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628BC" w14:textId="77777777" w:rsidR="00FA0349" w:rsidRPr="00225DD1" w:rsidRDefault="00FA0349" w:rsidP="009E1DCA">
      <w:pPr>
        <w:tabs>
          <w:tab w:val="left" w:pos="6237"/>
          <w:tab w:val="left" w:pos="6480"/>
          <w:tab w:val="left" w:pos="7200"/>
          <w:tab w:val="left" w:pos="7920"/>
          <w:tab w:val="left" w:pos="8640"/>
        </w:tabs>
        <w:spacing w:before="0" w:after="0"/>
        <w:jc w:val="right"/>
        <w:rPr>
          <w:rFonts w:cstheme="minorHAnsi"/>
          <w:lang w:val="sr-Cyrl-CS"/>
        </w:rPr>
      </w:pPr>
    </w:p>
    <w:p w14:paraId="0C1BE77B" w14:textId="3432B1EF" w:rsidR="009E1DCA" w:rsidRPr="00225DD1" w:rsidRDefault="004738DE" w:rsidP="004738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right"/>
        <w:rPr>
          <w:rFonts w:cstheme="minorHAnsi"/>
          <w:b/>
          <w:sz w:val="32"/>
          <w:lang w:val="sr-Cyrl-CS"/>
        </w:rPr>
      </w:pPr>
      <w:r w:rsidRPr="00225DD1">
        <w:rPr>
          <w:rFonts w:cstheme="minorHAnsi"/>
          <w:lang w:val="sr-Cyrl-CS"/>
        </w:rPr>
        <w:t xml:space="preserve">LD 1981 ADD </w:t>
      </w:r>
      <w:r w:rsidR="009D1027" w:rsidRPr="00225DD1">
        <w:rPr>
          <w:rFonts w:cstheme="minorHAnsi"/>
          <w:lang w:val="sr-Cyrl-CS"/>
        </w:rPr>
        <w:t>2</w:t>
      </w:r>
      <w:r w:rsidRPr="00225DD1">
        <w:rPr>
          <w:rFonts w:cstheme="minorHAnsi"/>
          <w:lang w:val="sr-Cyrl-CS"/>
        </w:rPr>
        <w:t xml:space="preserve"> (202</w:t>
      </w:r>
      <w:r w:rsidR="009D1027" w:rsidRPr="00225DD1">
        <w:rPr>
          <w:rFonts w:cstheme="minorHAnsi"/>
          <w:lang w:val="sr-Cyrl-CS"/>
        </w:rPr>
        <w:t>6</w:t>
      </w:r>
      <w:r w:rsidRPr="00225DD1">
        <w:rPr>
          <w:rFonts w:cstheme="minorHAnsi"/>
          <w:lang w:val="sr-Cyrl-CS"/>
        </w:rPr>
        <w:t>)</w:t>
      </w:r>
    </w:p>
    <w:p w14:paraId="258C1794" w14:textId="77777777" w:rsidR="009E1DCA" w:rsidRPr="00225DD1" w:rsidRDefault="009E1DCA" w:rsidP="009E1DCA">
      <w:pPr>
        <w:spacing w:before="0" w:after="0"/>
        <w:rPr>
          <w:rFonts w:cstheme="minorHAnsi"/>
          <w:sz w:val="32"/>
          <w:lang w:val="sr-Cyrl-CS"/>
        </w:rPr>
      </w:pPr>
    </w:p>
    <w:p w14:paraId="0A713D98" w14:textId="77777777" w:rsidR="009E1DCA" w:rsidRPr="00225DD1" w:rsidRDefault="009E1DCA" w:rsidP="009E1DCA">
      <w:pPr>
        <w:spacing w:before="0" w:after="0"/>
        <w:rPr>
          <w:rFonts w:cstheme="minorHAnsi"/>
          <w:sz w:val="32"/>
          <w:lang w:val="sr-Cyrl-CS"/>
        </w:rPr>
      </w:pPr>
    </w:p>
    <w:p w14:paraId="3554A5DE" w14:textId="77777777" w:rsidR="009E1DCA" w:rsidRPr="00225DD1" w:rsidRDefault="009E1DCA" w:rsidP="009E1DCA">
      <w:pPr>
        <w:spacing w:before="0" w:after="0"/>
        <w:rPr>
          <w:rFonts w:cstheme="minorHAnsi"/>
          <w:sz w:val="32"/>
          <w:lang w:val="sr-Cyrl-CS"/>
        </w:rPr>
      </w:pPr>
    </w:p>
    <w:p w14:paraId="0B6C1197" w14:textId="77777777" w:rsidR="009E1DCA" w:rsidRPr="00225DD1" w:rsidRDefault="009E1DCA" w:rsidP="009E1DCA">
      <w:pPr>
        <w:spacing w:before="0" w:after="0"/>
        <w:jc w:val="center"/>
        <w:rPr>
          <w:rFonts w:cstheme="minorHAnsi"/>
          <w:b/>
          <w:sz w:val="32"/>
          <w:szCs w:val="32"/>
          <w:lang w:val="sr-Cyrl-CS"/>
        </w:rPr>
      </w:pPr>
      <w:r w:rsidRPr="00225DD1">
        <w:rPr>
          <w:rFonts w:cstheme="minorHAnsi"/>
          <w:b/>
          <w:sz w:val="32"/>
          <w:szCs w:val="32"/>
          <w:lang w:val="sr-Cyrl-CS"/>
        </w:rPr>
        <w:t>ОКВИРНИ СПОРАЗУМ О ЗАЈМУ</w:t>
      </w:r>
    </w:p>
    <w:p w14:paraId="4BEB7C76"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241293F5"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77C2F6B7"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i/>
          <w:sz w:val="32"/>
          <w:szCs w:val="32"/>
          <w:lang w:val="sr-Cyrl-CS"/>
        </w:rPr>
      </w:pPr>
      <w:r w:rsidRPr="00225DD1">
        <w:rPr>
          <w:rFonts w:cstheme="minorHAnsi"/>
          <w:i/>
          <w:sz w:val="32"/>
          <w:szCs w:val="32"/>
          <w:lang w:val="sr-Cyrl-CS"/>
        </w:rPr>
        <w:t>између</w:t>
      </w:r>
    </w:p>
    <w:p w14:paraId="0D7FCD15"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7AEB692E"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342EFFA6" w14:textId="77777777" w:rsidR="009E1DCA" w:rsidRPr="00225DD1" w:rsidRDefault="009E1DCA" w:rsidP="009E1DCA">
      <w:pPr>
        <w:spacing w:before="0" w:after="0"/>
        <w:jc w:val="center"/>
        <w:rPr>
          <w:rFonts w:cstheme="minorHAnsi"/>
          <w:b/>
          <w:sz w:val="32"/>
          <w:szCs w:val="32"/>
          <w:lang w:val="sr-Cyrl-CS"/>
        </w:rPr>
      </w:pPr>
      <w:r w:rsidRPr="00225DD1">
        <w:rPr>
          <w:rFonts w:cstheme="minorHAnsi"/>
          <w:b/>
          <w:sz w:val="32"/>
          <w:szCs w:val="32"/>
          <w:lang w:val="sr-Cyrl-CS"/>
        </w:rPr>
        <w:t>БАНКЕ ЗА РАЗВОЈ САВЕТА ЕВРОПЕ</w:t>
      </w:r>
    </w:p>
    <w:p w14:paraId="0A12598D"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7D022C51"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b/>
          <w:sz w:val="32"/>
          <w:szCs w:val="32"/>
          <w:lang w:val="sr-Cyrl-CS"/>
        </w:rPr>
      </w:pPr>
    </w:p>
    <w:p w14:paraId="576B252C"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i/>
          <w:sz w:val="32"/>
          <w:szCs w:val="32"/>
          <w:lang w:val="sr-Cyrl-CS"/>
        </w:rPr>
      </w:pPr>
      <w:r w:rsidRPr="00225DD1">
        <w:rPr>
          <w:rFonts w:cstheme="minorHAnsi"/>
          <w:i/>
          <w:sz w:val="32"/>
          <w:szCs w:val="32"/>
          <w:lang w:val="sr-Cyrl-CS"/>
        </w:rPr>
        <w:t>и</w:t>
      </w:r>
    </w:p>
    <w:p w14:paraId="447DEBAA"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cstheme="minorHAnsi"/>
          <w:i/>
          <w:sz w:val="32"/>
          <w:szCs w:val="32"/>
          <w:lang w:val="sr-Cyrl-CS"/>
        </w:rPr>
      </w:pPr>
    </w:p>
    <w:p w14:paraId="2DC6BB11" w14:textId="77777777" w:rsidR="009E1DCA" w:rsidRPr="00225DD1" w:rsidRDefault="009E1DCA" w:rsidP="009E1DCA">
      <w:pPr>
        <w:spacing w:before="0" w:after="0"/>
        <w:jc w:val="center"/>
        <w:rPr>
          <w:rFonts w:cstheme="minorHAnsi"/>
          <w:b/>
          <w:sz w:val="32"/>
          <w:szCs w:val="32"/>
          <w:lang w:val="sr-Cyrl-CS"/>
        </w:rPr>
      </w:pPr>
    </w:p>
    <w:p w14:paraId="3C033AA4" w14:textId="77777777" w:rsidR="009E1DCA" w:rsidRPr="00225DD1" w:rsidRDefault="009E1DCA" w:rsidP="009E1DCA">
      <w:pPr>
        <w:spacing w:before="0" w:after="0"/>
        <w:jc w:val="center"/>
        <w:rPr>
          <w:rFonts w:cstheme="minorHAnsi"/>
          <w:b/>
          <w:sz w:val="32"/>
          <w:szCs w:val="32"/>
          <w:lang w:val="sr-Cyrl-CS"/>
        </w:rPr>
      </w:pPr>
      <w:r w:rsidRPr="00225DD1">
        <w:rPr>
          <w:rFonts w:cstheme="minorHAnsi"/>
          <w:b/>
          <w:sz w:val="32"/>
          <w:szCs w:val="32"/>
          <w:lang w:val="sr-Cyrl-CS"/>
        </w:rPr>
        <w:t>РЕПУБЛИКЕ СРБИЈЕ</w:t>
      </w:r>
    </w:p>
    <w:p w14:paraId="62ED79A5" w14:textId="77777777" w:rsidR="009E1DCA" w:rsidRPr="00225DD1" w:rsidRDefault="009E1DCA" w:rsidP="009E1DCA">
      <w:pPr>
        <w:spacing w:before="0" w:after="0"/>
        <w:jc w:val="center"/>
        <w:rPr>
          <w:rFonts w:cstheme="minorHAnsi"/>
          <w:b/>
          <w:sz w:val="32"/>
          <w:szCs w:val="32"/>
          <w:lang w:val="sr-Cyrl-CS"/>
        </w:rPr>
      </w:pPr>
    </w:p>
    <w:p w14:paraId="4B60A780" w14:textId="77777777" w:rsidR="009E1DCA" w:rsidRPr="00225DD1" w:rsidRDefault="009E1DCA" w:rsidP="009E1DCA">
      <w:pPr>
        <w:spacing w:before="0" w:after="0"/>
        <w:jc w:val="center"/>
        <w:rPr>
          <w:rFonts w:cstheme="minorHAnsi"/>
          <w:b/>
          <w:sz w:val="32"/>
          <w:szCs w:val="32"/>
          <w:lang w:val="sr-Cyrl-CS"/>
        </w:rPr>
      </w:pPr>
    </w:p>
    <w:p w14:paraId="5606BD4E" w14:textId="77777777" w:rsidR="009E1DCA" w:rsidRPr="00225DD1" w:rsidRDefault="009E1DCA" w:rsidP="009E1DCA">
      <w:pPr>
        <w:spacing w:before="0" w:after="0"/>
        <w:jc w:val="center"/>
        <w:rPr>
          <w:rFonts w:cstheme="minorHAnsi"/>
          <w:b/>
          <w:sz w:val="32"/>
          <w:szCs w:val="32"/>
          <w:lang w:val="sr-Cyrl-CS"/>
        </w:rPr>
      </w:pPr>
    </w:p>
    <w:p w14:paraId="5B993113" w14:textId="77777777" w:rsidR="009E1DCA" w:rsidRPr="00225DD1" w:rsidRDefault="009E1DCA" w:rsidP="009E1DCA">
      <w:pPr>
        <w:spacing w:before="0" w:after="0"/>
        <w:jc w:val="center"/>
        <w:rPr>
          <w:rFonts w:cstheme="minorHAnsi"/>
          <w:b/>
          <w:sz w:val="32"/>
          <w:szCs w:val="32"/>
          <w:lang w:val="sr-Cyrl-CS"/>
        </w:rPr>
      </w:pPr>
    </w:p>
    <w:p w14:paraId="1EFC9AA5" w14:textId="77777777" w:rsidR="009E1DCA" w:rsidRPr="00225DD1" w:rsidRDefault="009E1DCA" w:rsidP="009E1DCA">
      <w:pPr>
        <w:spacing w:before="0" w:after="0"/>
        <w:jc w:val="center"/>
        <w:rPr>
          <w:rFonts w:cstheme="minorHAnsi"/>
          <w:sz w:val="32"/>
          <w:lang w:val="sr-Cyrl-CS"/>
        </w:rPr>
      </w:pPr>
    </w:p>
    <w:p w14:paraId="5BC55F44" w14:textId="77777777" w:rsidR="009E1DCA" w:rsidRPr="00225DD1" w:rsidRDefault="009E1DCA" w:rsidP="009E1DCA">
      <w:pPr>
        <w:spacing w:before="0" w:after="0"/>
        <w:jc w:val="center"/>
        <w:rPr>
          <w:rFonts w:cstheme="minorHAnsi"/>
          <w:sz w:val="32"/>
          <w:lang w:val="sr-Cyrl-CS"/>
        </w:rPr>
      </w:pPr>
    </w:p>
    <w:p w14:paraId="3DE49DCD" w14:textId="089CE370" w:rsidR="009E1DCA" w:rsidRPr="00225DD1" w:rsidRDefault="00FF6D74" w:rsidP="009E1DCA">
      <w:pPr>
        <w:spacing w:before="0" w:after="0"/>
        <w:jc w:val="center"/>
        <w:rPr>
          <w:rFonts w:cstheme="minorHAnsi"/>
          <w:lang w:val="sr-Cyrl-CS"/>
        </w:rPr>
      </w:pPr>
      <w:r w:rsidRPr="00225DD1">
        <w:rPr>
          <w:rFonts w:cstheme="minorHAnsi"/>
          <w:lang w:val="sr-Cyrl-CS"/>
        </w:rPr>
        <w:t>Реновирање здравствених центара</w:t>
      </w:r>
      <w:r w:rsidR="00B958BB" w:rsidRPr="00225DD1">
        <w:rPr>
          <w:rFonts w:cstheme="minorHAnsi"/>
          <w:lang w:val="sr-Cyrl-CS"/>
        </w:rPr>
        <w:t xml:space="preserve"> </w:t>
      </w:r>
    </w:p>
    <w:p w14:paraId="5965A93D" w14:textId="000CCDAF" w:rsidR="00B416AA" w:rsidRPr="00225DD1" w:rsidRDefault="00140487" w:rsidP="00B416AA">
      <w:pPr>
        <w:spacing w:before="0" w:after="0"/>
        <w:jc w:val="center"/>
        <w:rPr>
          <w:rFonts w:cstheme="minorHAnsi"/>
          <w:i/>
          <w:iCs/>
          <w:lang w:val="sr-Cyrl-CS"/>
        </w:rPr>
      </w:pPr>
      <w:r w:rsidRPr="00225DD1">
        <w:rPr>
          <w:rFonts w:cstheme="minorHAnsi"/>
          <w:i/>
          <w:iCs/>
          <w:lang w:val="sr-Cyrl-CS"/>
        </w:rPr>
        <w:t xml:space="preserve">Зајам за финансирање </w:t>
      </w:r>
      <w:r w:rsidR="004A6422" w:rsidRPr="00225DD1">
        <w:rPr>
          <w:rFonts w:cstheme="minorHAnsi"/>
          <w:i/>
          <w:iCs/>
          <w:lang w:val="sr-Cyrl-CS"/>
        </w:rPr>
        <w:t xml:space="preserve">јавног </w:t>
      </w:r>
      <w:r w:rsidRPr="00225DD1">
        <w:rPr>
          <w:rFonts w:cstheme="minorHAnsi"/>
          <w:i/>
          <w:iCs/>
          <w:lang w:val="sr-Cyrl-CS"/>
        </w:rPr>
        <w:t>сектора</w:t>
      </w:r>
    </w:p>
    <w:p w14:paraId="0A7D3260" w14:textId="77777777" w:rsidR="00B416AA" w:rsidRPr="00225DD1" w:rsidRDefault="00B416AA">
      <w:pPr>
        <w:spacing w:before="0" w:after="160" w:line="259" w:lineRule="auto"/>
        <w:jc w:val="left"/>
        <w:rPr>
          <w:rFonts w:cstheme="minorHAnsi"/>
          <w:lang w:val="sr-Cyrl-CS"/>
        </w:rPr>
      </w:pPr>
      <w:r w:rsidRPr="00225DD1">
        <w:rPr>
          <w:rFonts w:cstheme="minorHAnsi"/>
          <w:lang w:val="sr-Cyrl-CS"/>
        </w:rPr>
        <w:br w:type="page"/>
      </w:r>
    </w:p>
    <w:p w14:paraId="44273E78" w14:textId="2C1A5D62" w:rsidR="00093225" w:rsidRPr="00225DD1" w:rsidRDefault="00093225" w:rsidP="00B416AA">
      <w:pPr>
        <w:spacing w:before="0" w:after="0"/>
        <w:jc w:val="center"/>
        <w:rPr>
          <w:rFonts w:eastAsia="Times New Roman" w:cstheme="minorHAnsi"/>
          <w:b/>
          <w:sz w:val="20"/>
          <w:szCs w:val="20"/>
          <w:lang w:val="sr-Cyrl-CS"/>
        </w:rPr>
      </w:pPr>
      <w:r w:rsidRPr="00225DD1">
        <w:rPr>
          <w:rFonts w:eastAsia="Times New Roman" w:cstheme="minorHAnsi"/>
          <w:b/>
          <w:sz w:val="20"/>
          <w:szCs w:val="20"/>
          <w:lang w:val="sr-Cyrl-CS"/>
        </w:rPr>
        <w:lastRenderedPageBreak/>
        <w:t>САДРЖАЈ</w:t>
      </w:r>
    </w:p>
    <w:p w14:paraId="6573EED9" w14:textId="42085D1A" w:rsidR="00FF6D74" w:rsidRPr="00225DD1" w:rsidRDefault="00093225" w:rsidP="00FF6D74">
      <w:pPr>
        <w:tabs>
          <w:tab w:val="left" w:pos="284"/>
          <w:tab w:val="right" w:leader="dot" w:pos="9072"/>
        </w:tabs>
        <w:spacing w:before="0" w:after="80" w:line="280" w:lineRule="exact"/>
        <w:ind w:left="-432"/>
        <w:rPr>
          <w:rFonts w:eastAsia="Times New Roman" w:cstheme="minorHAnsi"/>
          <w:b/>
          <w:sz w:val="20"/>
          <w:szCs w:val="20"/>
          <w:lang w:val="sr-Cyrl-CS"/>
        </w:rPr>
      </w:pPr>
      <w:r w:rsidRPr="00225DD1">
        <w:rPr>
          <w:rFonts w:eastAsia="Times New Roman" w:cstheme="minorHAnsi"/>
          <w:b/>
          <w:sz w:val="20"/>
          <w:szCs w:val="20"/>
          <w:lang w:val="sr-Cyrl-CS"/>
        </w:rPr>
        <w:t xml:space="preserve">1.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ТУМАЧЕЊЕ</w:t>
      </w:r>
      <w:r w:rsidRPr="00225DD1">
        <w:rPr>
          <w:rFonts w:eastAsia="Times New Roman" w:cstheme="minorHAnsi"/>
          <w:b/>
          <w:sz w:val="20"/>
          <w:szCs w:val="20"/>
          <w:lang w:val="sr-Cyrl-CS"/>
        </w:rPr>
        <w:tab/>
      </w:r>
    </w:p>
    <w:p w14:paraId="46FDEA0D" w14:textId="55E88FB4" w:rsidR="00093225" w:rsidRPr="00225DD1" w:rsidRDefault="00F85601" w:rsidP="00F85601">
      <w:pPr>
        <w:tabs>
          <w:tab w:val="left" w:pos="142"/>
          <w:tab w:val="left" w:pos="567"/>
          <w:tab w:val="right" w:leader="dot" w:pos="9072"/>
        </w:tabs>
        <w:spacing w:before="0" w:after="0" w:line="280" w:lineRule="exact"/>
        <w:ind w:hanging="284"/>
        <w:rPr>
          <w:rFonts w:eastAsia="Times New Roman" w:cstheme="minorHAnsi"/>
          <w:sz w:val="20"/>
          <w:szCs w:val="20"/>
          <w:lang w:val="sr-Cyrl-CS"/>
        </w:rPr>
      </w:pPr>
      <w:r w:rsidRPr="00225DD1">
        <w:rPr>
          <w:rFonts w:eastAsia="Times New Roman" w:cstheme="minorHAnsi"/>
          <w:sz w:val="20"/>
          <w:szCs w:val="20"/>
          <w:lang w:val="sr-Cyrl-CS"/>
        </w:rPr>
        <w:tab/>
      </w:r>
      <w:r w:rsidR="00093225" w:rsidRPr="00225DD1">
        <w:rPr>
          <w:rFonts w:eastAsia="Times New Roman" w:cstheme="minorHAnsi"/>
          <w:sz w:val="20"/>
          <w:szCs w:val="20"/>
          <w:lang w:val="sr-Cyrl-CS"/>
        </w:rPr>
        <w:t xml:space="preserve">1.1 </w:t>
      </w:r>
      <w:r w:rsidR="00093225" w:rsidRPr="00225DD1">
        <w:rPr>
          <w:rFonts w:eastAsia="Times New Roman" w:cstheme="minorHAnsi"/>
          <w:sz w:val="20"/>
          <w:szCs w:val="20"/>
          <w:lang w:val="sr-Cyrl-CS"/>
        </w:rPr>
        <w:tab/>
      </w:r>
      <w:r w:rsidR="00921F3A" w:rsidRPr="00225DD1">
        <w:rPr>
          <w:rFonts w:eastAsia="Times New Roman" w:cstheme="minorHAnsi"/>
          <w:sz w:val="20"/>
          <w:szCs w:val="20"/>
          <w:lang w:val="sr-Cyrl-CS"/>
        </w:rPr>
        <w:t>Д</w:t>
      </w:r>
      <w:r w:rsidR="00093225" w:rsidRPr="00225DD1">
        <w:rPr>
          <w:rFonts w:eastAsia="Times New Roman" w:cstheme="minorHAnsi"/>
          <w:sz w:val="20"/>
          <w:szCs w:val="20"/>
          <w:lang w:val="sr-Cyrl-CS"/>
        </w:rPr>
        <w:t xml:space="preserve">ЕФИНИЦИЈЕ </w:t>
      </w:r>
      <w:r w:rsidR="00093225" w:rsidRPr="00225DD1">
        <w:rPr>
          <w:rFonts w:eastAsia="Times New Roman" w:cstheme="minorHAnsi"/>
          <w:sz w:val="20"/>
          <w:szCs w:val="20"/>
          <w:lang w:val="sr-Cyrl-CS"/>
        </w:rPr>
        <w:tab/>
      </w:r>
    </w:p>
    <w:p w14:paraId="1608BFBB" w14:textId="55DDBD63" w:rsidR="00093225" w:rsidRPr="00225DD1" w:rsidRDefault="00F85601" w:rsidP="00F85601">
      <w:pPr>
        <w:tabs>
          <w:tab w:val="left" w:pos="0"/>
          <w:tab w:val="left" w:pos="567"/>
          <w:tab w:val="right" w:leader="dot" w:pos="9072"/>
        </w:tabs>
        <w:spacing w:before="0" w:after="0" w:line="280" w:lineRule="exact"/>
        <w:ind w:left="-426" w:firstLine="142"/>
        <w:rPr>
          <w:rFonts w:eastAsia="Times New Roman" w:cstheme="minorHAnsi"/>
          <w:sz w:val="20"/>
          <w:szCs w:val="20"/>
          <w:lang w:val="sr-Cyrl-CS"/>
        </w:rPr>
      </w:pPr>
      <w:r w:rsidRPr="00225DD1">
        <w:rPr>
          <w:rFonts w:eastAsia="Times New Roman" w:cstheme="minorHAnsi"/>
          <w:sz w:val="20"/>
          <w:szCs w:val="20"/>
          <w:lang w:val="sr-Cyrl-CS"/>
        </w:rPr>
        <w:tab/>
      </w:r>
      <w:r w:rsidR="00093225" w:rsidRPr="00225DD1">
        <w:rPr>
          <w:rFonts w:eastAsia="Times New Roman" w:cstheme="minorHAnsi"/>
          <w:sz w:val="20"/>
          <w:szCs w:val="20"/>
          <w:lang w:val="sr-Cyrl-CS"/>
        </w:rPr>
        <w:t xml:space="preserve">1.2 </w:t>
      </w:r>
      <w:r w:rsidR="00093225" w:rsidRPr="00225DD1">
        <w:rPr>
          <w:rFonts w:eastAsia="Times New Roman" w:cstheme="minorHAnsi"/>
          <w:sz w:val="20"/>
          <w:szCs w:val="20"/>
          <w:lang w:val="sr-Cyrl-CS"/>
        </w:rPr>
        <w:tab/>
      </w:r>
      <w:r w:rsidR="00921F3A" w:rsidRPr="00225DD1">
        <w:rPr>
          <w:rFonts w:eastAsia="Times New Roman" w:cstheme="minorHAnsi"/>
          <w:sz w:val="20"/>
          <w:szCs w:val="20"/>
          <w:lang w:val="sr-Cyrl-CS"/>
        </w:rPr>
        <w:t>СТРУКТУРА</w:t>
      </w:r>
      <w:r w:rsidR="00093225" w:rsidRPr="00225DD1">
        <w:rPr>
          <w:rFonts w:eastAsia="Times New Roman" w:cstheme="minorHAnsi"/>
          <w:sz w:val="20"/>
          <w:szCs w:val="20"/>
          <w:lang w:val="sr-Cyrl-CS"/>
        </w:rPr>
        <w:tab/>
      </w:r>
    </w:p>
    <w:p w14:paraId="68B01597" w14:textId="36B7665E" w:rsidR="00093225" w:rsidRPr="00225DD1" w:rsidRDefault="00F85601" w:rsidP="00F85601">
      <w:pPr>
        <w:tabs>
          <w:tab w:val="left" w:pos="0"/>
          <w:tab w:val="left" w:pos="567"/>
          <w:tab w:val="right" w:leader="dot" w:pos="9072"/>
        </w:tabs>
        <w:spacing w:before="0" w:after="0" w:line="280" w:lineRule="exact"/>
        <w:ind w:left="-426" w:firstLine="142"/>
        <w:rPr>
          <w:rFonts w:eastAsia="Times New Roman" w:cstheme="minorHAnsi"/>
          <w:sz w:val="20"/>
          <w:szCs w:val="20"/>
          <w:lang w:val="sr-Cyrl-CS"/>
        </w:rPr>
      </w:pPr>
      <w:r w:rsidRPr="00225DD1">
        <w:rPr>
          <w:rFonts w:eastAsia="Times New Roman" w:cstheme="minorHAnsi"/>
          <w:sz w:val="20"/>
          <w:szCs w:val="20"/>
          <w:lang w:val="sr-Cyrl-CS"/>
        </w:rPr>
        <w:tab/>
      </w:r>
      <w:r w:rsidR="00093225" w:rsidRPr="00225DD1">
        <w:rPr>
          <w:rFonts w:eastAsia="Times New Roman" w:cstheme="minorHAnsi"/>
          <w:sz w:val="20"/>
          <w:szCs w:val="20"/>
          <w:lang w:val="sr-Cyrl-CS"/>
        </w:rPr>
        <w:t xml:space="preserve">1.3 </w:t>
      </w:r>
      <w:r w:rsidR="00093225" w:rsidRPr="00225DD1">
        <w:rPr>
          <w:rFonts w:eastAsia="Times New Roman" w:cstheme="minorHAnsi"/>
          <w:sz w:val="20"/>
          <w:szCs w:val="20"/>
          <w:lang w:val="sr-Cyrl-CS"/>
        </w:rPr>
        <w:tab/>
        <w:t>НАСЛОВИ</w:t>
      </w:r>
      <w:r w:rsidR="00093225" w:rsidRPr="00225DD1">
        <w:rPr>
          <w:rFonts w:eastAsia="Times New Roman" w:cstheme="minorHAnsi"/>
          <w:sz w:val="20"/>
          <w:szCs w:val="20"/>
          <w:lang w:val="sr-Cyrl-CS"/>
        </w:rPr>
        <w:tab/>
      </w:r>
    </w:p>
    <w:p w14:paraId="46392596" w14:textId="34DEF11A" w:rsidR="00093225" w:rsidRPr="00225DD1" w:rsidRDefault="00F85601" w:rsidP="00FF6D74">
      <w:pPr>
        <w:tabs>
          <w:tab w:val="left" w:pos="0"/>
          <w:tab w:val="left" w:pos="567"/>
          <w:tab w:val="right" w:leader="dot" w:pos="9072"/>
        </w:tabs>
        <w:spacing w:before="0" w:after="80"/>
        <w:ind w:left="-432" w:firstLine="144"/>
        <w:rPr>
          <w:rFonts w:eastAsia="Times New Roman" w:cstheme="minorHAnsi"/>
          <w:sz w:val="20"/>
          <w:szCs w:val="20"/>
          <w:lang w:val="sr-Cyrl-CS"/>
        </w:rPr>
      </w:pPr>
      <w:r w:rsidRPr="00225DD1">
        <w:rPr>
          <w:rFonts w:eastAsia="Times New Roman" w:cstheme="minorHAnsi"/>
          <w:sz w:val="20"/>
          <w:szCs w:val="20"/>
          <w:lang w:val="sr-Cyrl-CS"/>
        </w:rPr>
        <w:tab/>
      </w:r>
      <w:r w:rsidR="00093225" w:rsidRPr="00225DD1">
        <w:rPr>
          <w:rFonts w:eastAsia="Times New Roman" w:cstheme="minorHAnsi"/>
          <w:sz w:val="20"/>
          <w:szCs w:val="20"/>
          <w:lang w:val="sr-Cyrl-CS"/>
        </w:rPr>
        <w:t xml:space="preserve">1.4 </w:t>
      </w:r>
      <w:r w:rsidR="00093225" w:rsidRPr="00225DD1">
        <w:rPr>
          <w:rFonts w:eastAsia="Times New Roman" w:cstheme="minorHAnsi"/>
          <w:sz w:val="20"/>
          <w:szCs w:val="20"/>
          <w:lang w:val="sr-Cyrl-CS"/>
        </w:rPr>
        <w:tab/>
        <w:t>ЗАОКРУЖИВАЊЕ</w:t>
      </w:r>
      <w:r w:rsidR="00093225" w:rsidRPr="00225DD1">
        <w:rPr>
          <w:rFonts w:eastAsia="Times New Roman" w:cstheme="minorHAnsi"/>
          <w:sz w:val="20"/>
          <w:szCs w:val="20"/>
          <w:lang w:val="sr-Cyrl-CS"/>
        </w:rPr>
        <w:tab/>
      </w:r>
    </w:p>
    <w:p w14:paraId="1963BC44" w14:textId="67D43AD3" w:rsidR="00093225" w:rsidRPr="00225DD1" w:rsidRDefault="00093225" w:rsidP="00FF6D74">
      <w:pPr>
        <w:tabs>
          <w:tab w:val="left" w:pos="284"/>
          <w:tab w:val="right" w:leader="dot" w:pos="9072"/>
        </w:tabs>
        <w:spacing w:before="0" w:line="280" w:lineRule="exact"/>
        <w:ind w:left="-432"/>
        <w:rPr>
          <w:rFonts w:eastAsia="Times New Roman" w:cstheme="minorHAnsi"/>
          <w:b/>
          <w:sz w:val="20"/>
          <w:szCs w:val="20"/>
          <w:lang w:val="sr-Cyrl-CS"/>
        </w:rPr>
      </w:pPr>
      <w:r w:rsidRPr="00225DD1">
        <w:rPr>
          <w:rFonts w:eastAsia="Times New Roman" w:cstheme="minorHAnsi"/>
          <w:b/>
          <w:sz w:val="20"/>
          <w:szCs w:val="20"/>
          <w:lang w:val="sr-Cyrl-CS"/>
        </w:rPr>
        <w:t>2.</w:t>
      </w:r>
      <w:r w:rsidRPr="00225DD1">
        <w:rPr>
          <w:rFonts w:eastAsia="Times New Roman" w:cstheme="minorHAnsi"/>
          <w:sz w:val="20"/>
          <w:szCs w:val="20"/>
          <w:lang w:val="sr-Cyrl-CS"/>
        </w:rPr>
        <w:t xml:space="preserve"> </w:t>
      </w:r>
      <w:r w:rsidR="00C62E87" w:rsidRPr="00225DD1">
        <w:rPr>
          <w:rFonts w:eastAsia="Times New Roman" w:cstheme="minorHAnsi"/>
          <w:sz w:val="20"/>
          <w:szCs w:val="20"/>
          <w:lang w:val="sr-Cyrl-CS"/>
        </w:rPr>
        <w:tab/>
      </w:r>
      <w:r w:rsidRPr="00225DD1">
        <w:rPr>
          <w:rFonts w:eastAsia="Times New Roman" w:cstheme="minorHAnsi"/>
          <w:b/>
          <w:sz w:val="20"/>
          <w:szCs w:val="20"/>
          <w:lang w:val="sr-Cyrl-CS"/>
        </w:rPr>
        <w:t>УСЛОВИ</w:t>
      </w:r>
      <w:r w:rsidRPr="00225DD1">
        <w:rPr>
          <w:rFonts w:eastAsia="Times New Roman" w:cstheme="minorHAnsi"/>
          <w:b/>
          <w:sz w:val="20"/>
          <w:szCs w:val="20"/>
          <w:lang w:val="sr-Cyrl-CS"/>
        </w:rPr>
        <w:tab/>
      </w:r>
    </w:p>
    <w:p w14:paraId="223A4F34" w14:textId="53E19C53"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3.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СВРХА</w:t>
      </w:r>
      <w:r w:rsidRPr="00225DD1">
        <w:rPr>
          <w:rFonts w:eastAsia="Times New Roman" w:cstheme="minorHAnsi"/>
          <w:b/>
          <w:sz w:val="20"/>
          <w:szCs w:val="20"/>
          <w:lang w:val="sr-Cyrl-CS"/>
        </w:rPr>
        <w:tab/>
      </w:r>
    </w:p>
    <w:p w14:paraId="31FD30D8" w14:textId="1136F6AB" w:rsidR="00093225" w:rsidRPr="00225DD1" w:rsidRDefault="00093225" w:rsidP="00FF6D74">
      <w:pPr>
        <w:tabs>
          <w:tab w:val="left" w:pos="284"/>
          <w:tab w:val="right" w:leader="dot" w:pos="9072"/>
        </w:tabs>
        <w:spacing w:before="0" w:after="80"/>
        <w:ind w:left="-432"/>
        <w:rPr>
          <w:rFonts w:eastAsia="Times New Roman" w:cstheme="minorHAnsi"/>
          <w:sz w:val="20"/>
          <w:szCs w:val="20"/>
          <w:lang w:val="sr-Cyrl-CS"/>
        </w:rPr>
      </w:pPr>
      <w:r w:rsidRPr="00225DD1">
        <w:rPr>
          <w:rFonts w:eastAsia="Times New Roman" w:cstheme="minorHAnsi"/>
          <w:b/>
          <w:sz w:val="20"/>
          <w:szCs w:val="20"/>
          <w:lang w:val="sr-Cyrl-CS"/>
        </w:rPr>
        <w:t xml:space="preserve">4.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ФИНАНСИЈСКИ УСЛОВИ</w:t>
      </w:r>
      <w:r w:rsidRPr="00225DD1">
        <w:rPr>
          <w:rFonts w:eastAsia="Times New Roman" w:cstheme="minorHAnsi"/>
          <w:sz w:val="20"/>
          <w:szCs w:val="20"/>
          <w:lang w:val="sr-Cyrl-CS"/>
        </w:rPr>
        <w:tab/>
      </w:r>
    </w:p>
    <w:p w14:paraId="594795B9" w14:textId="04A1C1C9"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4.1 </w:t>
      </w:r>
      <w:r w:rsidRPr="00225DD1">
        <w:rPr>
          <w:rFonts w:eastAsia="Times New Roman" w:cstheme="minorHAnsi"/>
          <w:sz w:val="20"/>
          <w:szCs w:val="20"/>
          <w:lang w:val="sr-Cyrl-CS"/>
        </w:rPr>
        <w:tab/>
        <w:t>ИЗНОС ЗАЈМА</w:t>
      </w:r>
      <w:r w:rsidRPr="00225DD1">
        <w:rPr>
          <w:rFonts w:eastAsia="Times New Roman" w:cstheme="minorHAnsi"/>
          <w:sz w:val="20"/>
          <w:szCs w:val="20"/>
          <w:lang w:val="sr-Cyrl-CS"/>
        </w:rPr>
        <w:tab/>
      </w:r>
    </w:p>
    <w:p w14:paraId="2A47D072" w14:textId="4C93F052"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4.2 </w:t>
      </w:r>
      <w:r w:rsidRPr="00225DD1">
        <w:rPr>
          <w:rFonts w:eastAsia="Times New Roman" w:cstheme="minorHAnsi"/>
          <w:sz w:val="20"/>
          <w:szCs w:val="20"/>
          <w:lang w:val="sr-Cyrl-CS"/>
        </w:rPr>
        <w:tab/>
        <w:t>ИЗНОС ЗА ИСПЛАТУ</w:t>
      </w:r>
      <w:r w:rsidRPr="00225DD1">
        <w:rPr>
          <w:rFonts w:eastAsia="Times New Roman" w:cstheme="minorHAnsi"/>
          <w:sz w:val="20"/>
          <w:szCs w:val="20"/>
          <w:lang w:val="sr-Cyrl-CS"/>
        </w:rPr>
        <w:tab/>
      </w:r>
    </w:p>
    <w:p w14:paraId="20147105" w14:textId="62774B62"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4.3 </w:t>
      </w:r>
      <w:r w:rsidRPr="00225DD1">
        <w:rPr>
          <w:rFonts w:eastAsia="Times New Roman" w:cstheme="minorHAnsi"/>
          <w:sz w:val="20"/>
          <w:szCs w:val="20"/>
          <w:lang w:val="sr-Cyrl-CS"/>
        </w:rPr>
        <w:tab/>
        <w:t>ПОСТУПАК ИСПЛАТЕ</w:t>
      </w:r>
      <w:r w:rsidRPr="00225DD1">
        <w:rPr>
          <w:rFonts w:eastAsia="Times New Roman" w:cstheme="minorHAnsi"/>
          <w:sz w:val="20"/>
          <w:szCs w:val="20"/>
          <w:lang w:val="sr-Cyrl-CS"/>
        </w:rPr>
        <w:tab/>
      </w:r>
    </w:p>
    <w:p w14:paraId="4B408ADB" w14:textId="0AC02F72"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4.4 </w:t>
      </w:r>
      <w:r w:rsidRPr="00225DD1">
        <w:rPr>
          <w:rFonts w:eastAsia="Times New Roman" w:cstheme="minorHAnsi"/>
          <w:sz w:val="20"/>
          <w:szCs w:val="20"/>
          <w:lang w:val="sr-Cyrl-CS"/>
        </w:rPr>
        <w:tab/>
        <w:t>ПЕРИОД ИСПЛАТЕ</w:t>
      </w:r>
      <w:r w:rsidRPr="00225DD1">
        <w:rPr>
          <w:rFonts w:eastAsia="Times New Roman" w:cstheme="minorHAnsi"/>
          <w:sz w:val="20"/>
          <w:szCs w:val="20"/>
          <w:lang w:val="sr-Cyrl-CS"/>
        </w:rPr>
        <w:tab/>
      </w:r>
    </w:p>
    <w:p w14:paraId="061BDCB0" w14:textId="09E8D18E"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4.5 </w:t>
      </w:r>
      <w:r w:rsidRPr="00225DD1">
        <w:rPr>
          <w:rFonts w:eastAsia="Times New Roman" w:cstheme="minorHAnsi"/>
          <w:sz w:val="20"/>
          <w:szCs w:val="20"/>
          <w:lang w:val="sr-Cyrl-CS"/>
        </w:rPr>
        <w:tab/>
        <w:t>УСЛОВИ ЗА ИСПЛАТУ</w:t>
      </w:r>
      <w:r w:rsidRPr="00225DD1">
        <w:rPr>
          <w:rFonts w:eastAsia="Times New Roman" w:cstheme="minorHAnsi"/>
          <w:sz w:val="20"/>
          <w:szCs w:val="20"/>
          <w:lang w:val="sr-Cyrl-CS"/>
        </w:rPr>
        <w:tab/>
      </w:r>
    </w:p>
    <w:p w14:paraId="75EDF957" w14:textId="192771FB"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4.6 </w:t>
      </w:r>
      <w:r w:rsidRPr="00225DD1">
        <w:rPr>
          <w:rFonts w:eastAsia="Times New Roman" w:cstheme="minorHAnsi"/>
          <w:sz w:val="20"/>
          <w:szCs w:val="20"/>
          <w:lang w:val="sr-Cyrl-CS"/>
        </w:rPr>
        <w:tab/>
        <w:t>ОТПЛАТА</w:t>
      </w:r>
      <w:r w:rsidRPr="00225DD1">
        <w:rPr>
          <w:rFonts w:eastAsia="Times New Roman" w:cstheme="minorHAnsi"/>
          <w:sz w:val="20"/>
          <w:szCs w:val="20"/>
          <w:lang w:val="sr-Cyrl-CS"/>
        </w:rPr>
        <w:tab/>
      </w:r>
    </w:p>
    <w:p w14:paraId="458381A8" w14:textId="23B476EB"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4.7 </w:t>
      </w:r>
      <w:r w:rsidRPr="00225DD1">
        <w:rPr>
          <w:rFonts w:eastAsia="Times New Roman" w:cstheme="minorHAnsi"/>
          <w:sz w:val="20"/>
          <w:szCs w:val="20"/>
          <w:lang w:val="sr-Cyrl-CS"/>
        </w:rPr>
        <w:tab/>
        <w:t>ПРЕВРЕМЕНА ОТПЛАТА</w:t>
      </w:r>
      <w:r w:rsidRPr="00225DD1">
        <w:rPr>
          <w:rFonts w:eastAsia="Times New Roman" w:cstheme="minorHAnsi"/>
          <w:sz w:val="20"/>
          <w:szCs w:val="20"/>
          <w:lang w:val="sr-Cyrl-CS"/>
        </w:rPr>
        <w:tab/>
      </w:r>
    </w:p>
    <w:p w14:paraId="6111D808" w14:textId="6A7E2C32"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4.8 </w:t>
      </w:r>
      <w:r w:rsidRPr="00225DD1">
        <w:rPr>
          <w:rFonts w:eastAsia="Times New Roman" w:cstheme="minorHAnsi"/>
          <w:sz w:val="20"/>
          <w:szCs w:val="20"/>
          <w:lang w:val="sr-Cyrl-CS"/>
        </w:rPr>
        <w:tab/>
        <w:t>ОДРЕЂИВАЊЕ КАМАТЕ</w:t>
      </w:r>
      <w:r w:rsidRPr="00225DD1">
        <w:rPr>
          <w:rFonts w:eastAsia="Times New Roman" w:cstheme="minorHAnsi"/>
          <w:sz w:val="20"/>
          <w:szCs w:val="20"/>
          <w:lang w:val="sr-Cyrl-CS"/>
        </w:rPr>
        <w:tab/>
      </w:r>
    </w:p>
    <w:p w14:paraId="0499881F" w14:textId="0F358EB8"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4.9 </w:t>
      </w:r>
      <w:r w:rsidRPr="00225DD1">
        <w:rPr>
          <w:rFonts w:eastAsia="Times New Roman" w:cstheme="minorHAnsi"/>
          <w:sz w:val="20"/>
          <w:szCs w:val="20"/>
          <w:lang w:val="sr-Cyrl-CS"/>
        </w:rPr>
        <w:tab/>
        <w:t>СТОПА ЗАТЕЗНЕ КАМАТЕ</w:t>
      </w:r>
      <w:r w:rsidRPr="00225DD1">
        <w:rPr>
          <w:rFonts w:eastAsia="Times New Roman" w:cstheme="minorHAnsi"/>
          <w:sz w:val="20"/>
          <w:szCs w:val="20"/>
          <w:lang w:val="sr-Cyrl-CS"/>
        </w:rPr>
        <w:tab/>
      </w:r>
    </w:p>
    <w:p w14:paraId="1107BF3E" w14:textId="5F90EC81"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4.10 </w:t>
      </w:r>
      <w:r w:rsidRPr="00225DD1">
        <w:rPr>
          <w:rFonts w:eastAsia="Times New Roman" w:cstheme="minorHAnsi"/>
          <w:sz w:val="20"/>
          <w:szCs w:val="20"/>
          <w:lang w:val="sr-Cyrl-CS"/>
        </w:rPr>
        <w:tab/>
        <w:t>ДОГАЂАЈ ПОРЕМЕЋАЈА НА ТРЖИШТУ</w:t>
      </w:r>
      <w:r w:rsidRPr="00225DD1">
        <w:rPr>
          <w:rFonts w:eastAsia="Times New Roman" w:cstheme="minorHAnsi"/>
          <w:sz w:val="20"/>
          <w:szCs w:val="20"/>
          <w:lang w:val="sr-Cyrl-CS"/>
        </w:rPr>
        <w:tab/>
      </w:r>
    </w:p>
    <w:p w14:paraId="714066EA" w14:textId="58B7614B" w:rsidR="00093225" w:rsidRPr="00225DD1" w:rsidRDefault="00093225" w:rsidP="00FF6D74">
      <w:pPr>
        <w:tabs>
          <w:tab w:val="left" w:pos="142"/>
          <w:tab w:val="left" w:pos="567"/>
          <w:tab w:val="right" w:leader="dot" w:pos="9072"/>
        </w:tabs>
        <w:spacing w:before="0" w:after="80"/>
        <w:rPr>
          <w:rFonts w:eastAsia="Times New Roman" w:cstheme="minorHAnsi"/>
          <w:sz w:val="20"/>
          <w:szCs w:val="20"/>
          <w:lang w:val="sr-Cyrl-CS"/>
        </w:rPr>
      </w:pPr>
      <w:r w:rsidRPr="00225DD1">
        <w:rPr>
          <w:rFonts w:eastAsia="Times New Roman" w:cstheme="minorHAnsi"/>
          <w:sz w:val="20"/>
          <w:szCs w:val="20"/>
          <w:lang w:val="sr-Cyrl-CS"/>
        </w:rPr>
        <w:t xml:space="preserve">4.11 </w:t>
      </w:r>
      <w:r w:rsidRPr="00225DD1">
        <w:rPr>
          <w:rFonts w:eastAsia="Times New Roman" w:cstheme="minorHAnsi"/>
          <w:sz w:val="20"/>
          <w:szCs w:val="20"/>
          <w:lang w:val="sr-Cyrl-CS"/>
        </w:rPr>
        <w:tab/>
        <w:t>ИСПЛАТЕ</w:t>
      </w:r>
      <w:r w:rsidRPr="00225DD1">
        <w:rPr>
          <w:rFonts w:eastAsia="Times New Roman" w:cstheme="minorHAnsi"/>
          <w:sz w:val="20"/>
          <w:szCs w:val="20"/>
          <w:lang w:val="sr-Cyrl-CS"/>
        </w:rPr>
        <w:tab/>
      </w:r>
    </w:p>
    <w:p w14:paraId="4EB92474" w14:textId="710BF391"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5.</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СПРОВОЂЕЊЕ ПРОЈЕКТА</w:t>
      </w:r>
      <w:r w:rsidRPr="00225DD1">
        <w:rPr>
          <w:rFonts w:eastAsia="Times New Roman" w:cstheme="minorHAnsi"/>
          <w:b/>
          <w:sz w:val="20"/>
          <w:szCs w:val="20"/>
          <w:lang w:val="sr-Cyrl-CS"/>
        </w:rPr>
        <w:tab/>
      </w:r>
    </w:p>
    <w:p w14:paraId="2FB86350" w14:textId="7C0C3647"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5.1 </w:t>
      </w:r>
      <w:r w:rsidRPr="00225DD1">
        <w:rPr>
          <w:rFonts w:eastAsia="Times New Roman" w:cstheme="minorHAnsi"/>
          <w:sz w:val="20"/>
          <w:szCs w:val="20"/>
          <w:lang w:val="sr-Cyrl-CS"/>
        </w:rPr>
        <w:tab/>
        <w:t>ОБАВЕЗНА БРИГА</w:t>
      </w:r>
      <w:r w:rsidRPr="00225DD1">
        <w:rPr>
          <w:rFonts w:eastAsia="Times New Roman" w:cstheme="minorHAnsi"/>
          <w:sz w:val="20"/>
          <w:szCs w:val="20"/>
          <w:lang w:val="sr-Cyrl-CS"/>
        </w:rPr>
        <w:tab/>
      </w:r>
    </w:p>
    <w:p w14:paraId="4FC6C07D" w14:textId="286425E7"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5.2 </w:t>
      </w:r>
      <w:r w:rsidRPr="00225DD1">
        <w:rPr>
          <w:rFonts w:eastAsia="Times New Roman" w:cstheme="minorHAnsi"/>
          <w:sz w:val="20"/>
          <w:szCs w:val="20"/>
          <w:lang w:val="sr-Cyrl-CS"/>
        </w:rPr>
        <w:tab/>
        <w:t>ПЕРИОД АЛОКАЦИЈЕ</w:t>
      </w:r>
      <w:r w:rsidRPr="00225DD1">
        <w:rPr>
          <w:rFonts w:eastAsia="Times New Roman" w:cstheme="minorHAnsi"/>
          <w:sz w:val="20"/>
          <w:szCs w:val="20"/>
          <w:lang w:val="sr-Cyrl-CS"/>
        </w:rPr>
        <w:tab/>
      </w:r>
    </w:p>
    <w:p w14:paraId="16D35FBE" w14:textId="45B9C688"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5.3 </w:t>
      </w:r>
      <w:r w:rsidRPr="00225DD1">
        <w:rPr>
          <w:rFonts w:eastAsia="Times New Roman" w:cstheme="minorHAnsi"/>
          <w:sz w:val="20"/>
          <w:szCs w:val="20"/>
          <w:lang w:val="sr-Cyrl-CS"/>
        </w:rPr>
        <w:tab/>
        <w:t>ТРОШКОВИ ПРОЈЕКТА</w:t>
      </w:r>
      <w:r w:rsidRPr="00225DD1">
        <w:rPr>
          <w:rFonts w:eastAsia="Times New Roman" w:cstheme="minorHAnsi"/>
          <w:sz w:val="20"/>
          <w:szCs w:val="20"/>
          <w:lang w:val="sr-Cyrl-CS"/>
        </w:rPr>
        <w:tab/>
      </w:r>
    </w:p>
    <w:p w14:paraId="460CB7D1" w14:textId="04656E07"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5.4 </w:t>
      </w:r>
      <w:r w:rsidRPr="00225DD1">
        <w:rPr>
          <w:rFonts w:eastAsia="Times New Roman" w:cstheme="minorHAnsi"/>
          <w:sz w:val="20"/>
          <w:szCs w:val="20"/>
          <w:lang w:val="sr-Cyrl-CS"/>
        </w:rPr>
        <w:tab/>
        <w:t>ПОСЕБНЕ ОБАВЕЗЕ ПО ПРОЈЕКТУ</w:t>
      </w:r>
      <w:r w:rsidRPr="00225DD1">
        <w:rPr>
          <w:rFonts w:eastAsia="Times New Roman" w:cstheme="minorHAnsi"/>
          <w:sz w:val="20"/>
          <w:szCs w:val="20"/>
          <w:lang w:val="sr-Cyrl-CS"/>
        </w:rPr>
        <w:tab/>
      </w:r>
    </w:p>
    <w:p w14:paraId="70F4A4D0" w14:textId="6376AEAF"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5.5 </w:t>
      </w:r>
      <w:r w:rsidRPr="00225DD1">
        <w:rPr>
          <w:rFonts w:eastAsia="Times New Roman" w:cstheme="minorHAnsi"/>
          <w:sz w:val="20"/>
          <w:szCs w:val="20"/>
          <w:lang w:val="sr-Cyrl-CS"/>
        </w:rPr>
        <w:tab/>
        <w:t>НАБАВКА</w:t>
      </w:r>
      <w:r w:rsidRPr="00225DD1">
        <w:rPr>
          <w:rFonts w:eastAsia="Times New Roman" w:cstheme="minorHAnsi"/>
          <w:sz w:val="20"/>
          <w:szCs w:val="20"/>
          <w:lang w:val="sr-Cyrl-CS"/>
        </w:rPr>
        <w:tab/>
      </w:r>
    </w:p>
    <w:p w14:paraId="7463C23C" w14:textId="51267240"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5.6 </w:t>
      </w:r>
      <w:r w:rsidRPr="00225DD1">
        <w:rPr>
          <w:rFonts w:eastAsia="Times New Roman" w:cstheme="minorHAnsi"/>
          <w:sz w:val="20"/>
          <w:szCs w:val="20"/>
          <w:lang w:val="sr-Cyrl-CS"/>
        </w:rPr>
        <w:tab/>
        <w:t>МЕРЕ ЗАШТИТЕ У ОБЛАСТИ ЖИВОТНЕ СРЕДИНЕ И СОЦИЈАЛНЕ МЕРЕ ЗАШТИТЕ</w:t>
      </w:r>
      <w:r w:rsidRPr="00225DD1">
        <w:rPr>
          <w:rFonts w:eastAsia="Times New Roman" w:cstheme="minorHAnsi"/>
          <w:sz w:val="20"/>
          <w:szCs w:val="20"/>
          <w:lang w:val="sr-Cyrl-CS"/>
        </w:rPr>
        <w:tab/>
      </w:r>
    </w:p>
    <w:p w14:paraId="321F6F9C" w14:textId="7219C7B3"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5.7 </w:t>
      </w:r>
      <w:r w:rsidRPr="00225DD1">
        <w:rPr>
          <w:rFonts w:eastAsia="Times New Roman" w:cstheme="minorHAnsi"/>
          <w:sz w:val="20"/>
          <w:szCs w:val="20"/>
          <w:lang w:val="sr-Cyrl-CS"/>
        </w:rPr>
        <w:tab/>
        <w:t>ЉУДСКА ПРАВА</w:t>
      </w:r>
      <w:r w:rsidRPr="00225DD1">
        <w:rPr>
          <w:rFonts w:eastAsia="Times New Roman" w:cstheme="minorHAnsi"/>
          <w:sz w:val="20"/>
          <w:szCs w:val="20"/>
          <w:lang w:val="sr-Cyrl-CS"/>
        </w:rPr>
        <w:tab/>
      </w:r>
    </w:p>
    <w:p w14:paraId="7B09783A" w14:textId="790A6EF9" w:rsidR="00093225" w:rsidRPr="00225DD1" w:rsidRDefault="00093225" w:rsidP="00F85601">
      <w:pPr>
        <w:tabs>
          <w:tab w:val="left" w:pos="142"/>
          <w:tab w:val="left" w:pos="567"/>
          <w:tab w:val="right" w:leader="dot" w:pos="9072"/>
        </w:tabs>
        <w:spacing w:before="0" w:after="0" w:line="280" w:lineRule="exact"/>
        <w:rPr>
          <w:rFonts w:eastAsia="Times New Roman" w:cstheme="minorHAnsi"/>
          <w:sz w:val="20"/>
          <w:szCs w:val="20"/>
          <w:lang w:val="sr-Cyrl-CS"/>
        </w:rPr>
      </w:pPr>
      <w:r w:rsidRPr="00225DD1">
        <w:rPr>
          <w:rFonts w:eastAsia="Times New Roman" w:cstheme="minorHAnsi"/>
          <w:sz w:val="20"/>
          <w:szCs w:val="20"/>
          <w:lang w:val="sr-Cyrl-CS"/>
        </w:rPr>
        <w:t xml:space="preserve">5.8 </w:t>
      </w:r>
      <w:r w:rsidRPr="00225DD1">
        <w:rPr>
          <w:rFonts w:eastAsia="Times New Roman" w:cstheme="minorHAnsi"/>
          <w:sz w:val="20"/>
          <w:szCs w:val="20"/>
          <w:lang w:val="sr-Cyrl-CS"/>
        </w:rPr>
        <w:tab/>
        <w:t>ИНТЕГРИТЕТ</w:t>
      </w:r>
      <w:r w:rsidRPr="00225DD1">
        <w:rPr>
          <w:rFonts w:eastAsia="Times New Roman" w:cstheme="minorHAnsi"/>
          <w:sz w:val="20"/>
          <w:szCs w:val="20"/>
          <w:lang w:val="sr-Cyrl-CS"/>
        </w:rPr>
        <w:tab/>
      </w:r>
    </w:p>
    <w:p w14:paraId="355650FE" w14:textId="42043B1B" w:rsidR="00093225" w:rsidRPr="00225DD1" w:rsidRDefault="00093225" w:rsidP="00FF6D74">
      <w:pPr>
        <w:tabs>
          <w:tab w:val="left" w:pos="142"/>
          <w:tab w:val="left" w:pos="567"/>
          <w:tab w:val="right" w:leader="dot" w:pos="9072"/>
        </w:tabs>
        <w:spacing w:before="0" w:after="80"/>
        <w:rPr>
          <w:rFonts w:eastAsia="Times New Roman" w:cstheme="minorHAnsi"/>
          <w:sz w:val="20"/>
          <w:szCs w:val="20"/>
          <w:lang w:val="sr-Cyrl-CS"/>
        </w:rPr>
      </w:pPr>
      <w:r w:rsidRPr="00225DD1">
        <w:rPr>
          <w:rFonts w:eastAsia="Times New Roman" w:cstheme="minorHAnsi"/>
          <w:sz w:val="20"/>
          <w:szCs w:val="20"/>
          <w:lang w:val="sr-Cyrl-CS"/>
        </w:rPr>
        <w:t xml:space="preserve">5.9 </w:t>
      </w:r>
      <w:r w:rsidRPr="00225DD1">
        <w:rPr>
          <w:rFonts w:eastAsia="Times New Roman" w:cstheme="minorHAnsi"/>
          <w:sz w:val="20"/>
          <w:szCs w:val="20"/>
          <w:lang w:val="sr-Cyrl-CS"/>
        </w:rPr>
        <w:tab/>
        <w:t>ТРАНСПАРЕНТНОСТ</w:t>
      </w:r>
      <w:r w:rsidRPr="00225DD1">
        <w:rPr>
          <w:rFonts w:eastAsia="Times New Roman" w:cstheme="minorHAnsi"/>
          <w:sz w:val="20"/>
          <w:szCs w:val="20"/>
          <w:lang w:val="sr-Cyrl-CS"/>
        </w:rPr>
        <w:tab/>
      </w:r>
    </w:p>
    <w:p w14:paraId="4B6DE6EE" w14:textId="6B9B5C50"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6.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ПРАЋЕЊЕ</w:t>
      </w:r>
      <w:r w:rsidRPr="00225DD1">
        <w:rPr>
          <w:rFonts w:eastAsia="Times New Roman" w:cstheme="minorHAnsi"/>
          <w:b/>
          <w:sz w:val="20"/>
          <w:szCs w:val="20"/>
          <w:lang w:val="sr-Cyrl-CS"/>
        </w:rPr>
        <w:tab/>
      </w:r>
    </w:p>
    <w:p w14:paraId="52411D50" w14:textId="785338E7" w:rsidR="00093225" w:rsidRPr="00225DD1" w:rsidRDefault="00093225" w:rsidP="00F85601">
      <w:pPr>
        <w:tabs>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6.1 </w:t>
      </w:r>
      <w:r w:rsidRPr="00225DD1">
        <w:rPr>
          <w:rFonts w:eastAsia="Times New Roman" w:cstheme="minorHAnsi"/>
          <w:sz w:val="20"/>
          <w:szCs w:val="20"/>
          <w:lang w:val="sr-Cyrl-CS"/>
        </w:rPr>
        <w:tab/>
        <w:t>ИЗВЕШТАВАЊЕ</w:t>
      </w:r>
      <w:r w:rsidRPr="00225DD1">
        <w:rPr>
          <w:rFonts w:eastAsia="Times New Roman" w:cstheme="minorHAnsi"/>
          <w:sz w:val="20"/>
          <w:szCs w:val="20"/>
          <w:lang w:val="sr-Cyrl-CS"/>
        </w:rPr>
        <w:tab/>
      </w:r>
    </w:p>
    <w:p w14:paraId="270E72A3" w14:textId="3F416C6B" w:rsidR="00093225" w:rsidRPr="00225DD1" w:rsidRDefault="00093225" w:rsidP="00F85601">
      <w:pPr>
        <w:tabs>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6.2 </w:t>
      </w:r>
      <w:r w:rsidRPr="00225DD1">
        <w:rPr>
          <w:rFonts w:eastAsia="Times New Roman" w:cstheme="minorHAnsi"/>
          <w:sz w:val="20"/>
          <w:szCs w:val="20"/>
          <w:lang w:val="sr-Cyrl-CS"/>
        </w:rPr>
        <w:tab/>
        <w:t xml:space="preserve">ПОСЕТЕ </w:t>
      </w:r>
      <w:r w:rsidRPr="00225DD1">
        <w:rPr>
          <w:rFonts w:eastAsia="Times New Roman" w:cstheme="minorHAnsi"/>
          <w:sz w:val="20"/>
          <w:szCs w:val="20"/>
          <w:lang w:val="sr-Cyrl-CS"/>
        </w:rPr>
        <w:tab/>
      </w:r>
    </w:p>
    <w:p w14:paraId="70509241" w14:textId="4A2F1392" w:rsidR="00093225" w:rsidRPr="00225DD1" w:rsidRDefault="00093225" w:rsidP="00F85601">
      <w:pPr>
        <w:tabs>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6.3 </w:t>
      </w:r>
      <w:r w:rsidRPr="00225DD1">
        <w:rPr>
          <w:rFonts w:eastAsia="Times New Roman" w:cstheme="minorHAnsi"/>
          <w:sz w:val="20"/>
          <w:szCs w:val="20"/>
          <w:lang w:val="sr-Cyrl-CS"/>
        </w:rPr>
        <w:tab/>
        <w:t>РЕВИЗИЈА</w:t>
      </w:r>
      <w:r w:rsidRPr="00225DD1">
        <w:rPr>
          <w:rFonts w:eastAsia="Times New Roman" w:cstheme="minorHAnsi"/>
          <w:sz w:val="20"/>
          <w:szCs w:val="20"/>
          <w:lang w:val="sr-Cyrl-CS"/>
        </w:rPr>
        <w:tab/>
      </w:r>
    </w:p>
    <w:p w14:paraId="5E07CCE9" w14:textId="4E47C52C" w:rsidR="00093225" w:rsidRPr="00225DD1" w:rsidRDefault="00093225" w:rsidP="00F85601">
      <w:pPr>
        <w:tabs>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6.4 </w:t>
      </w:r>
      <w:r w:rsidRPr="00225DD1">
        <w:rPr>
          <w:rFonts w:eastAsia="Times New Roman" w:cstheme="minorHAnsi"/>
          <w:sz w:val="20"/>
          <w:szCs w:val="20"/>
          <w:lang w:val="sr-Cyrl-CS"/>
        </w:rPr>
        <w:tab/>
        <w:t>ИНФОРМАЦИЈЕ О ПРОЈЕКТУ</w:t>
      </w:r>
      <w:r w:rsidRPr="00225DD1">
        <w:rPr>
          <w:rFonts w:eastAsia="Times New Roman" w:cstheme="minorHAnsi"/>
          <w:sz w:val="20"/>
          <w:szCs w:val="20"/>
          <w:lang w:val="sr-Cyrl-CS"/>
        </w:rPr>
        <w:tab/>
      </w:r>
    </w:p>
    <w:p w14:paraId="6C4CE5E0" w14:textId="43FDB11B" w:rsidR="00093225" w:rsidRPr="00225DD1" w:rsidRDefault="00093225" w:rsidP="00F85601">
      <w:pPr>
        <w:tabs>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6.5 </w:t>
      </w:r>
      <w:r w:rsidRPr="00225DD1">
        <w:rPr>
          <w:rFonts w:eastAsia="Times New Roman" w:cstheme="minorHAnsi"/>
          <w:sz w:val="20"/>
          <w:szCs w:val="20"/>
          <w:lang w:val="sr-Cyrl-CS"/>
        </w:rPr>
        <w:tab/>
        <w:t>ПОДАЦИ О ЗАЈМОПРИМЦУ</w:t>
      </w:r>
      <w:r w:rsidRPr="00225DD1">
        <w:rPr>
          <w:rFonts w:eastAsia="Times New Roman" w:cstheme="minorHAnsi"/>
          <w:sz w:val="20"/>
          <w:szCs w:val="20"/>
          <w:lang w:val="sr-Cyrl-CS"/>
        </w:rPr>
        <w:tab/>
      </w:r>
    </w:p>
    <w:p w14:paraId="5D1BBD68" w14:textId="407B77D4" w:rsidR="00737656" w:rsidRPr="00225DD1" w:rsidRDefault="00737656" w:rsidP="00FF6D74">
      <w:pPr>
        <w:tabs>
          <w:tab w:val="left" w:pos="567"/>
          <w:tab w:val="right" w:leader="dot" w:pos="9072"/>
        </w:tabs>
        <w:spacing w:before="0" w:after="80"/>
        <w:ind w:left="144" w:hanging="144"/>
        <w:rPr>
          <w:rFonts w:eastAsia="Times New Roman" w:cstheme="minorHAnsi"/>
          <w:sz w:val="20"/>
          <w:szCs w:val="20"/>
          <w:lang w:val="sr-Cyrl-CS"/>
        </w:rPr>
      </w:pPr>
      <w:r w:rsidRPr="00225DD1">
        <w:rPr>
          <w:rFonts w:eastAsia="Times New Roman" w:cstheme="minorHAnsi"/>
          <w:sz w:val="20"/>
          <w:szCs w:val="20"/>
          <w:lang w:val="sr-Cyrl-CS"/>
        </w:rPr>
        <w:t xml:space="preserve">6.6.  </w:t>
      </w:r>
      <w:r w:rsidR="00140487" w:rsidRPr="00225DD1">
        <w:rPr>
          <w:rFonts w:eastAsia="Times New Roman" w:cstheme="minorHAnsi"/>
          <w:sz w:val="20"/>
          <w:szCs w:val="20"/>
          <w:lang w:val="sr-Cyrl-CS"/>
        </w:rPr>
        <w:t xml:space="preserve">   </w:t>
      </w:r>
      <w:r w:rsidR="00B607DC" w:rsidRPr="00225DD1">
        <w:rPr>
          <w:rFonts w:eastAsia="Times New Roman" w:cstheme="minorHAnsi"/>
          <w:sz w:val="20"/>
          <w:szCs w:val="20"/>
          <w:lang w:val="sr-Cyrl-CS"/>
        </w:rPr>
        <w:t xml:space="preserve"> </w:t>
      </w:r>
      <w:r w:rsidRPr="00225DD1">
        <w:rPr>
          <w:rFonts w:eastAsia="Times New Roman" w:cstheme="minorHAnsi"/>
          <w:sz w:val="20"/>
          <w:szCs w:val="20"/>
          <w:lang w:val="sr-Cyrl-CS"/>
        </w:rPr>
        <w:t xml:space="preserve">ФИНАНСИЈСКЕ ОДРЕДБЕ </w:t>
      </w:r>
      <w:r w:rsidRPr="00225DD1">
        <w:rPr>
          <w:rFonts w:eastAsia="Times New Roman" w:cstheme="minorHAnsi"/>
          <w:sz w:val="20"/>
          <w:szCs w:val="20"/>
          <w:lang w:val="sr-Cyrl-CS"/>
        </w:rPr>
        <w:tab/>
      </w:r>
    </w:p>
    <w:p w14:paraId="0C3E2284" w14:textId="162DC07D"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7. </w:t>
      </w:r>
      <w:r w:rsidR="009F142C" w:rsidRPr="00225DD1">
        <w:rPr>
          <w:rFonts w:eastAsia="Times New Roman" w:cstheme="minorHAnsi"/>
          <w:b/>
          <w:sz w:val="20"/>
          <w:szCs w:val="20"/>
          <w:lang w:val="sr-Cyrl-CS"/>
        </w:rPr>
        <w:tab/>
      </w:r>
      <w:r w:rsidRPr="00225DD1">
        <w:rPr>
          <w:rFonts w:eastAsia="Times New Roman" w:cstheme="minorHAnsi"/>
          <w:b/>
          <w:sz w:val="20"/>
          <w:szCs w:val="20"/>
          <w:lang w:val="sr-Cyrl-CS"/>
        </w:rPr>
        <w:t>PARI PASSU</w:t>
      </w:r>
      <w:r w:rsidRPr="00225DD1">
        <w:rPr>
          <w:rFonts w:eastAsia="Times New Roman" w:cstheme="minorHAnsi"/>
          <w:b/>
          <w:sz w:val="20"/>
          <w:szCs w:val="20"/>
          <w:lang w:val="sr-Cyrl-CS"/>
        </w:rPr>
        <w:tab/>
      </w:r>
    </w:p>
    <w:p w14:paraId="46BECC5D" w14:textId="3DC08DEC" w:rsidR="00093225" w:rsidRPr="00225DD1" w:rsidRDefault="00093225" w:rsidP="00F85601">
      <w:pPr>
        <w:tabs>
          <w:tab w:val="left" w:pos="142"/>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7.1 </w:t>
      </w:r>
      <w:r w:rsidRPr="00225DD1">
        <w:rPr>
          <w:rFonts w:eastAsia="Times New Roman" w:cstheme="minorHAnsi"/>
          <w:sz w:val="20"/>
          <w:szCs w:val="20"/>
          <w:lang w:val="sr-Cyrl-CS"/>
        </w:rPr>
        <w:tab/>
        <w:t>РАНГИРАЊЕ</w:t>
      </w:r>
      <w:r w:rsidRPr="00225DD1">
        <w:rPr>
          <w:rFonts w:eastAsia="Times New Roman" w:cstheme="minorHAnsi"/>
          <w:sz w:val="20"/>
          <w:szCs w:val="20"/>
          <w:lang w:val="sr-Cyrl-CS"/>
        </w:rPr>
        <w:tab/>
      </w:r>
    </w:p>
    <w:p w14:paraId="20B2DE49" w14:textId="7BC50150" w:rsidR="00093225" w:rsidRPr="00225DD1" w:rsidRDefault="00093225" w:rsidP="00F85601">
      <w:pPr>
        <w:tabs>
          <w:tab w:val="left" w:pos="142"/>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7.2 </w:t>
      </w:r>
      <w:r w:rsidRPr="00225DD1">
        <w:rPr>
          <w:rFonts w:eastAsia="Times New Roman" w:cstheme="minorHAnsi"/>
          <w:sz w:val="20"/>
          <w:szCs w:val="20"/>
          <w:lang w:val="sr-Cyrl-CS"/>
        </w:rPr>
        <w:tab/>
        <w:t>СРЕДСТВО ОБЕЗБЕЂЕЊА</w:t>
      </w:r>
      <w:r w:rsidRPr="00225DD1">
        <w:rPr>
          <w:rFonts w:eastAsia="Times New Roman" w:cstheme="minorHAnsi"/>
          <w:sz w:val="20"/>
          <w:szCs w:val="20"/>
          <w:lang w:val="sr-Cyrl-CS"/>
        </w:rPr>
        <w:tab/>
      </w:r>
    </w:p>
    <w:p w14:paraId="09064979" w14:textId="048312B7" w:rsidR="00093225" w:rsidRPr="00225DD1" w:rsidRDefault="00093225" w:rsidP="00F85601">
      <w:pPr>
        <w:tabs>
          <w:tab w:val="left" w:pos="142"/>
          <w:tab w:val="left" w:pos="567"/>
          <w:tab w:val="right" w:leader="dot" w:pos="9072"/>
        </w:tabs>
        <w:spacing w:before="0" w:after="0" w:line="280" w:lineRule="exact"/>
        <w:ind w:left="142" w:hanging="142"/>
        <w:rPr>
          <w:rFonts w:eastAsia="Times New Roman" w:cstheme="minorHAnsi"/>
          <w:sz w:val="20"/>
          <w:szCs w:val="20"/>
          <w:lang w:val="sr-Cyrl-CS"/>
        </w:rPr>
      </w:pPr>
      <w:r w:rsidRPr="00225DD1">
        <w:rPr>
          <w:rFonts w:eastAsia="Times New Roman" w:cstheme="minorHAnsi"/>
          <w:sz w:val="20"/>
          <w:szCs w:val="20"/>
          <w:lang w:val="sr-Cyrl-CS"/>
        </w:rPr>
        <w:t xml:space="preserve">7.3 </w:t>
      </w:r>
      <w:r w:rsidRPr="00225DD1">
        <w:rPr>
          <w:rFonts w:eastAsia="Times New Roman" w:cstheme="minorHAnsi"/>
          <w:sz w:val="20"/>
          <w:szCs w:val="20"/>
          <w:lang w:val="sr-Cyrl-CS"/>
        </w:rPr>
        <w:tab/>
        <w:t>КЛАУЗУЛА КОЈА СЕ НАКНАДНО УНОСИ</w:t>
      </w:r>
      <w:r w:rsidRPr="00225DD1">
        <w:rPr>
          <w:rFonts w:eastAsia="Times New Roman" w:cstheme="minorHAnsi"/>
          <w:sz w:val="20"/>
          <w:szCs w:val="20"/>
          <w:lang w:val="sr-Cyrl-CS"/>
        </w:rPr>
        <w:tab/>
      </w:r>
    </w:p>
    <w:p w14:paraId="513D6E37" w14:textId="2C553960" w:rsidR="00093225" w:rsidRPr="00225DD1" w:rsidRDefault="00093225" w:rsidP="00FF6D74">
      <w:pPr>
        <w:tabs>
          <w:tab w:val="left" w:pos="142"/>
          <w:tab w:val="left" w:pos="567"/>
          <w:tab w:val="right" w:leader="dot" w:pos="9072"/>
        </w:tabs>
        <w:spacing w:before="0" w:after="80"/>
        <w:ind w:left="144" w:hanging="144"/>
        <w:rPr>
          <w:rFonts w:eastAsia="Times New Roman" w:cstheme="minorHAnsi"/>
          <w:sz w:val="20"/>
          <w:szCs w:val="20"/>
          <w:lang w:val="sr-Cyrl-CS"/>
        </w:rPr>
      </w:pPr>
      <w:r w:rsidRPr="00225DD1">
        <w:rPr>
          <w:rFonts w:eastAsia="Times New Roman" w:cstheme="minorHAnsi"/>
          <w:sz w:val="20"/>
          <w:szCs w:val="20"/>
          <w:lang w:val="sr-Cyrl-CS"/>
        </w:rPr>
        <w:t xml:space="preserve">7.4 </w:t>
      </w:r>
      <w:r w:rsidRPr="00225DD1">
        <w:rPr>
          <w:rFonts w:eastAsia="Times New Roman" w:cstheme="minorHAnsi"/>
          <w:sz w:val="20"/>
          <w:szCs w:val="20"/>
          <w:lang w:val="sr-Cyrl-CS"/>
        </w:rPr>
        <w:tab/>
        <w:t>ПРЕВРЕМЕНА ОТПЛАТА ТРЕЋИМ ЛИЦИМА</w:t>
      </w:r>
      <w:r w:rsidRPr="00225DD1">
        <w:rPr>
          <w:rFonts w:eastAsia="Times New Roman" w:cstheme="minorHAnsi"/>
          <w:sz w:val="20"/>
          <w:szCs w:val="20"/>
          <w:lang w:val="sr-Cyrl-CS"/>
        </w:rPr>
        <w:tab/>
      </w:r>
    </w:p>
    <w:p w14:paraId="3CBA03DB" w14:textId="3AE92538"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8.</w:t>
      </w:r>
      <w:r w:rsidRPr="00225DD1">
        <w:rPr>
          <w:rFonts w:eastAsia="Times New Roman" w:cstheme="minorHAnsi"/>
          <w:sz w:val="20"/>
          <w:szCs w:val="20"/>
          <w:lang w:val="sr-Cyrl-CS"/>
        </w:rPr>
        <w:t xml:space="preserve"> </w:t>
      </w:r>
      <w:r w:rsidR="00C62E87" w:rsidRPr="00225DD1">
        <w:rPr>
          <w:rFonts w:eastAsia="Times New Roman" w:cstheme="minorHAnsi"/>
          <w:sz w:val="20"/>
          <w:szCs w:val="20"/>
          <w:lang w:val="sr-Cyrl-CS"/>
        </w:rPr>
        <w:tab/>
      </w:r>
      <w:r w:rsidRPr="00225DD1">
        <w:rPr>
          <w:rFonts w:eastAsia="Times New Roman" w:cstheme="minorHAnsi"/>
          <w:b/>
          <w:sz w:val="20"/>
          <w:szCs w:val="20"/>
          <w:lang w:val="sr-Cyrl-CS"/>
        </w:rPr>
        <w:t>ИЗЈАВЕ И ГАРАНЦИЈЕ</w:t>
      </w:r>
      <w:r w:rsidRPr="00225DD1">
        <w:rPr>
          <w:rFonts w:eastAsia="Times New Roman" w:cstheme="minorHAnsi"/>
          <w:b/>
          <w:sz w:val="20"/>
          <w:szCs w:val="20"/>
          <w:lang w:val="sr-Cyrl-CS"/>
        </w:rPr>
        <w:tab/>
      </w:r>
    </w:p>
    <w:p w14:paraId="4732B429" w14:textId="16A34123"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9.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ТРЕЋА ЛИЦА</w:t>
      </w:r>
      <w:r w:rsidRPr="00225DD1">
        <w:rPr>
          <w:rFonts w:eastAsia="Times New Roman" w:cstheme="minorHAnsi"/>
          <w:b/>
          <w:sz w:val="20"/>
          <w:szCs w:val="20"/>
          <w:lang w:val="sr-Cyrl-CS"/>
        </w:rPr>
        <w:tab/>
      </w:r>
    </w:p>
    <w:p w14:paraId="7F366D4B" w14:textId="65D2C66E"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10.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НЕОДРИЦАЊЕ</w:t>
      </w:r>
      <w:r w:rsidRPr="00225DD1">
        <w:rPr>
          <w:rFonts w:eastAsia="Times New Roman" w:cstheme="minorHAnsi"/>
          <w:b/>
          <w:sz w:val="20"/>
          <w:szCs w:val="20"/>
          <w:lang w:val="sr-Cyrl-CS"/>
        </w:rPr>
        <w:tab/>
      </w:r>
    </w:p>
    <w:p w14:paraId="660BE5BB" w14:textId="199B2FF2" w:rsidR="00093225" w:rsidRPr="00225DD1" w:rsidRDefault="00093225" w:rsidP="00FF6D74">
      <w:pPr>
        <w:tabs>
          <w:tab w:val="left" w:pos="284"/>
          <w:tab w:val="right" w:leader="dot" w:pos="9072"/>
        </w:tabs>
        <w:spacing w:before="0" w:after="80"/>
        <w:ind w:left="-432"/>
        <w:rPr>
          <w:rFonts w:eastAsia="Times New Roman" w:cstheme="minorHAnsi"/>
          <w:sz w:val="20"/>
          <w:szCs w:val="20"/>
          <w:lang w:val="sr-Cyrl-CS"/>
        </w:rPr>
      </w:pPr>
      <w:r w:rsidRPr="00225DD1">
        <w:rPr>
          <w:rFonts w:eastAsia="Times New Roman" w:cstheme="minorHAnsi"/>
          <w:b/>
          <w:sz w:val="20"/>
          <w:szCs w:val="20"/>
          <w:lang w:val="sr-Cyrl-CS"/>
        </w:rPr>
        <w:t xml:space="preserve">11.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ПРЕНОС</w:t>
      </w:r>
      <w:r w:rsidRPr="00225DD1">
        <w:rPr>
          <w:rFonts w:eastAsia="Times New Roman" w:cstheme="minorHAnsi"/>
          <w:b/>
          <w:sz w:val="20"/>
          <w:szCs w:val="20"/>
          <w:lang w:val="sr-Cyrl-CS"/>
        </w:rPr>
        <w:tab/>
      </w:r>
    </w:p>
    <w:p w14:paraId="71793124" w14:textId="02226193" w:rsidR="004E7223" w:rsidRPr="00225DD1" w:rsidRDefault="004E7223" w:rsidP="00FF6D74">
      <w:pPr>
        <w:tabs>
          <w:tab w:val="left" w:pos="284"/>
          <w:tab w:val="right" w:leader="dot" w:pos="9072"/>
        </w:tabs>
        <w:spacing w:before="0" w:after="80"/>
        <w:ind w:left="-432"/>
        <w:rPr>
          <w:rFonts w:eastAsia="Times New Roman" w:cstheme="minorHAnsi"/>
          <w:sz w:val="20"/>
          <w:szCs w:val="20"/>
          <w:lang w:val="sr-Cyrl-CS"/>
        </w:rPr>
      </w:pPr>
      <w:r w:rsidRPr="00225DD1">
        <w:rPr>
          <w:rFonts w:eastAsia="Times New Roman" w:cstheme="minorHAnsi"/>
          <w:b/>
          <w:sz w:val="20"/>
          <w:szCs w:val="20"/>
          <w:lang w:val="sr-Cyrl-CS"/>
        </w:rPr>
        <w:t>12.</w:t>
      </w:r>
      <w:r w:rsidRPr="00225DD1">
        <w:rPr>
          <w:rFonts w:eastAsia="Times New Roman" w:cstheme="minorHAnsi"/>
          <w:b/>
          <w:sz w:val="20"/>
          <w:szCs w:val="20"/>
          <w:lang w:val="sr-Cyrl-CS"/>
        </w:rPr>
        <w:tab/>
        <w:t xml:space="preserve">НЕЗАКОНИТОСТ </w:t>
      </w:r>
      <w:r w:rsidRPr="00225DD1">
        <w:rPr>
          <w:rFonts w:eastAsia="Times New Roman" w:cstheme="minorHAnsi"/>
          <w:b/>
          <w:sz w:val="20"/>
          <w:szCs w:val="20"/>
          <w:lang w:val="sr-Cyrl-CS"/>
        </w:rPr>
        <w:tab/>
      </w:r>
    </w:p>
    <w:p w14:paraId="515F15BB" w14:textId="0E75E839"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13.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БЕЗ ПРИМЕНЕ ОДРЕДБЕ ЗБОГ ПРОМЕНЕ ОКОЛНОСТИ</w:t>
      </w:r>
      <w:r w:rsidRPr="00225DD1">
        <w:rPr>
          <w:rFonts w:eastAsia="Times New Roman" w:cstheme="minorHAnsi"/>
          <w:b/>
          <w:sz w:val="20"/>
          <w:szCs w:val="20"/>
          <w:lang w:val="sr-Cyrl-CS"/>
        </w:rPr>
        <w:tab/>
      </w:r>
    </w:p>
    <w:p w14:paraId="47D19740" w14:textId="18D77F5E"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lastRenderedPageBreak/>
        <w:t xml:space="preserve">14.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МЕРОДАВНО ПРАВО</w:t>
      </w:r>
      <w:r w:rsidRPr="00225DD1">
        <w:rPr>
          <w:rFonts w:eastAsia="Times New Roman" w:cstheme="minorHAnsi"/>
          <w:b/>
          <w:sz w:val="20"/>
          <w:szCs w:val="20"/>
          <w:lang w:val="sr-Cyrl-CS"/>
        </w:rPr>
        <w:tab/>
      </w:r>
    </w:p>
    <w:p w14:paraId="11A2ED89" w14:textId="4BBF245C" w:rsidR="00F918FC" w:rsidRPr="00225DD1" w:rsidRDefault="00093225" w:rsidP="00FF6D74">
      <w:pPr>
        <w:tabs>
          <w:tab w:val="left" w:pos="284"/>
          <w:tab w:val="right" w:leader="dot" w:pos="9072"/>
        </w:tabs>
        <w:spacing w:before="0" w:after="80"/>
        <w:ind w:left="-432"/>
        <w:rPr>
          <w:rFonts w:eastAsia="Times New Roman" w:cstheme="minorHAnsi"/>
          <w:sz w:val="20"/>
          <w:szCs w:val="20"/>
          <w:lang w:val="sr-Cyrl-CS"/>
        </w:rPr>
      </w:pPr>
      <w:r w:rsidRPr="00225DD1">
        <w:rPr>
          <w:rFonts w:eastAsia="Times New Roman" w:cstheme="minorHAnsi"/>
          <w:b/>
          <w:sz w:val="20"/>
          <w:szCs w:val="20"/>
          <w:lang w:val="sr-Cyrl-CS"/>
        </w:rPr>
        <w:t xml:space="preserve">15.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СПОРОВИ</w:t>
      </w:r>
      <w:r w:rsidRPr="00225DD1">
        <w:rPr>
          <w:rFonts w:eastAsia="Times New Roman" w:cstheme="minorHAnsi"/>
          <w:b/>
          <w:sz w:val="20"/>
          <w:szCs w:val="20"/>
          <w:lang w:val="sr-Cyrl-CS"/>
        </w:rPr>
        <w:tab/>
      </w:r>
    </w:p>
    <w:p w14:paraId="327F6C4C" w14:textId="5DCDB248"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16.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ЗАШТИТА ПОДАТАКА</w:t>
      </w:r>
      <w:r w:rsidRPr="00225DD1">
        <w:rPr>
          <w:rFonts w:eastAsia="Times New Roman" w:cstheme="minorHAnsi"/>
          <w:b/>
          <w:sz w:val="20"/>
          <w:szCs w:val="20"/>
          <w:lang w:val="sr-Cyrl-CS"/>
        </w:rPr>
        <w:tab/>
      </w:r>
    </w:p>
    <w:p w14:paraId="5D6A7D0B" w14:textId="48AEE13C"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17.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ОБАВЕШТЕЊА</w:t>
      </w:r>
      <w:r w:rsidRPr="00225DD1">
        <w:rPr>
          <w:rFonts w:eastAsia="Times New Roman" w:cstheme="minorHAnsi"/>
          <w:b/>
          <w:sz w:val="20"/>
          <w:szCs w:val="20"/>
          <w:lang w:val="sr-Cyrl-CS"/>
        </w:rPr>
        <w:tab/>
      </w:r>
    </w:p>
    <w:p w14:paraId="594BFC3E" w14:textId="3E69ABDE"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18.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ПОРЕЗИ И РАСХОДИ</w:t>
      </w:r>
      <w:r w:rsidRPr="00225DD1">
        <w:rPr>
          <w:rFonts w:eastAsia="Times New Roman" w:cstheme="minorHAnsi"/>
          <w:b/>
          <w:sz w:val="20"/>
          <w:szCs w:val="20"/>
          <w:lang w:val="sr-Cyrl-CS"/>
        </w:rPr>
        <w:tab/>
      </w:r>
    </w:p>
    <w:p w14:paraId="5318A9EB" w14:textId="6BC73EE0"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19.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ИСПЛАЋИВАЊЕ</w:t>
      </w:r>
      <w:r w:rsidRPr="00225DD1">
        <w:rPr>
          <w:rFonts w:eastAsia="Times New Roman" w:cstheme="minorHAnsi"/>
          <w:b/>
          <w:sz w:val="20"/>
          <w:szCs w:val="20"/>
          <w:lang w:val="sr-Cyrl-CS"/>
        </w:rPr>
        <w:tab/>
      </w:r>
    </w:p>
    <w:p w14:paraId="743B7C93" w14:textId="5ABE8912"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 xml:space="preserve">20. </w:t>
      </w:r>
      <w:r w:rsidR="00C62E87" w:rsidRPr="00225DD1">
        <w:rPr>
          <w:rFonts w:eastAsia="Times New Roman" w:cstheme="minorHAnsi"/>
          <w:b/>
          <w:sz w:val="20"/>
          <w:szCs w:val="20"/>
          <w:lang w:val="sr-Cyrl-CS"/>
        </w:rPr>
        <w:tab/>
      </w:r>
      <w:r w:rsidRPr="00225DD1">
        <w:rPr>
          <w:rFonts w:eastAsia="Times New Roman" w:cstheme="minorHAnsi"/>
          <w:b/>
          <w:sz w:val="20"/>
          <w:szCs w:val="20"/>
          <w:lang w:val="sr-Cyrl-CS"/>
        </w:rPr>
        <w:t>СТУПАЊЕ НА СНАГУ</w:t>
      </w:r>
      <w:r w:rsidRPr="00225DD1">
        <w:rPr>
          <w:rFonts w:eastAsia="Times New Roman" w:cstheme="minorHAnsi"/>
          <w:b/>
          <w:sz w:val="20"/>
          <w:szCs w:val="20"/>
          <w:lang w:val="sr-Cyrl-CS"/>
        </w:rPr>
        <w:tab/>
      </w:r>
    </w:p>
    <w:p w14:paraId="29271C4C" w14:textId="5F5EF262" w:rsidR="00093225" w:rsidRPr="00225DD1" w:rsidRDefault="00093225" w:rsidP="00FF6D74">
      <w:pPr>
        <w:tabs>
          <w:tab w:val="left" w:pos="284"/>
          <w:tab w:val="right" w:leader="dot" w:pos="9072"/>
        </w:tabs>
        <w:spacing w:before="0" w:after="80"/>
        <w:ind w:left="-432"/>
        <w:rPr>
          <w:rFonts w:eastAsia="Times New Roman" w:cstheme="minorHAnsi"/>
          <w:sz w:val="20"/>
          <w:szCs w:val="20"/>
          <w:lang w:val="sr-Cyrl-CS"/>
        </w:rPr>
      </w:pPr>
      <w:r w:rsidRPr="00225DD1">
        <w:rPr>
          <w:rFonts w:eastAsia="Times New Roman" w:cstheme="minorHAnsi"/>
          <w:b/>
          <w:sz w:val="20"/>
          <w:szCs w:val="20"/>
          <w:lang w:val="sr-Cyrl-CS"/>
        </w:rPr>
        <w:t>ПРИЛОГ 1</w:t>
      </w:r>
      <w:r w:rsidRPr="00225DD1">
        <w:rPr>
          <w:rFonts w:eastAsia="Times New Roman" w:cstheme="minorHAnsi"/>
          <w:b/>
          <w:sz w:val="20"/>
          <w:szCs w:val="20"/>
          <w:lang w:val="sr-Cyrl-CS"/>
        </w:rPr>
        <w:tab/>
      </w:r>
    </w:p>
    <w:p w14:paraId="5C75640D" w14:textId="16A13A13"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ПРИЛОГ 2</w:t>
      </w:r>
      <w:r w:rsidRPr="00225DD1">
        <w:rPr>
          <w:rFonts w:eastAsia="Times New Roman" w:cstheme="minorHAnsi"/>
          <w:b/>
          <w:sz w:val="20"/>
          <w:szCs w:val="20"/>
          <w:lang w:val="sr-Cyrl-CS"/>
        </w:rPr>
        <w:tab/>
      </w:r>
    </w:p>
    <w:p w14:paraId="1E8C3BC3" w14:textId="51565C62"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ПРИЛОГ 3</w:t>
      </w:r>
      <w:r w:rsidRPr="00225DD1">
        <w:rPr>
          <w:rFonts w:eastAsia="Times New Roman" w:cstheme="minorHAnsi"/>
          <w:b/>
          <w:sz w:val="20"/>
          <w:szCs w:val="20"/>
          <w:lang w:val="sr-Cyrl-CS"/>
        </w:rPr>
        <w:tab/>
      </w:r>
    </w:p>
    <w:p w14:paraId="04DD770B" w14:textId="4E7F1297"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ПРИЛОГ 4</w:t>
      </w:r>
      <w:r w:rsidRPr="00225DD1">
        <w:rPr>
          <w:rFonts w:eastAsia="Times New Roman" w:cstheme="minorHAnsi"/>
          <w:b/>
          <w:sz w:val="20"/>
          <w:szCs w:val="20"/>
          <w:lang w:val="sr-Cyrl-CS"/>
        </w:rPr>
        <w:tab/>
      </w:r>
    </w:p>
    <w:p w14:paraId="3F2C943F" w14:textId="1DA2D667" w:rsidR="00093225" w:rsidRPr="00225DD1" w:rsidRDefault="00093225" w:rsidP="00FF6D74">
      <w:pPr>
        <w:tabs>
          <w:tab w:val="left" w:pos="284"/>
          <w:tab w:val="right" w:leader="dot" w:pos="9072"/>
        </w:tabs>
        <w:spacing w:before="0" w:after="80"/>
        <w:ind w:left="-432"/>
        <w:rPr>
          <w:rFonts w:eastAsia="Times New Roman" w:cstheme="minorHAnsi"/>
          <w:b/>
          <w:sz w:val="20"/>
          <w:szCs w:val="20"/>
          <w:lang w:val="sr-Cyrl-CS"/>
        </w:rPr>
      </w:pPr>
      <w:r w:rsidRPr="00225DD1">
        <w:rPr>
          <w:rFonts w:eastAsia="Times New Roman" w:cstheme="minorHAnsi"/>
          <w:b/>
          <w:sz w:val="20"/>
          <w:szCs w:val="20"/>
          <w:lang w:val="sr-Cyrl-CS"/>
        </w:rPr>
        <w:t>ПРИЛОГ 5</w:t>
      </w:r>
      <w:r w:rsidRPr="00225DD1">
        <w:rPr>
          <w:rFonts w:eastAsia="Times New Roman" w:cstheme="minorHAnsi"/>
          <w:b/>
          <w:sz w:val="20"/>
          <w:szCs w:val="20"/>
          <w:lang w:val="sr-Cyrl-CS"/>
        </w:rPr>
        <w:tab/>
      </w:r>
    </w:p>
    <w:p w14:paraId="64093519" w14:textId="77777777" w:rsidR="00B416AA" w:rsidRPr="00225DD1" w:rsidRDefault="00B416AA">
      <w:pPr>
        <w:spacing w:before="0" w:after="160" w:line="259" w:lineRule="auto"/>
        <w:jc w:val="left"/>
        <w:rPr>
          <w:rFonts w:cstheme="minorHAnsi"/>
          <w:b/>
          <w:lang w:val="sr-Cyrl-CS"/>
        </w:rPr>
      </w:pPr>
      <w:r w:rsidRPr="00225DD1">
        <w:rPr>
          <w:rFonts w:cstheme="minorHAnsi"/>
          <w:b/>
          <w:lang w:val="sr-Cyrl-CS"/>
        </w:rPr>
        <w:br w:type="page"/>
      </w:r>
    </w:p>
    <w:p w14:paraId="302C0C84" w14:textId="77777777" w:rsidR="001A19D8" w:rsidRPr="00225DD1" w:rsidRDefault="001A19D8" w:rsidP="009E1DCA">
      <w:pPr>
        <w:rPr>
          <w:rFonts w:cstheme="minorHAnsi"/>
          <w:b/>
          <w:lang w:val="sr-Cyrl-CS"/>
        </w:rPr>
      </w:pPr>
    </w:p>
    <w:p w14:paraId="6330B90F" w14:textId="2D40F60D" w:rsidR="009E1DCA" w:rsidRPr="00225DD1" w:rsidRDefault="009E1DCA" w:rsidP="009E1DCA">
      <w:pPr>
        <w:rPr>
          <w:rFonts w:cstheme="minorHAnsi"/>
          <w:lang w:val="sr-Cyrl-CS"/>
        </w:rPr>
      </w:pPr>
      <w:r w:rsidRPr="00225DD1">
        <w:rPr>
          <w:rFonts w:cstheme="minorHAnsi"/>
          <w:b/>
          <w:lang w:val="sr-Cyrl-CS"/>
        </w:rPr>
        <w:t>БАНКА ЗА РАЗВОЈ САВЕТА ЕВРОПЕ</w:t>
      </w:r>
      <w:r w:rsidRPr="00225DD1">
        <w:rPr>
          <w:rFonts w:cstheme="minorHAnsi"/>
          <w:lang w:val="sr-Cyrl-CS"/>
        </w:rPr>
        <w:t xml:space="preserve">, међународна организација са седиштем у 55, </w:t>
      </w:r>
      <w:r w:rsidR="00DA1767" w:rsidRPr="00225DD1">
        <w:rPr>
          <w:rFonts w:cstheme="minorHAnsi"/>
          <w:lang w:val="sr-Cyrl-CS"/>
        </w:rPr>
        <w:t>а</w:t>
      </w:r>
      <w:r w:rsidRPr="00225DD1">
        <w:rPr>
          <w:rFonts w:cstheme="minorHAnsi"/>
          <w:lang w:val="sr-Cyrl-CS"/>
        </w:rPr>
        <w:t xml:space="preserve">venue Kléber, F-75116 Париз (Француска) (у даљем тексту, </w:t>
      </w:r>
      <w:r w:rsidR="00CF662C" w:rsidRPr="00225DD1">
        <w:rPr>
          <w:rFonts w:cstheme="minorHAnsi"/>
          <w:lang w:val="sr-Cyrl-CS"/>
        </w:rPr>
        <w:t>„</w:t>
      </w:r>
      <w:r w:rsidRPr="00225DD1">
        <w:rPr>
          <w:rFonts w:cstheme="minorHAnsi"/>
          <w:b/>
          <w:lang w:val="sr-Cyrl-CS"/>
        </w:rPr>
        <w:t>БРСЕ</w:t>
      </w:r>
      <w:r w:rsidRPr="00225DD1">
        <w:rPr>
          <w:rFonts w:cstheme="minorHAnsi"/>
          <w:lang w:val="sr-Cyrl-CS"/>
        </w:rPr>
        <w:t xml:space="preserve">” или </w:t>
      </w:r>
      <w:r w:rsidR="00CF662C" w:rsidRPr="00225DD1">
        <w:rPr>
          <w:rFonts w:cstheme="minorHAnsi"/>
          <w:lang w:val="sr-Cyrl-CS"/>
        </w:rPr>
        <w:t>„</w:t>
      </w:r>
      <w:r w:rsidRPr="00225DD1">
        <w:rPr>
          <w:rFonts w:cstheme="minorHAnsi"/>
          <w:b/>
          <w:lang w:val="sr-Cyrl-CS"/>
        </w:rPr>
        <w:t>Банка</w:t>
      </w:r>
      <w:r w:rsidRPr="00225DD1">
        <w:rPr>
          <w:rFonts w:cstheme="minorHAnsi"/>
          <w:lang w:val="sr-Cyrl-CS"/>
        </w:rPr>
        <w:t xml:space="preserve">”), с једне стране,  </w:t>
      </w:r>
    </w:p>
    <w:p w14:paraId="5F384ED0" w14:textId="77777777" w:rsidR="009E1DCA" w:rsidRPr="00225DD1" w:rsidRDefault="009E1DCA" w:rsidP="009E1DCA">
      <w:pPr>
        <w:rPr>
          <w:rFonts w:cstheme="minorHAnsi"/>
          <w:lang w:val="sr-Cyrl-CS"/>
        </w:rPr>
      </w:pPr>
      <w:r w:rsidRPr="00225DD1">
        <w:rPr>
          <w:rFonts w:cstheme="minorHAnsi"/>
          <w:lang w:val="sr-Cyrl-CS"/>
        </w:rPr>
        <w:t>и</w:t>
      </w:r>
    </w:p>
    <w:p w14:paraId="0E345DA7" w14:textId="1ADB6D69" w:rsidR="009E1DCA" w:rsidRPr="00225DD1" w:rsidRDefault="009E1DCA" w:rsidP="009E1DCA">
      <w:pPr>
        <w:rPr>
          <w:rFonts w:cstheme="minorHAnsi"/>
          <w:lang w:val="sr-Cyrl-CS"/>
        </w:rPr>
      </w:pPr>
      <w:r w:rsidRPr="00225DD1">
        <w:rPr>
          <w:rFonts w:cstheme="minorHAnsi"/>
          <w:b/>
          <w:lang w:val="sr-Cyrl-CS"/>
        </w:rPr>
        <w:t xml:space="preserve">РЕПУБЛИКА СРБИЈА, </w:t>
      </w:r>
      <w:r w:rsidRPr="00225DD1">
        <w:rPr>
          <w:rFonts w:cstheme="minorHAnsi"/>
          <w:lang w:val="sr-Cyrl-CS"/>
        </w:rPr>
        <w:t xml:space="preserve">(у даљем тексту, </w:t>
      </w:r>
      <w:r w:rsidR="00CF662C" w:rsidRPr="00225DD1">
        <w:rPr>
          <w:rFonts w:cstheme="minorHAnsi"/>
          <w:lang w:val="sr-Cyrl-CS"/>
        </w:rPr>
        <w:t>„</w:t>
      </w:r>
      <w:r w:rsidRPr="00225DD1">
        <w:rPr>
          <w:rFonts w:cstheme="minorHAnsi"/>
          <w:b/>
          <w:lang w:val="sr-Cyrl-CS"/>
        </w:rPr>
        <w:t>Зајмопримац</w:t>
      </w:r>
      <w:r w:rsidRPr="00225DD1">
        <w:rPr>
          <w:rFonts w:cstheme="minorHAnsi"/>
          <w:lang w:val="sr-Cyrl-CS"/>
        </w:rPr>
        <w:t xml:space="preserve">” и заједно са БРСЕ, </w:t>
      </w:r>
      <w:r w:rsidR="00CF662C" w:rsidRPr="00225DD1">
        <w:rPr>
          <w:rFonts w:cstheme="minorHAnsi"/>
          <w:lang w:val="sr-Cyrl-CS"/>
        </w:rPr>
        <w:t>„</w:t>
      </w:r>
      <w:r w:rsidRPr="00225DD1">
        <w:rPr>
          <w:rFonts w:cstheme="minorHAnsi"/>
          <w:b/>
          <w:lang w:val="sr-Cyrl-CS"/>
        </w:rPr>
        <w:t>Стране</w:t>
      </w:r>
      <w:r w:rsidRPr="00225DD1">
        <w:rPr>
          <w:rFonts w:cstheme="minorHAnsi"/>
          <w:lang w:val="sr-Cyrl-CS"/>
        </w:rPr>
        <w:t xml:space="preserve">”, а свака појединачно </w:t>
      </w:r>
      <w:r w:rsidR="00CF662C" w:rsidRPr="00225DD1">
        <w:rPr>
          <w:rFonts w:cstheme="minorHAnsi"/>
          <w:lang w:val="sr-Cyrl-CS"/>
        </w:rPr>
        <w:t>„</w:t>
      </w:r>
      <w:r w:rsidRPr="00225DD1">
        <w:rPr>
          <w:rFonts w:cstheme="minorHAnsi"/>
          <w:b/>
          <w:lang w:val="sr-Cyrl-CS"/>
        </w:rPr>
        <w:t>Страна</w:t>
      </w:r>
      <w:r w:rsidRPr="00225DD1">
        <w:rPr>
          <w:rFonts w:cstheme="minorHAnsi"/>
          <w:lang w:val="sr-Cyrl-CS"/>
        </w:rPr>
        <w:t>”), с друге стране,</w:t>
      </w:r>
    </w:p>
    <w:p w14:paraId="09F98C37" w14:textId="77777777" w:rsidR="009E1DCA" w:rsidRPr="00225DD1" w:rsidRDefault="009E1DCA" w:rsidP="009E1DCA">
      <w:pPr>
        <w:rPr>
          <w:rFonts w:cstheme="minorHAnsi"/>
          <w:lang w:val="sr-Cyrl-CS"/>
        </w:rPr>
      </w:pPr>
    </w:p>
    <w:p w14:paraId="4584C477" w14:textId="77777777" w:rsidR="009E1DCA" w:rsidRPr="00225DD1" w:rsidRDefault="009E1DCA" w:rsidP="009E1DCA">
      <w:pPr>
        <w:ind w:left="709" w:hanging="709"/>
        <w:rPr>
          <w:rFonts w:cstheme="minorHAnsi"/>
          <w:b/>
          <w:lang w:val="sr-Cyrl-CS"/>
        </w:rPr>
      </w:pPr>
      <w:r w:rsidRPr="00225DD1">
        <w:rPr>
          <w:rFonts w:cstheme="minorHAnsi"/>
          <w:b/>
          <w:lang w:val="sr-Cyrl-CS"/>
        </w:rPr>
        <w:t>С ОБЗИРОМ НА ТО ДА</w:t>
      </w:r>
    </w:p>
    <w:p w14:paraId="5194647A" w14:textId="07498511" w:rsidR="00412051" w:rsidRPr="00225DD1" w:rsidRDefault="009E1DCA" w:rsidP="009E1DCA">
      <w:pPr>
        <w:ind w:left="709" w:hanging="709"/>
        <w:rPr>
          <w:rFonts w:cstheme="minorHAnsi"/>
          <w:lang w:val="sr-Cyrl-CS"/>
        </w:rPr>
      </w:pPr>
      <w:r w:rsidRPr="00225DD1">
        <w:rPr>
          <w:rFonts w:cstheme="minorHAnsi"/>
          <w:lang w:val="sr-Cyrl-CS"/>
        </w:rPr>
        <w:t>(А)</w:t>
      </w:r>
      <w:r w:rsidRPr="00225DD1">
        <w:rPr>
          <w:rFonts w:cstheme="minorHAnsi"/>
          <w:lang w:val="sr-Cyrl-CS"/>
        </w:rPr>
        <w:tab/>
        <w:t xml:space="preserve">Имајући у виду </w:t>
      </w:r>
      <w:r w:rsidR="00412051" w:rsidRPr="00225DD1">
        <w:rPr>
          <w:rFonts w:cstheme="minorHAnsi"/>
          <w:lang w:val="sr-Cyrl-CS"/>
        </w:rPr>
        <w:t>Oквирни споразум о зајму потписан</w:t>
      </w:r>
      <w:r w:rsidR="0078436F" w:rsidRPr="00225DD1">
        <w:rPr>
          <w:rFonts w:cstheme="minorHAnsi"/>
          <w:lang w:val="sr-Cyrl-CS"/>
        </w:rPr>
        <w:t>ог</w:t>
      </w:r>
      <w:r w:rsidR="00412051" w:rsidRPr="00225DD1">
        <w:rPr>
          <w:rFonts w:cstheme="minorHAnsi"/>
          <w:lang w:val="sr-Cyrl-CS"/>
        </w:rPr>
        <w:t xml:space="preserve"> између Страна 15. априла 2019. године са бројем LD 1981 (2018) (</w:t>
      </w:r>
      <w:r w:rsidR="00CF662C" w:rsidRPr="00225DD1">
        <w:rPr>
          <w:rFonts w:cstheme="minorHAnsi"/>
          <w:lang w:val="sr-Cyrl-CS"/>
        </w:rPr>
        <w:t>„</w:t>
      </w:r>
      <w:r w:rsidR="00412051" w:rsidRPr="00225DD1">
        <w:rPr>
          <w:rFonts w:cstheme="minorHAnsi"/>
          <w:b/>
          <w:bCs/>
          <w:lang w:val="sr-Cyrl-CS"/>
        </w:rPr>
        <w:t>Првобитни споразум</w:t>
      </w:r>
      <w:r w:rsidR="00412051" w:rsidRPr="00225DD1">
        <w:rPr>
          <w:rFonts w:cstheme="minorHAnsi"/>
          <w:lang w:val="sr-Cyrl-CS"/>
        </w:rPr>
        <w:t>”)</w:t>
      </w:r>
      <w:r w:rsidR="00370AB9" w:rsidRPr="00225DD1">
        <w:rPr>
          <w:rFonts w:cstheme="minorHAnsi"/>
          <w:lang w:val="sr-Cyrl-CS"/>
        </w:rPr>
        <w:t>,</w:t>
      </w:r>
      <w:r w:rsidR="00412051" w:rsidRPr="00225DD1">
        <w:rPr>
          <w:rFonts w:cstheme="minorHAnsi"/>
          <w:lang w:val="sr-Cyrl-CS"/>
        </w:rPr>
        <w:t xml:space="preserve"> </w:t>
      </w:r>
      <w:r w:rsidR="00DA1767" w:rsidRPr="00225DD1">
        <w:rPr>
          <w:rFonts w:cstheme="minorHAnsi"/>
          <w:lang w:val="sr-Cyrl-CS"/>
        </w:rPr>
        <w:t>којим је БРСЕ пристао да Зајмопримцу стави на располагање зајам у износу од 200.000.000 евра (</w:t>
      </w:r>
      <w:r w:rsidR="00CF662C" w:rsidRPr="00225DD1">
        <w:rPr>
          <w:rFonts w:cstheme="minorHAnsi"/>
          <w:lang w:val="sr-Cyrl-CS"/>
        </w:rPr>
        <w:t>„</w:t>
      </w:r>
      <w:r w:rsidR="00DA1767" w:rsidRPr="00225DD1">
        <w:rPr>
          <w:rFonts w:cstheme="minorHAnsi"/>
          <w:b/>
          <w:bCs/>
          <w:lang w:val="sr-Cyrl-CS"/>
        </w:rPr>
        <w:t>Иницијални зајам</w:t>
      </w:r>
      <w:r w:rsidR="00391412" w:rsidRPr="00225DD1">
        <w:rPr>
          <w:rFonts w:cstheme="minorHAnsi"/>
          <w:lang w:val="sr-Cyrl-CS"/>
        </w:rPr>
        <w:t>”</w:t>
      </w:r>
      <w:r w:rsidR="00DA1767" w:rsidRPr="00225DD1">
        <w:rPr>
          <w:rFonts w:cstheme="minorHAnsi"/>
          <w:lang w:val="sr-Cyrl-CS"/>
        </w:rPr>
        <w:t>)</w:t>
      </w:r>
      <w:r w:rsidR="00C32541" w:rsidRPr="00225DD1">
        <w:rPr>
          <w:rFonts w:cstheme="minorHAnsi"/>
          <w:lang w:val="sr-Cyrl-CS"/>
        </w:rPr>
        <w:t>,</w:t>
      </w:r>
    </w:p>
    <w:p w14:paraId="65E0A8F0" w14:textId="416AA4AC" w:rsidR="00DA1767" w:rsidRPr="00225DD1" w:rsidRDefault="00370AB9" w:rsidP="00CF662C">
      <w:pPr>
        <w:ind w:left="709" w:hanging="709"/>
        <w:rPr>
          <w:rFonts w:cstheme="minorHAnsi"/>
          <w:lang w:val="sr-Cyrl-CS"/>
        </w:rPr>
      </w:pPr>
      <w:r w:rsidRPr="00225DD1">
        <w:rPr>
          <w:rFonts w:cstheme="minorHAnsi"/>
          <w:lang w:val="sr-Cyrl-CS"/>
        </w:rPr>
        <w:t>(Б)</w:t>
      </w:r>
      <w:r w:rsidRPr="00225DD1">
        <w:rPr>
          <w:rFonts w:cstheme="minorHAnsi"/>
          <w:lang w:val="sr-Cyrl-CS"/>
        </w:rPr>
        <w:tab/>
      </w:r>
      <w:r w:rsidR="00CF662C" w:rsidRPr="00225DD1">
        <w:rPr>
          <w:rFonts w:cstheme="minorHAnsi"/>
          <w:lang w:val="sr-Cyrl-CS"/>
        </w:rPr>
        <w:t>Имајући у виду Оквирни споразум о зајму потписан</w:t>
      </w:r>
      <w:r w:rsidR="0078436F" w:rsidRPr="00225DD1">
        <w:rPr>
          <w:rFonts w:cstheme="minorHAnsi"/>
          <w:lang w:val="sr-Cyrl-CS"/>
        </w:rPr>
        <w:t>ог</w:t>
      </w:r>
      <w:r w:rsidR="00CF662C" w:rsidRPr="00225DD1">
        <w:rPr>
          <w:rFonts w:cstheme="minorHAnsi"/>
          <w:lang w:val="sr-Cyrl-CS"/>
        </w:rPr>
        <w:t xml:space="preserve"> између Страна 28. марта 2023. године са бројем LD 1981 Add 1 (2022) према којем је додатни зајам од 200.000.000 ЕУР („</w:t>
      </w:r>
      <w:r w:rsidR="00C32541" w:rsidRPr="00225DD1">
        <w:rPr>
          <w:rFonts w:cstheme="minorHAnsi"/>
          <w:b/>
          <w:bCs/>
          <w:lang w:val="sr-Cyrl-CS"/>
        </w:rPr>
        <w:t>До</w:t>
      </w:r>
      <w:r w:rsidR="00312BA7" w:rsidRPr="00225DD1">
        <w:rPr>
          <w:rFonts w:cstheme="minorHAnsi"/>
          <w:b/>
          <w:bCs/>
          <w:lang w:val="sr-Cyrl-CS"/>
        </w:rPr>
        <w:t>датни</w:t>
      </w:r>
      <w:r w:rsidR="00C32541" w:rsidRPr="00225DD1">
        <w:rPr>
          <w:rFonts w:cstheme="minorHAnsi"/>
          <w:b/>
          <w:bCs/>
          <w:lang w:val="sr-Cyrl-CS"/>
        </w:rPr>
        <w:t xml:space="preserve"> зај</w:t>
      </w:r>
      <w:r w:rsidR="00DC6EC6" w:rsidRPr="00225DD1">
        <w:rPr>
          <w:rFonts w:cstheme="minorHAnsi"/>
          <w:b/>
          <w:bCs/>
          <w:lang w:val="sr-Cyrl-CS"/>
        </w:rPr>
        <w:t>а</w:t>
      </w:r>
      <w:r w:rsidR="00C32541" w:rsidRPr="00225DD1">
        <w:rPr>
          <w:rFonts w:cstheme="minorHAnsi"/>
          <w:b/>
          <w:bCs/>
          <w:lang w:val="sr-Cyrl-CS"/>
        </w:rPr>
        <w:t>м</w:t>
      </w:r>
      <w:r w:rsidR="00ED5F7D" w:rsidRPr="00225DD1">
        <w:rPr>
          <w:rFonts w:cstheme="minorHAnsi"/>
          <w:b/>
          <w:bCs/>
          <w:lang w:val="sr-Cyrl-CS"/>
        </w:rPr>
        <w:t xml:space="preserve"> бр. 1</w:t>
      </w:r>
      <w:r w:rsidR="00CF662C" w:rsidRPr="00225DD1">
        <w:rPr>
          <w:rFonts w:cstheme="minorHAnsi"/>
          <w:lang w:val="sr-Cyrl-CS"/>
        </w:rPr>
        <w:t>”) одобрен Зајмопримцу (у даљем тексту: „</w:t>
      </w:r>
      <w:r w:rsidR="00C32541" w:rsidRPr="00225DD1">
        <w:rPr>
          <w:rFonts w:cstheme="minorHAnsi"/>
          <w:b/>
          <w:bCs/>
          <w:lang w:val="sr-Cyrl-CS"/>
        </w:rPr>
        <w:t>До</w:t>
      </w:r>
      <w:r w:rsidR="00312BA7" w:rsidRPr="00225DD1">
        <w:rPr>
          <w:rFonts w:cstheme="minorHAnsi"/>
          <w:b/>
          <w:bCs/>
          <w:lang w:val="sr-Cyrl-CS"/>
        </w:rPr>
        <w:t>датни</w:t>
      </w:r>
      <w:r w:rsidR="00CF662C" w:rsidRPr="00225DD1">
        <w:rPr>
          <w:rFonts w:cstheme="minorHAnsi"/>
          <w:b/>
          <w:bCs/>
          <w:lang w:val="sr-Cyrl-CS"/>
        </w:rPr>
        <w:t xml:space="preserve"> </w:t>
      </w:r>
      <w:r w:rsidR="00C32541" w:rsidRPr="00225DD1">
        <w:rPr>
          <w:rFonts w:cstheme="minorHAnsi"/>
          <w:b/>
          <w:bCs/>
          <w:lang w:val="sr-Cyrl-CS"/>
        </w:rPr>
        <w:t xml:space="preserve">споразум </w:t>
      </w:r>
      <w:r w:rsidR="00CF662C" w:rsidRPr="00225DD1">
        <w:rPr>
          <w:rFonts w:cstheme="minorHAnsi"/>
          <w:b/>
          <w:bCs/>
          <w:lang w:val="sr-Cyrl-CS"/>
        </w:rPr>
        <w:t>бр.1</w:t>
      </w:r>
      <w:r w:rsidR="00CF662C" w:rsidRPr="00225DD1">
        <w:rPr>
          <w:rFonts w:cstheme="minorHAnsi"/>
          <w:lang w:val="sr-Cyrl-CS"/>
        </w:rPr>
        <w:t xml:space="preserve">”) чиме је повећано финансирање </w:t>
      </w:r>
      <w:r w:rsidR="00AF1E97" w:rsidRPr="00225DD1">
        <w:rPr>
          <w:rFonts w:cstheme="minorHAnsi"/>
          <w:lang w:val="sr-Cyrl-CS"/>
        </w:rPr>
        <w:t xml:space="preserve">намењено пројекту који је првобитно дефинисан </w:t>
      </w:r>
      <w:r w:rsidR="00CF662C" w:rsidRPr="00225DD1">
        <w:rPr>
          <w:rFonts w:cstheme="minorHAnsi"/>
          <w:lang w:val="sr-Cyrl-CS"/>
        </w:rPr>
        <w:t>Првобитн</w:t>
      </w:r>
      <w:r w:rsidR="00AF1E97" w:rsidRPr="00225DD1">
        <w:rPr>
          <w:rFonts w:cstheme="minorHAnsi"/>
          <w:lang w:val="sr-Cyrl-CS"/>
        </w:rPr>
        <w:t>и</w:t>
      </w:r>
      <w:r w:rsidR="00CF662C" w:rsidRPr="00225DD1">
        <w:rPr>
          <w:rFonts w:cstheme="minorHAnsi"/>
          <w:lang w:val="sr-Cyrl-CS"/>
        </w:rPr>
        <w:t>м споразум</w:t>
      </w:r>
      <w:r w:rsidR="00AF1E97" w:rsidRPr="00225DD1">
        <w:rPr>
          <w:rFonts w:cstheme="minorHAnsi"/>
          <w:lang w:val="sr-Cyrl-CS"/>
        </w:rPr>
        <w:t>ом</w:t>
      </w:r>
      <w:r w:rsidR="003F2F6A" w:rsidRPr="00225DD1">
        <w:rPr>
          <w:rFonts w:cstheme="minorHAnsi"/>
          <w:lang w:val="sr-Cyrl-CS"/>
        </w:rPr>
        <w:t>,</w:t>
      </w:r>
    </w:p>
    <w:p w14:paraId="6CBFED43" w14:textId="2B1FF9F8" w:rsidR="00DA1767" w:rsidRPr="00225DD1" w:rsidRDefault="00DA1767" w:rsidP="009E1DCA">
      <w:pPr>
        <w:ind w:left="709" w:hanging="709"/>
        <w:rPr>
          <w:rFonts w:cstheme="minorHAnsi"/>
          <w:lang w:val="sr-Cyrl-CS"/>
        </w:rPr>
      </w:pPr>
      <w:r w:rsidRPr="00225DD1">
        <w:rPr>
          <w:rFonts w:cstheme="minorHAnsi"/>
          <w:lang w:val="sr-Cyrl-CS"/>
        </w:rPr>
        <w:t>(Ц)</w:t>
      </w:r>
      <w:r w:rsidRPr="00225DD1">
        <w:rPr>
          <w:rFonts w:cstheme="minorHAnsi"/>
          <w:lang w:val="sr-Cyrl-CS"/>
        </w:rPr>
        <w:tab/>
      </w:r>
      <w:r w:rsidR="00CF662C" w:rsidRPr="00225DD1">
        <w:rPr>
          <w:rFonts w:cstheme="minorHAnsi"/>
          <w:lang w:val="sr-Cyrl-CS"/>
        </w:rPr>
        <w:t xml:space="preserve">Имајући у виду </w:t>
      </w:r>
      <w:r w:rsidR="00470AB5" w:rsidRPr="00225DD1">
        <w:rPr>
          <w:rFonts w:cstheme="minorHAnsi"/>
          <w:lang w:val="sr-Cyrl-CS"/>
        </w:rPr>
        <w:t>И</w:t>
      </w:r>
      <w:r w:rsidR="00CF662C" w:rsidRPr="00225DD1">
        <w:rPr>
          <w:rFonts w:cstheme="minorHAnsi"/>
          <w:lang w:val="sr-Cyrl-CS"/>
        </w:rPr>
        <w:t>змен</w:t>
      </w:r>
      <w:r w:rsidR="00470AB5" w:rsidRPr="00225DD1">
        <w:rPr>
          <w:rFonts w:cstheme="minorHAnsi"/>
          <w:lang w:val="sr-Cyrl-CS"/>
        </w:rPr>
        <w:t>е</w:t>
      </w:r>
      <w:r w:rsidR="00CF662C" w:rsidRPr="00225DD1">
        <w:rPr>
          <w:rFonts w:cstheme="minorHAnsi"/>
          <w:lang w:val="sr-Cyrl-CS"/>
        </w:rPr>
        <w:t xml:space="preserve"> и допун</w:t>
      </w:r>
      <w:r w:rsidR="00470AB5" w:rsidRPr="00225DD1">
        <w:rPr>
          <w:rFonts w:cstheme="minorHAnsi"/>
          <w:lang w:val="sr-Cyrl-CS"/>
        </w:rPr>
        <w:t>е</w:t>
      </w:r>
      <w:r w:rsidR="00CF662C" w:rsidRPr="00225DD1">
        <w:rPr>
          <w:rFonts w:cstheme="minorHAnsi"/>
          <w:lang w:val="sr-Cyrl-CS"/>
        </w:rPr>
        <w:t xml:space="preserve"> бр.1</w:t>
      </w:r>
      <w:r w:rsidR="00AF1E97" w:rsidRPr="00225DD1">
        <w:rPr>
          <w:rFonts w:cstheme="minorHAnsi"/>
          <w:lang w:val="sr-Cyrl-CS"/>
        </w:rPr>
        <w:t xml:space="preserve"> </w:t>
      </w:r>
      <w:r w:rsidR="00C32541" w:rsidRPr="00225DD1">
        <w:rPr>
          <w:rFonts w:cstheme="minorHAnsi"/>
          <w:lang w:val="sr-Cyrl-CS"/>
        </w:rPr>
        <w:t>До</w:t>
      </w:r>
      <w:r w:rsidR="00312BA7" w:rsidRPr="00225DD1">
        <w:rPr>
          <w:rFonts w:cstheme="minorHAnsi"/>
          <w:lang w:val="sr-Cyrl-CS"/>
        </w:rPr>
        <w:t>датног</w:t>
      </w:r>
      <w:r w:rsidR="00C32541" w:rsidRPr="00225DD1">
        <w:rPr>
          <w:rFonts w:cstheme="minorHAnsi"/>
          <w:lang w:val="sr-Cyrl-CS"/>
        </w:rPr>
        <w:t xml:space="preserve"> споразума</w:t>
      </w:r>
      <w:r w:rsidR="0078436F" w:rsidRPr="00225DD1">
        <w:rPr>
          <w:rFonts w:cstheme="minorHAnsi"/>
          <w:lang w:val="sr-Cyrl-CS"/>
        </w:rPr>
        <w:t xml:space="preserve"> бр.1 потписаног</w:t>
      </w:r>
      <w:r w:rsidR="00ED5F7D" w:rsidRPr="00225DD1">
        <w:rPr>
          <w:rFonts w:cstheme="minorHAnsi"/>
          <w:lang w:val="sr-Cyrl-CS"/>
        </w:rPr>
        <w:t xml:space="preserve"> 23. априла 2024. године,</w:t>
      </w:r>
    </w:p>
    <w:p w14:paraId="1171E2B3" w14:textId="675254B3" w:rsidR="009E1DCA" w:rsidRPr="00225DD1" w:rsidRDefault="00DA1767" w:rsidP="009E1DCA">
      <w:pPr>
        <w:ind w:left="709" w:hanging="709"/>
        <w:rPr>
          <w:rFonts w:cstheme="minorHAnsi"/>
          <w:lang w:val="sr-Cyrl-CS"/>
        </w:rPr>
      </w:pPr>
      <w:r w:rsidRPr="00225DD1">
        <w:rPr>
          <w:rFonts w:cstheme="minorHAnsi"/>
          <w:lang w:val="sr-Cyrl-CS"/>
        </w:rPr>
        <w:t>(Д)</w:t>
      </w:r>
      <w:r w:rsidRPr="00225DD1">
        <w:rPr>
          <w:rFonts w:cstheme="minorHAnsi"/>
          <w:lang w:val="sr-Cyrl-CS"/>
        </w:rPr>
        <w:tab/>
      </w:r>
      <w:r w:rsidR="00370AB9" w:rsidRPr="00225DD1">
        <w:rPr>
          <w:rFonts w:cstheme="minorHAnsi"/>
          <w:lang w:val="sr-Cyrl-CS"/>
        </w:rPr>
        <w:t xml:space="preserve">Имајући у виду </w:t>
      </w:r>
      <w:r w:rsidR="009E1DCA" w:rsidRPr="00225DD1">
        <w:rPr>
          <w:rFonts w:cstheme="minorHAnsi"/>
          <w:lang w:val="sr-Cyrl-CS"/>
        </w:rPr>
        <w:t xml:space="preserve">захтев за зајам </w:t>
      </w:r>
      <w:r w:rsidR="00D953CB" w:rsidRPr="00225DD1">
        <w:rPr>
          <w:rFonts w:cstheme="minorHAnsi"/>
          <w:lang w:val="sr-Cyrl-CS"/>
        </w:rPr>
        <w:t>који је</w:t>
      </w:r>
      <w:r w:rsidR="00370AB9" w:rsidRPr="00225DD1">
        <w:rPr>
          <w:rFonts w:cstheme="minorHAnsi"/>
          <w:lang w:val="sr-Cyrl-CS"/>
        </w:rPr>
        <w:t xml:space="preserve"> Републик</w:t>
      </w:r>
      <w:r w:rsidR="00D953CB" w:rsidRPr="00225DD1">
        <w:rPr>
          <w:rFonts w:cstheme="minorHAnsi"/>
          <w:lang w:val="sr-Cyrl-CS"/>
        </w:rPr>
        <w:t>а</w:t>
      </w:r>
      <w:r w:rsidR="00370AB9" w:rsidRPr="00225DD1">
        <w:rPr>
          <w:rFonts w:cstheme="minorHAnsi"/>
          <w:lang w:val="sr-Cyrl-CS"/>
        </w:rPr>
        <w:t xml:space="preserve"> Србиј</w:t>
      </w:r>
      <w:r w:rsidR="00D953CB" w:rsidRPr="00225DD1">
        <w:rPr>
          <w:rFonts w:cstheme="minorHAnsi"/>
          <w:lang w:val="sr-Cyrl-CS"/>
        </w:rPr>
        <w:t>а</w:t>
      </w:r>
      <w:r w:rsidR="00ED5F7D" w:rsidRPr="00225DD1">
        <w:rPr>
          <w:rFonts w:cstheme="minorHAnsi"/>
          <w:lang w:val="sr-Cyrl-CS"/>
        </w:rPr>
        <w:t xml:space="preserve">, </w:t>
      </w:r>
      <w:r w:rsidR="00AC40EC" w:rsidRPr="00225DD1">
        <w:rPr>
          <w:rFonts w:cstheme="minorHAnsi"/>
          <w:lang w:val="sr-Cyrl-CS"/>
        </w:rPr>
        <w:t xml:space="preserve">путем </w:t>
      </w:r>
      <w:r w:rsidR="00D953CB" w:rsidRPr="00225DD1">
        <w:rPr>
          <w:rFonts w:cstheme="minorHAnsi"/>
          <w:lang w:val="sr-Cyrl-CS"/>
        </w:rPr>
        <w:t>свог Министарства финансија поднела</w:t>
      </w:r>
      <w:r w:rsidR="009E1DCA" w:rsidRPr="00225DD1">
        <w:rPr>
          <w:rFonts w:cstheme="minorHAnsi"/>
          <w:lang w:val="sr-Cyrl-CS"/>
        </w:rPr>
        <w:t xml:space="preserve"> </w:t>
      </w:r>
      <w:r w:rsidR="00D953CB" w:rsidRPr="00225DD1">
        <w:rPr>
          <w:rFonts w:cstheme="minorHAnsi"/>
          <w:lang w:val="sr-Cyrl-CS"/>
        </w:rPr>
        <w:t>19</w:t>
      </w:r>
      <w:r w:rsidR="009E1DCA" w:rsidRPr="00225DD1">
        <w:rPr>
          <w:rFonts w:cstheme="minorHAnsi"/>
          <w:lang w:val="sr-Cyrl-CS"/>
        </w:rPr>
        <w:t xml:space="preserve">. </w:t>
      </w:r>
      <w:r w:rsidR="00D953CB" w:rsidRPr="00225DD1">
        <w:rPr>
          <w:rFonts w:cstheme="minorHAnsi"/>
          <w:lang w:val="sr-Cyrl-CS"/>
        </w:rPr>
        <w:t>фебруара</w:t>
      </w:r>
      <w:r w:rsidR="00B958BB" w:rsidRPr="00225DD1">
        <w:rPr>
          <w:rFonts w:cstheme="minorHAnsi"/>
          <w:lang w:val="sr-Cyrl-CS"/>
        </w:rPr>
        <w:t xml:space="preserve"> 202</w:t>
      </w:r>
      <w:r w:rsidR="00D953CB" w:rsidRPr="00225DD1">
        <w:rPr>
          <w:rFonts w:cstheme="minorHAnsi"/>
          <w:lang w:val="sr-Cyrl-CS"/>
        </w:rPr>
        <w:t>6</w:t>
      </w:r>
      <w:r w:rsidR="009E1DCA" w:rsidRPr="00225DD1">
        <w:rPr>
          <w:rFonts w:cstheme="minorHAnsi"/>
          <w:lang w:val="sr-Cyrl-CS"/>
        </w:rPr>
        <w:t xml:space="preserve">. године, </w:t>
      </w:r>
      <w:r w:rsidR="00334C58" w:rsidRPr="00225DD1">
        <w:rPr>
          <w:rFonts w:cstheme="minorHAnsi"/>
          <w:lang w:val="sr-Cyrl-CS"/>
        </w:rPr>
        <w:t xml:space="preserve">којим је Зајмопримац </w:t>
      </w:r>
      <w:r w:rsidR="00D953CB" w:rsidRPr="00225DD1">
        <w:rPr>
          <w:rFonts w:cstheme="minorHAnsi"/>
          <w:lang w:val="sr-Cyrl-CS"/>
        </w:rPr>
        <w:t>за</w:t>
      </w:r>
      <w:r w:rsidR="00334C58" w:rsidRPr="00225DD1">
        <w:rPr>
          <w:rFonts w:cstheme="minorHAnsi"/>
          <w:lang w:val="sr-Cyrl-CS"/>
        </w:rPr>
        <w:t xml:space="preserve">тражио </w:t>
      </w:r>
      <w:r w:rsidR="00D953CB" w:rsidRPr="00225DD1">
        <w:rPr>
          <w:rFonts w:cstheme="minorHAnsi"/>
          <w:lang w:val="sr-Cyrl-CS"/>
        </w:rPr>
        <w:t xml:space="preserve">да </w:t>
      </w:r>
      <w:r w:rsidR="00470AB5" w:rsidRPr="00225DD1">
        <w:rPr>
          <w:rFonts w:cstheme="minorHAnsi"/>
          <w:lang w:val="sr-Cyrl-CS"/>
        </w:rPr>
        <w:t>се повећа</w:t>
      </w:r>
      <w:r w:rsidR="00D953CB" w:rsidRPr="00225DD1">
        <w:rPr>
          <w:rFonts w:cstheme="minorHAnsi"/>
          <w:lang w:val="sr-Cyrl-CS"/>
        </w:rPr>
        <w:t xml:space="preserve"> износ Иницијалног </w:t>
      </w:r>
      <w:r w:rsidR="00334C58" w:rsidRPr="00225DD1">
        <w:rPr>
          <w:rFonts w:cstheme="minorHAnsi"/>
          <w:lang w:val="sr-Cyrl-CS"/>
        </w:rPr>
        <w:t>зајма</w:t>
      </w:r>
      <w:r w:rsidR="00312BA7" w:rsidRPr="00225DD1">
        <w:rPr>
          <w:rFonts w:cstheme="minorHAnsi"/>
          <w:lang w:val="sr-Cyrl-CS"/>
        </w:rPr>
        <w:t>,</w:t>
      </w:r>
      <w:r w:rsidR="00D953CB" w:rsidRPr="00225DD1">
        <w:rPr>
          <w:rFonts w:cstheme="minorHAnsi"/>
          <w:lang w:val="sr-Cyrl-CS"/>
        </w:rPr>
        <w:t xml:space="preserve"> </w:t>
      </w:r>
      <w:r w:rsidR="00312BA7" w:rsidRPr="00225DD1">
        <w:rPr>
          <w:rFonts w:cstheme="minorHAnsi"/>
          <w:lang w:val="sr-Cyrl-CS"/>
        </w:rPr>
        <w:t xml:space="preserve">који је </w:t>
      </w:r>
      <w:r w:rsidR="00D953CB" w:rsidRPr="00225DD1">
        <w:rPr>
          <w:rFonts w:cstheme="minorHAnsi"/>
          <w:lang w:val="sr-Cyrl-CS"/>
        </w:rPr>
        <w:t xml:space="preserve">увећан </w:t>
      </w:r>
      <w:r w:rsidR="00312BA7" w:rsidRPr="00225DD1">
        <w:rPr>
          <w:rFonts w:cstheme="minorHAnsi"/>
          <w:lang w:val="sr-Cyrl-CS"/>
        </w:rPr>
        <w:t>Додатним</w:t>
      </w:r>
      <w:r w:rsidR="00C32541" w:rsidRPr="00225DD1">
        <w:rPr>
          <w:rFonts w:cstheme="minorHAnsi"/>
          <w:lang w:val="sr-Cyrl-CS"/>
        </w:rPr>
        <w:t xml:space="preserve"> зај</w:t>
      </w:r>
      <w:r w:rsidR="00312BA7" w:rsidRPr="00225DD1">
        <w:rPr>
          <w:rFonts w:cstheme="minorHAnsi"/>
          <w:lang w:val="sr-Cyrl-CS"/>
        </w:rPr>
        <w:t>мом</w:t>
      </w:r>
      <w:r w:rsidR="00D953CB" w:rsidRPr="00225DD1">
        <w:rPr>
          <w:rFonts w:cstheme="minorHAnsi"/>
          <w:lang w:val="sr-Cyrl-CS"/>
        </w:rPr>
        <w:t xml:space="preserve"> бр.</w:t>
      </w:r>
      <w:r w:rsidR="00312BA7" w:rsidRPr="00225DD1">
        <w:rPr>
          <w:rFonts w:cstheme="minorHAnsi"/>
          <w:lang w:val="sr-Cyrl-CS"/>
        </w:rPr>
        <w:t xml:space="preserve"> </w:t>
      </w:r>
      <w:r w:rsidR="00D953CB" w:rsidRPr="00225DD1">
        <w:rPr>
          <w:rFonts w:cstheme="minorHAnsi"/>
          <w:lang w:val="sr-Cyrl-CS"/>
        </w:rPr>
        <w:t>1</w:t>
      </w:r>
      <w:r w:rsidR="00312BA7" w:rsidRPr="00225DD1">
        <w:rPr>
          <w:rFonts w:cstheme="minorHAnsi"/>
          <w:lang w:val="sr-Cyrl-CS"/>
        </w:rPr>
        <w:t>,</w:t>
      </w:r>
      <w:r w:rsidR="00D953CB" w:rsidRPr="00225DD1">
        <w:rPr>
          <w:rFonts w:cstheme="minorHAnsi"/>
          <w:lang w:val="sr-Cyrl-CS"/>
        </w:rPr>
        <w:t xml:space="preserve"> за</w:t>
      </w:r>
      <w:r w:rsidR="00334C58" w:rsidRPr="00225DD1">
        <w:rPr>
          <w:rFonts w:cstheme="minorHAnsi"/>
          <w:lang w:val="sr-Cyrl-CS"/>
        </w:rPr>
        <w:t xml:space="preserve"> </w:t>
      </w:r>
      <w:r w:rsidR="00D953CB" w:rsidRPr="00225DD1">
        <w:rPr>
          <w:rFonts w:cstheme="minorHAnsi"/>
          <w:lang w:val="sr-Cyrl-CS"/>
        </w:rPr>
        <w:t>сто десет милиона евра</w:t>
      </w:r>
      <w:r w:rsidR="00334C58" w:rsidRPr="00225DD1">
        <w:rPr>
          <w:rFonts w:cstheme="minorHAnsi"/>
          <w:lang w:val="sr-Cyrl-CS"/>
        </w:rPr>
        <w:t xml:space="preserve"> (EUR </w:t>
      </w:r>
      <w:r w:rsidR="00D953CB" w:rsidRPr="00225DD1">
        <w:rPr>
          <w:rFonts w:cstheme="minorHAnsi"/>
          <w:lang w:val="sr-Cyrl-CS"/>
        </w:rPr>
        <w:t>11</w:t>
      </w:r>
      <w:r w:rsidR="00334C58" w:rsidRPr="00225DD1">
        <w:rPr>
          <w:rFonts w:cstheme="minorHAnsi"/>
          <w:lang w:val="sr-Cyrl-CS"/>
        </w:rPr>
        <w:t>0 000 000), за делимично финансирање зајма за јавни сектор Републике Србије за здравство и социјалну заштиту,</w:t>
      </w:r>
      <w:r w:rsidR="009E1DCA" w:rsidRPr="00225DD1">
        <w:rPr>
          <w:rFonts w:cstheme="minorHAnsi"/>
          <w:lang w:val="sr-Cyrl-CS"/>
        </w:rPr>
        <w:t xml:space="preserve"> </w:t>
      </w:r>
      <w:r w:rsidR="00DB0F4B" w:rsidRPr="00225DD1">
        <w:rPr>
          <w:rFonts w:cstheme="minorHAnsi"/>
          <w:lang w:val="sr-Cyrl-CS"/>
        </w:rPr>
        <w:t>са позивањем на број LD 1981 ADD2 (2026)</w:t>
      </w:r>
      <w:r w:rsidR="00470AB5" w:rsidRPr="00225DD1">
        <w:rPr>
          <w:rFonts w:cstheme="minorHAnsi"/>
          <w:lang w:val="sr-Cyrl-CS"/>
        </w:rPr>
        <w:t>,</w:t>
      </w:r>
    </w:p>
    <w:p w14:paraId="0467F524" w14:textId="7FE0C3FD" w:rsidR="00334C58" w:rsidRPr="00225DD1" w:rsidRDefault="009E1DCA" w:rsidP="00334C58">
      <w:pPr>
        <w:ind w:left="709" w:hanging="709"/>
        <w:rPr>
          <w:rFonts w:cstheme="minorHAnsi"/>
          <w:lang w:val="sr-Cyrl-CS"/>
        </w:rPr>
      </w:pPr>
      <w:r w:rsidRPr="00225DD1">
        <w:rPr>
          <w:rFonts w:cstheme="minorHAnsi"/>
          <w:lang w:val="sr-Cyrl-CS"/>
        </w:rPr>
        <w:t>(</w:t>
      </w:r>
      <w:r w:rsidR="00DB0F4B" w:rsidRPr="00225DD1">
        <w:rPr>
          <w:rFonts w:cstheme="minorHAnsi"/>
          <w:lang w:val="sr-Cyrl-CS"/>
        </w:rPr>
        <w:t>E</w:t>
      </w:r>
      <w:r w:rsidRPr="00225DD1">
        <w:rPr>
          <w:rFonts w:cstheme="minorHAnsi"/>
          <w:lang w:val="sr-Cyrl-CS"/>
        </w:rPr>
        <w:t>)</w:t>
      </w:r>
      <w:r w:rsidRPr="00225DD1">
        <w:rPr>
          <w:rFonts w:cstheme="minorHAnsi"/>
          <w:lang w:val="sr-Cyrl-CS"/>
        </w:rPr>
        <w:tab/>
      </w:r>
      <w:r w:rsidR="00334C58" w:rsidRPr="00225DD1">
        <w:rPr>
          <w:rFonts w:cstheme="minorHAnsi"/>
          <w:lang w:val="sr-Cyrl-CS"/>
        </w:rPr>
        <w:t xml:space="preserve">Имајући у виду да је Административни савет БРСЕ-а </w:t>
      </w:r>
      <w:r w:rsidR="00DB0F4B" w:rsidRPr="00225DD1">
        <w:rPr>
          <w:rFonts w:cstheme="minorHAnsi"/>
          <w:lang w:val="sr-Cyrl-CS"/>
        </w:rPr>
        <w:t>16</w:t>
      </w:r>
      <w:r w:rsidR="00334C58" w:rsidRPr="00225DD1">
        <w:rPr>
          <w:rFonts w:cstheme="minorHAnsi"/>
          <w:lang w:val="sr-Cyrl-CS"/>
        </w:rPr>
        <w:t xml:space="preserve">. </w:t>
      </w:r>
      <w:r w:rsidR="00DB0F4B" w:rsidRPr="00225DD1">
        <w:rPr>
          <w:rFonts w:cstheme="minorHAnsi"/>
          <w:lang w:val="sr-Cyrl-CS"/>
        </w:rPr>
        <w:t>марта</w:t>
      </w:r>
      <w:r w:rsidR="00334C58" w:rsidRPr="00225DD1">
        <w:rPr>
          <w:rFonts w:cstheme="minorHAnsi"/>
          <w:lang w:val="sr-Cyrl-CS"/>
        </w:rPr>
        <w:t xml:space="preserve"> 202</w:t>
      </w:r>
      <w:r w:rsidR="00DB0F4B" w:rsidRPr="00225DD1">
        <w:rPr>
          <w:rFonts w:cstheme="minorHAnsi"/>
          <w:lang w:val="sr-Cyrl-CS"/>
        </w:rPr>
        <w:t>6</w:t>
      </w:r>
      <w:r w:rsidR="00334C58" w:rsidRPr="00225DD1">
        <w:rPr>
          <w:rFonts w:cstheme="minorHAnsi"/>
          <w:lang w:val="sr-Cyrl-CS"/>
        </w:rPr>
        <w:t xml:space="preserve">. године одобрио поменути захтев за зајам којим </w:t>
      </w:r>
      <w:r w:rsidR="00422EF0" w:rsidRPr="00225DD1">
        <w:rPr>
          <w:rFonts w:cstheme="minorHAnsi"/>
          <w:lang w:val="sr-Cyrl-CS"/>
        </w:rPr>
        <w:t>се</w:t>
      </w:r>
      <w:r w:rsidR="00334C58" w:rsidRPr="00225DD1">
        <w:rPr>
          <w:rFonts w:cstheme="minorHAnsi"/>
          <w:lang w:val="sr-Cyrl-CS"/>
        </w:rPr>
        <w:t xml:space="preserve"> </w:t>
      </w:r>
      <w:r w:rsidR="0076199E" w:rsidRPr="00225DD1">
        <w:rPr>
          <w:rFonts w:cstheme="minorHAnsi"/>
          <w:lang w:val="sr-Cyrl-CS"/>
        </w:rPr>
        <w:t>Иницијалн</w:t>
      </w:r>
      <w:r w:rsidR="00422EF0" w:rsidRPr="00225DD1">
        <w:rPr>
          <w:rFonts w:cstheme="minorHAnsi"/>
          <w:lang w:val="sr-Cyrl-CS"/>
        </w:rPr>
        <w:t xml:space="preserve">и </w:t>
      </w:r>
      <w:r w:rsidR="0076199E" w:rsidRPr="00225DD1">
        <w:rPr>
          <w:rFonts w:cstheme="minorHAnsi"/>
          <w:lang w:val="sr-Cyrl-CS"/>
        </w:rPr>
        <w:t>зај</w:t>
      </w:r>
      <w:r w:rsidR="00422EF0" w:rsidRPr="00225DD1">
        <w:rPr>
          <w:rFonts w:cstheme="minorHAnsi"/>
          <w:lang w:val="sr-Cyrl-CS"/>
        </w:rPr>
        <w:t>а</w:t>
      </w:r>
      <w:r w:rsidR="0076199E" w:rsidRPr="00225DD1">
        <w:rPr>
          <w:rFonts w:cstheme="minorHAnsi"/>
          <w:lang w:val="sr-Cyrl-CS"/>
        </w:rPr>
        <w:t>м</w:t>
      </w:r>
      <w:r w:rsidR="00422EF0" w:rsidRPr="00225DD1">
        <w:rPr>
          <w:rFonts w:cstheme="minorHAnsi"/>
          <w:lang w:val="sr-Cyrl-CS"/>
        </w:rPr>
        <w:t>,</w:t>
      </w:r>
      <w:r w:rsidR="0076199E" w:rsidRPr="00225DD1">
        <w:rPr>
          <w:rFonts w:cstheme="minorHAnsi"/>
          <w:lang w:val="sr-Cyrl-CS"/>
        </w:rPr>
        <w:t xml:space="preserve"> </w:t>
      </w:r>
      <w:r w:rsidR="00312BA7" w:rsidRPr="00225DD1">
        <w:rPr>
          <w:rFonts w:cstheme="minorHAnsi"/>
          <w:lang w:val="sr-Cyrl-CS"/>
        </w:rPr>
        <w:t xml:space="preserve">који је </w:t>
      </w:r>
      <w:r w:rsidR="0076199E" w:rsidRPr="00225DD1">
        <w:rPr>
          <w:rFonts w:cstheme="minorHAnsi"/>
          <w:lang w:val="sr-Cyrl-CS"/>
        </w:rPr>
        <w:t xml:space="preserve">претходно </w:t>
      </w:r>
      <w:r w:rsidR="00422EF0" w:rsidRPr="00225DD1">
        <w:rPr>
          <w:rFonts w:cstheme="minorHAnsi"/>
          <w:lang w:val="sr-Cyrl-CS"/>
        </w:rPr>
        <w:t>увећан</w:t>
      </w:r>
      <w:r w:rsidR="0076199E" w:rsidRPr="00225DD1">
        <w:rPr>
          <w:rFonts w:cstheme="minorHAnsi"/>
          <w:lang w:val="sr-Cyrl-CS"/>
        </w:rPr>
        <w:t xml:space="preserve"> </w:t>
      </w:r>
      <w:r w:rsidR="00312BA7" w:rsidRPr="00225DD1">
        <w:rPr>
          <w:rFonts w:cstheme="minorHAnsi"/>
          <w:lang w:val="sr-Cyrl-CS"/>
        </w:rPr>
        <w:t>Додатним</w:t>
      </w:r>
      <w:r w:rsidR="00C32541" w:rsidRPr="00225DD1">
        <w:rPr>
          <w:rFonts w:cstheme="minorHAnsi"/>
          <w:lang w:val="sr-Cyrl-CS"/>
        </w:rPr>
        <w:t xml:space="preserve"> </w:t>
      </w:r>
      <w:r w:rsidR="00312BA7" w:rsidRPr="00225DD1">
        <w:rPr>
          <w:rFonts w:cstheme="minorHAnsi"/>
          <w:lang w:val="sr-Cyrl-CS"/>
        </w:rPr>
        <w:t xml:space="preserve">зајмом </w:t>
      </w:r>
      <w:r w:rsidR="0076199E" w:rsidRPr="00225DD1">
        <w:rPr>
          <w:rFonts w:cstheme="minorHAnsi"/>
          <w:lang w:val="sr-Cyrl-CS"/>
        </w:rPr>
        <w:t>бр.</w:t>
      </w:r>
      <w:r w:rsidR="00312BA7" w:rsidRPr="00225DD1">
        <w:rPr>
          <w:rFonts w:cstheme="minorHAnsi"/>
          <w:lang w:val="sr-Cyrl-CS"/>
        </w:rPr>
        <w:t xml:space="preserve"> </w:t>
      </w:r>
      <w:r w:rsidR="0076199E" w:rsidRPr="00225DD1">
        <w:rPr>
          <w:rFonts w:cstheme="minorHAnsi"/>
          <w:lang w:val="sr-Cyrl-CS"/>
        </w:rPr>
        <w:t>1</w:t>
      </w:r>
      <w:r w:rsidR="00422EF0" w:rsidRPr="00225DD1">
        <w:rPr>
          <w:rFonts w:cstheme="minorHAnsi"/>
          <w:lang w:val="sr-Cyrl-CS"/>
        </w:rPr>
        <w:t>,</w:t>
      </w:r>
      <w:r w:rsidR="00334C58" w:rsidRPr="00225DD1">
        <w:rPr>
          <w:rFonts w:cstheme="minorHAnsi"/>
          <w:lang w:val="sr-Cyrl-CS"/>
        </w:rPr>
        <w:t xml:space="preserve"> </w:t>
      </w:r>
      <w:r w:rsidR="00422EF0" w:rsidRPr="00225DD1">
        <w:rPr>
          <w:rFonts w:cstheme="minorHAnsi"/>
          <w:lang w:val="sr-Cyrl-CS"/>
        </w:rPr>
        <w:t>додатно увећава за износ од сто десет милиона евра (EUR 110.000.000)</w:t>
      </w:r>
      <w:r w:rsidR="00334C58" w:rsidRPr="00225DD1">
        <w:rPr>
          <w:rFonts w:cstheme="minorHAnsi"/>
          <w:lang w:val="sr-Cyrl-CS"/>
        </w:rPr>
        <w:t xml:space="preserve">, </w:t>
      </w:r>
      <w:r w:rsidR="00422EF0" w:rsidRPr="00225DD1">
        <w:rPr>
          <w:rFonts w:cstheme="minorHAnsi"/>
          <w:lang w:val="sr-Cyrl-CS"/>
        </w:rPr>
        <w:t>за делимично финансирање зајма за јавни сектор Републике Србије за здравство и социјалну заштиту, са позивањем на број LD 1981 ADD2 (2026)</w:t>
      </w:r>
      <w:r w:rsidR="00065594" w:rsidRPr="00225DD1">
        <w:rPr>
          <w:rFonts w:cstheme="minorHAnsi"/>
          <w:lang w:val="sr-Cyrl-CS"/>
        </w:rPr>
        <w:t>,</w:t>
      </w:r>
    </w:p>
    <w:p w14:paraId="59129BDB" w14:textId="0E77C6FC" w:rsidR="009E1DCA"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Ф</w:t>
      </w:r>
      <w:r w:rsidRPr="00225DD1">
        <w:rPr>
          <w:rFonts w:cstheme="minorHAnsi"/>
          <w:lang w:val="sr-Cyrl-CS"/>
        </w:rPr>
        <w:t>)</w:t>
      </w:r>
      <w:r w:rsidRPr="00225DD1">
        <w:rPr>
          <w:rFonts w:cstheme="minorHAnsi"/>
          <w:lang w:val="sr-Cyrl-CS"/>
        </w:rPr>
        <w:tab/>
      </w:r>
      <w:r w:rsidR="009E1DCA" w:rsidRPr="00225DD1">
        <w:rPr>
          <w:rFonts w:cstheme="minorHAnsi"/>
          <w:lang w:val="sr-Cyrl-CS"/>
        </w:rPr>
        <w:t xml:space="preserve">Имајући у виду Трећи протокол од 6. марта 1959. године Општег споразума о повластицама и имунитету Савета Европе од 2. </w:t>
      </w:r>
      <w:r w:rsidR="000B22B2" w:rsidRPr="00225DD1">
        <w:rPr>
          <w:rFonts w:cstheme="minorHAnsi"/>
          <w:lang w:val="sr-Cyrl-CS"/>
        </w:rPr>
        <w:t>с</w:t>
      </w:r>
      <w:r w:rsidR="009E1DCA" w:rsidRPr="00225DD1">
        <w:rPr>
          <w:rFonts w:cstheme="minorHAnsi"/>
          <w:lang w:val="sr-Cyrl-CS"/>
        </w:rPr>
        <w:t>ептембра 1949. године,</w:t>
      </w:r>
    </w:p>
    <w:p w14:paraId="39F20E8E" w14:textId="226D22F8" w:rsidR="009E1DCA" w:rsidRPr="00225DD1" w:rsidRDefault="009E1DCA"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Г</w:t>
      </w:r>
      <w:r w:rsidRPr="00225DD1">
        <w:rPr>
          <w:rFonts w:cstheme="minorHAnsi"/>
          <w:lang w:val="sr-Cyrl-CS"/>
        </w:rPr>
        <w:t>)</w:t>
      </w:r>
      <w:r w:rsidRPr="00225DD1">
        <w:rPr>
          <w:rFonts w:cstheme="minorHAnsi"/>
          <w:lang w:val="sr-Cyrl-CS"/>
        </w:rPr>
        <w:tab/>
        <w:t>Имајући у виду Прописе о зајму БРСЕ, који су усвојени Резолуцијом Административног савета БРСЕ 1</w:t>
      </w:r>
      <w:r w:rsidR="000B22B2" w:rsidRPr="00225DD1">
        <w:rPr>
          <w:rFonts w:cstheme="minorHAnsi"/>
          <w:lang w:val="sr-Cyrl-CS"/>
        </w:rPr>
        <w:t>587</w:t>
      </w:r>
      <w:r w:rsidRPr="00225DD1">
        <w:rPr>
          <w:rFonts w:cstheme="minorHAnsi"/>
          <w:lang w:val="sr-Cyrl-CS"/>
        </w:rPr>
        <w:t xml:space="preserve"> (201</w:t>
      </w:r>
      <w:r w:rsidR="000B22B2" w:rsidRPr="00225DD1">
        <w:rPr>
          <w:rFonts w:cstheme="minorHAnsi"/>
          <w:lang w:val="sr-Cyrl-CS"/>
        </w:rPr>
        <w:t>6</w:t>
      </w:r>
      <w:r w:rsidRPr="00225DD1">
        <w:rPr>
          <w:rFonts w:cstheme="minorHAnsi"/>
          <w:lang w:val="sr-Cyrl-CS"/>
        </w:rPr>
        <w:t xml:space="preserve">) (у даљем тексту </w:t>
      </w:r>
      <w:r w:rsidR="00C32541" w:rsidRPr="00225DD1">
        <w:rPr>
          <w:rFonts w:cstheme="minorHAnsi"/>
          <w:lang w:val="sr-Cyrl-CS"/>
        </w:rPr>
        <w:t>„</w:t>
      </w:r>
      <w:r w:rsidRPr="00225DD1">
        <w:rPr>
          <w:rFonts w:cstheme="minorHAnsi"/>
          <w:b/>
          <w:lang w:val="sr-Cyrl-CS"/>
        </w:rPr>
        <w:t>Прописи о зајму</w:t>
      </w:r>
      <w:r w:rsidRPr="00225DD1">
        <w:rPr>
          <w:rFonts w:cstheme="minorHAnsi"/>
          <w:lang w:val="sr-Cyrl-CS"/>
        </w:rPr>
        <w:t xml:space="preserve">”), </w:t>
      </w:r>
    </w:p>
    <w:p w14:paraId="162529F1" w14:textId="4AFB4E09" w:rsidR="009E1DCA"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Х</w:t>
      </w:r>
      <w:r w:rsidR="009E1DCA" w:rsidRPr="00225DD1">
        <w:rPr>
          <w:rFonts w:cstheme="minorHAnsi"/>
          <w:lang w:val="sr-Cyrl-CS"/>
        </w:rPr>
        <w:t>)</w:t>
      </w:r>
      <w:r w:rsidR="009E1DCA" w:rsidRPr="00225DD1">
        <w:rPr>
          <w:rFonts w:cstheme="minorHAnsi"/>
          <w:lang w:val="sr-Cyrl-CS"/>
        </w:rPr>
        <w:tab/>
        <w:t>Имајући у виду Политику БРСЕ о зајмовима и финансирању пројеката, која је усвојена Резолуцијом Административног савета БРСЕ 16</w:t>
      </w:r>
      <w:r w:rsidR="00422EF0" w:rsidRPr="00225DD1">
        <w:rPr>
          <w:rFonts w:cstheme="minorHAnsi"/>
          <w:lang w:val="sr-Cyrl-CS"/>
        </w:rPr>
        <w:t>46</w:t>
      </w:r>
      <w:r w:rsidR="009E1DCA" w:rsidRPr="00225DD1">
        <w:rPr>
          <w:rFonts w:cstheme="minorHAnsi"/>
          <w:lang w:val="sr-Cyrl-CS"/>
        </w:rPr>
        <w:t xml:space="preserve"> (202</w:t>
      </w:r>
      <w:r w:rsidR="00422EF0" w:rsidRPr="00225DD1">
        <w:rPr>
          <w:rFonts w:cstheme="minorHAnsi"/>
          <w:lang w:val="sr-Cyrl-CS"/>
        </w:rPr>
        <w:t>2</w:t>
      </w:r>
      <w:r w:rsidR="009E1DCA" w:rsidRPr="00225DD1">
        <w:rPr>
          <w:rFonts w:cstheme="minorHAnsi"/>
          <w:lang w:val="sr-Cyrl-CS"/>
        </w:rPr>
        <w:t xml:space="preserve">) (у даљем тексту, </w:t>
      </w:r>
      <w:r w:rsidR="00C32541" w:rsidRPr="00225DD1">
        <w:rPr>
          <w:rFonts w:cstheme="minorHAnsi"/>
          <w:lang w:val="sr-Cyrl-CS"/>
        </w:rPr>
        <w:t>„</w:t>
      </w:r>
      <w:r w:rsidR="009E1DCA" w:rsidRPr="00225DD1">
        <w:rPr>
          <w:rFonts w:cstheme="minorHAnsi"/>
          <w:b/>
          <w:lang w:val="sr-Cyrl-CS"/>
        </w:rPr>
        <w:t>Кредитна политика</w:t>
      </w:r>
      <w:r w:rsidR="009E1DCA" w:rsidRPr="00225DD1">
        <w:rPr>
          <w:rFonts w:cstheme="minorHAnsi"/>
          <w:lang w:val="sr-Cyrl-CS"/>
        </w:rPr>
        <w:t>”),</w:t>
      </w:r>
    </w:p>
    <w:p w14:paraId="2AC6B98D" w14:textId="29D2FD32" w:rsidR="009E1DCA"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И</w:t>
      </w:r>
      <w:r w:rsidR="009E1DCA" w:rsidRPr="00225DD1">
        <w:rPr>
          <w:rFonts w:cstheme="minorHAnsi"/>
          <w:lang w:val="sr-Cyrl-CS"/>
        </w:rPr>
        <w:t>)</w:t>
      </w:r>
      <w:r w:rsidR="009E1DCA" w:rsidRPr="00225DD1">
        <w:rPr>
          <w:rFonts w:cstheme="minorHAnsi"/>
          <w:lang w:val="sr-Cyrl-CS"/>
        </w:rPr>
        <w:tab/>
        <w:t>Имајући у виду Политику о заштити животне средине и мерама социјалне заштите БРСЕ, која је усвојена Резолуцијом Административног савета БРСЕ 1588 (2016) (у даљем тексту „</w:t>
      </w:r>
      <w:r w:rsidR="009E1DCA" w:rsidRPr="00225DD1">
        <w:rPr>
          <w:rFonts w:cstheme="minorHAnsi"/>
          <w:b/>
          <w:lang w:val="sr-Cyrl-CS"/>
        </w:rPr>
        <w:t>Политика о заштити животне средине и мерама социјалне заштите</w:t>
      </w:r>
      <w:r w:rsidR="009E1DCA" w:rsidRPr="00225DD1">
        <w:rPr>
          <w:rFonts w:cstheme="minorHAnsi"/>
          <w:lang w:val="sr-Cyrl-CS"/>
        </w:rPr>
        <w:t>”),</w:t>
      </w:r>
    </w:p>
    <w:p w14:paraId="24C91623" w14:textId="2D773CA1" w:rsidR="009E1DCA"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Ј</w:t>
      </w:r>
      <w:r w:rsidR="009E1DCA" w:rsidRPr="00225DD1">
        <w:rPr>
          <w:rFonts w:cstheme="minorHAnsi"/>
          <w:lang w:val="sr-Cyrl-CS"/>
        </w:rPr>
        <w:t>)</w:t>
      </w:r>
      <w:r w:rsidR="009E1DCA" w:rsidRPr="00225DD1">
        <w:rPr>
          <w:rFonts w:cstheme="minorHAnsi"/>
          <w:lang w:val="sr-Cyrl-CS"/>
        </w:rPr>
        <w:tab/>
        <w:t xml:space="preserve">Имајући у виду Смернице о набавкама БРСЕ, које је усвојио Административни савет БРСЕ септембра 2011. године (у даљем тексту, </w:t>
      </w:r>
      <w:r w:rsidR="00627722" w:rsidRPr="00225DD1">
        <w:rPr>
          <w:rFonts w:cstheme="minorHAnsi"/>
          <w:lang w:val="sr-Cyrl-CS"/>
        </w:rPr>
        <w:t>„</w:t>
      </w:r>
      <w:r w:rsidR="009E1DCA" w:rsidRPr="00225DD1">
        <w:rPr>
          <w:rFonts w:cstheme="minorHAnsi"/>
          <w:b/>
          <w:lang w:val="sr-Cyrl-CS"/>
        </w:rPr>
        <w:t>Смернице о набавкама</w:t>
      </w:r>
      <w:r w:rsidR="009E1DCA" w:rsidRPr="00225DD1">
        <w:rPr>
          <w:rFonts w:cstheme="minorHAnsi"/>
          <w:lang w:val="sr-Cyrl-CS"/>
        </w:rPr>
        <w:t>”),</w:t>
      </w:r>
    </w:p>
    <w:p w14:paraId="5163143B" w14:textId="7270EF1A" w:rsidR="001A19D8"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К</w:t>
      </w:r>
      <w:r w:rsidR="009E1DCA" w:rsidRPr="00225DD1">
        <w:rPr>
          <w:rFonts w:cstheme="minorHAnsi"/>
          <w:lang w:val="sr-Cyrl-CS"/>
        </w:rPr>
        <w:t>)</w:t>
      </w:r>
      <w:r w:rsidR="009E1DCA" w:rsidRPr="00225DD1">
        <w:rPr>
          <w:rFonts w:cstheme="minorHAnsi"/>
          <w:lang w:val="sr-Cyrl-CS"/>
        </w:rPr>
        <w:tab/>
      </w:r>
      <w:r w:rsidR="00627722" w:rsidRPr="00225DD1">
        <w:rPr>
          <w:rFonts w:cstheme="minorHAnsi"/>
          <w:lang w:val="sr-Cyrl-CS"/>
        </w:rPr>
        <w:t>Имајући у виду Уредбу о заштити података БРСЕ, како је усвојена Резолуцијом 1639 (2022) Административног савета БРСЕ (у даљем тексту „</w:t>
      </w:r>
      <w:r w:rsidR="00627722" w:rsidRPr="00225DD1">
        <w:rPr>
          <w:rFonts w:cstheme="minorHAnsi"/>
          <w:b/>
          <w:bCs/>
          <w:lang w:val="sr-Cyrl-CS"/>
        </w:rPr>
        <w:t>Уредба о заштити података</w:t>
      </w:r>
      <w:r w:rsidR="005844E0" w:rsidRPr="00225DD1">
        <w:rPr>
          <w:rFonts w:cstheme="minorHAnsi"/>
          <w:lang w:val="sr-Cyrl-CS"/>
        </w:rPr>
        <w:t>”</w:t>
      </w:r>
      <w:r w:rsidR="00627722" w:rsidRPr="00225DD1">
        <w:rPr>
          <w:rFonts w:cstheme="minorHAnsi"/>
          <w:lang w:val="sr-Cyrl-CS"/>
        </w:rPr>
        <w:t>)</w:t>
      </w:r>
      <w:r w:rsidR="009E1DCA" w:rsidRPr="00225DD1">
        <w:rPr>
          <w:rFonts w:cstheme="minorHAnsi"/>
          <w:lang w:val="sr-Cyrl-CS"/>
        </w:rPr>
        <w:t>,</w:t>
      </w:r>
    </w:p>
    <w:p w14:paraId="7191A34A" w14:textId="77777777" w:rsidR="001A19D8" w:rsidRPr="00225DD1" w:rsidRDefault="001A19D8">
      <w:pPr>
        <w:spacing w:before="0" w:after="160" w:line="259" w:lineRule="auto"/>
        <w:jc w:val="left"/>
        <w:rPr>
          <w:rFonts w:cstheme="minorHAnsi"/>
          <w:lang w:val="sr-Cyrl-CS"/>
        </w:rPr>
      </w:pPr>
      <w:r w:rsidRPr="00225DD1">
        <w:rPr>
          <w:rFonts w:cstheme="minorHAnsi"/>
          <w:lang w:val="sr-Cyrl-CS"/>
        </w:rPr>
        <w:br w:type="page"/>
      </w:r>
    </w:p>
    <w:p w14:paraId="191269C8" w14:textId="77777777" w:rsidR="009E1DCA" w:rsidRPr="00225DD1" w:rsidRDefault="009E1DCA" w:rsidP="009E1DCA">
      <w:pPr>
        <w:ind w:left="709" w:hanging="709"/>
        <w:rPr>
          <w:rFonts w:cstheme="minorHAnsi"/>
          <w:lang w:val="sr-Cyrl-CS"/>
        </w:rPr>
      </w:pPr>
    </w:p>
    <w:p w14:paraId="610BFB44" w14:textId="07B1E57E" w:rsidR="009E1DCA" w:rsidRPr="00225DD1" w:rsidRDefault="00334C58" w:rsidP="009E1DCA">
      <w:pPr>
        <w:ind w:left="709" w:hanging="709"/>
        <w:rPr>
          <w:rFonts w:cstheme="minorHAnsi"/>
          <w:lang w:val="sr-Cyrl-CS"/>
        </w:rPr>
      </w:pPr>
      <w:r w:rsidRPr="00225DD1">
        <w:rPr>
          <w:rFonts w:cstheme="minorHAnsi"/>
          <w:lang w:val="sr-Cyrl-CS"/>
        </w:rPr>
        <w:t>(</w:t>
      </w:r>
      <w:r w:rsidR="00422EF0" w:rsidRPr="00225DD1">
        <w:rPr>
          <w:rFonts w:cstheme="minorHAnsi"/>
          <w:lang w:val="sr-Cyrl-CS"/>
        </w:rPr>
        <w:t>Л</w:t>
      </w:r>
      <w:r w:rsidR="009E1DCA" w:rsidRPr="00225DD1">
        <w:rPr>
          <w:rFonts w:cstheme="minorHAnsi"/>
          <w:lang w:val="sr-Cyrl-CS"/>
        </w:rPr>
        <w:t>)</w:t>
      </w:r>
      <w:r w:rsidR="009E1DCA" w:rsidRPr="00225DD1">
        <w:rPr>
          <w:rFonts w:cstheme="minorHAnsi"/>
          <w:lang w:val="sr-Cyrl-CS"/>
        </w:rPr>
        <w:tab/>
      </w:r>
      <w:r w:rsidR="00627722" w:rsidRPr="00225DD1">
        <w:rPr>
          <w:rFonts w:cstheme="minorHAnsi"/>
          <w:lang w:val="sr-Cyrl-CS"/>
        </w:rPr>
        <w:t>Имајући у виду Повељу о антикорупцији БРСЕ, која је усвојена Резолуцијом Административног савета БРСЕ 1628 (2021)</w:t>
      </w:r>
      <w:r w:rsidR="009E1DCA" w:rsidRPr="00225DD1">
        <w:rPr>
          <w:rFonts w:cstheme="minorHAnsi"/>
          <w:lang w:val="sr-Cyrl-CS"/>
        </w:rPr>
        <w:t xml:space="preserve">, и </w:t>
      </w:r>
    </w:p>
    <w:p w14:paraId="394897B0" w14:textId="203A7944" w:rsidR="00627722" w:rsidRPr="00225DD1" w:rsidRDefault="009E1DCA" w:rsidP="00C32541">
      <w:pPr>
        <w:ind w:left="709" w:hanging="709"/>
        <w:rPr>
          <w:rFonts w:cstheme="minorHAnsi"/>
          <w:lang w:val="sr-Cyrl-CS"/>
        </w:rPr>
      </w:pPr>
      <w:r w:rsidRPr="00225DD1">
        <w:rPr>
          <w:rFonts w:cstheme="minorHAnsi"/>
          <w:lang w:val="sr-Cyrl-CS"/>
        </w:rPr>
        <w:t>(</w:t>
      </w:r>
      <w:r w:rsidR="00422EF0" w:rsidRPr="00225DD1">
        <w:rPr>
          <w:rFonts w:cstheme="minorHAnsi"/>
          <w:lang w:val="sr-Cyrl-CS"/>
        </w:rPr>
        <w:t>М</w:t>
      </w:r>
      <w:r w:rsidRPr="00225DD1">
        <w:rPr>
          <w:rFonts w:cstheme="minorHAnsi"/>
          <w:lang w:val="sr-Cyrl-CS"/>
        </w:rPr>
        <w:t>)</w:t>
      </w:r>
      <w:r w:rsidRPr="00225DD1">
        <w:rPr>
          <w:rFonts w:cstheme="minorHAnsi"/>
          <w:lang w:val="sr-Cyrl-CS"/>
        </w:rPr>
        <w:tab/>
        <w:t>Имајући у виду Политику БРСЕ-а о неусаглашеним/некооперативним јурисдикцијама, усвојену Резолуцијом Административног савета БРСЕ-а 16</w:t>
      </w:r>
      <w:r w:rsidR="003D26EF" w:rsidRPr="00225DD1">
        <w:rPr>
          <w:rFonts w:cstheme="minorHAnsi"/>
          <w:lang w:val="sr-Cyrl-CS"/>
        </w:rPr>
        <w:t>3</w:t>
      </w:r>
      <w:r w:rsidRPr="00225DD1">
        <w:rPr>
          <w:rFonts w:cstheme="minorHAnsi"/>
          <w:lang w:val="sr-Cyrl-CS"/>
        </w:rPr>
        <w:t>0 (20</w:t>
      </w:r>
      <w:r w:rsidR="003D26EF" w:rsidRPr="00225DD1">
        <w:rPr>
          <w:rFonts w:cstheme="minorHAnsi"/>
          <w:lang w:val="sr-Cyrl-CS"/>
        </w:rPr>
        <w:t>2</w:t>
      </w:r>
      <w:r w:rsidRPr="00225DD1">
        <w:rPr>
          <w:rFonts w:cstheme="minorHAnsi"/>
          <w:lang w:val="sr-Cyrl-CS"/>
        </w:rPr>
        <w:t>1</w:t>
      </w:r>
      <w:r w:rsidR="003D26EF" w:rsidRPr="00225DD1">
        <w:rPr>
          <w:rFonts w:cstheme="minorHAnsi"/>
          <w:lang w:val="sr-Cyrl-CS"/>
        </w:rPr>
        <w:t>)</w:t>
      </w:r>
      <w:r w:rsidR="00627722" w:rsidRPr="00225DD1">
        <w:rPr>
          <w:rFonts w:cstheme="minorHAnsi"/>
          <w:lang w:val="sr-Cyrl-CS"/>
        </w:rPr>
        <w:t>,</w:t>
      </w:r>
    </w:p>
    <w:p w14:paraId="02D8E4CF" w14:textId="6BAB2009" w:rsidR="00627722" w:rsidRPr="00225DD1" w:rsidRDefault="00627722" w:rsidP="009E1DCA">
      <w:pPr>
        <w:ind w:left="709" w:hanging="709"/>
        <w:rPr>
          <w:rFonts w:cstheme="minorHAnsi"/>
          <w:lang w:val="sr-Cyrl-CS"/>
        </w:rPr>
      </w:pPr>
      <w:r w:rsidRPr="00225DD1">
        <w:rPr>
          <w:rFonts w:cstheme="minorHAnsi"/>
          <w:lang w:val="sr-Cyrl-CS"/>
        </w:rPr>
        <w:t>(Н)</w:t>
      </w:r>
      <w:r w:rsidRPr="00225DD1">
        <w:rPr>
          <w:rFonts w:cstheme="minorHAnsi"/>
          <w:lang w:val="sr-Cyrl-CS"/>
        </w:rPr>
        <w:tab/>
        <w:t>Стране међусобно признају да БРСЕ, као мултилатерална међународна финансијска институција, ужива „статус повлашћеног кредитора</w:t>
      </w:r>
      <w:r w:rsidR="005844E0" w:rsidRPr="00225DD1">
        <w:rPr>
          <w:rFonts w:cstheme="minorHAnsi"/>
          <w:lang w:val="sr-Cyrl-CS"/>
        </w:rPr>
        <w:t>”</w:t>
      </w:r>
      <w:r w:rsidRPr="00225DD1">
        <w:rPr>
          <w:rFonts w:cstheme="minorHAnsi"/>
          <w:lang w:val="sr-Cyrl-CS"/>
        </w:rPr>
        <w:t>,</w:t>
      </w:r>
    </w:p>
    <w:p w14:paraId="2F87E617" w14:textId="77777777" w:rsidR="009E1DCA" w:rsidRPr="00225DD1" w:rsidRDefault="009E1DCA" w:rsidP="009E1DCA">
      <w:pPr>
        <w:rPr>
          <w:rFonts w:cstheme="minorHAnsi"/>
          <w:lang w:val="sr-Cyrl-CS"/>
        </w:rPr>
      </w:pPr>
    </w:p>
    <w:p w14:paraId="1ACAB080" w14:textId="77777777" w:rsidR="001A19D8" w:rsidRPr="00225DD1" w:rsidRDefault="009E1DCA" w:rsidP="001A19D8">
      <w:pPr>
        <w:rPr>
          <w:rFonts w:cstheme="minorHAnsi"/>
          <w:b/>
          <w:lang w:val="sr-Cyrl-CS"/>
        </w:rPr>
      </w:pPr>
      <w:r w:rsidRPr="00225DD1">
        <w:rPr>
          <w:rFonts w:cstheme="minorHAnsi"/>
          <w:b/>
          <w:lang w:val="sr-Cyrl-CS"/>
        </w:rPr>
        <w:t>ОВИМ СЕ ДОГОВАРАЈУ О СЛЕДЕЋЕМ:</w:t>
      </w:r>
      <w:bookmarkStart w:id="0" w:name="_Toc89259608"/>
      <w:bookmarkStart w:id="1" w:name="_Toc89362668"/>
    </w:p>
    <w:p w14:paraId="2D77FE8C" w14:textId="77777777" w:rsidR="001A19D8" w:rsidRPr="00225DD1" w:rsidRDefault="001A19D8" w:rsidP="001A19D8">
      <w:pPr>
        <w:rPr>
          <w:rFonts w:cstheme="minorHAnsi"/>
          <w:b/>
          <w:lang w:val="sr-Cyrl-CS"/>
        </w:rPr>
      </w:pPr>
    </w:p>
    <w:p w14:paraId="5867B477" w14:textId="6CE1CCBA" w:rsidR="009E1DCA" w:rsidRPr="00225DD1" w:rsidRDefault="000B22B2" w:rsidP="001A19D8">
      <w:pPr>
        <w:spacing w:after="240"/>
        <w:rPr>
          <w:rFonts w:cstheme="minorHAnsi"/>
          <w:b/>
          <w:bCs/>
          <w:lang w:val="sr-Cyrl-CS"/>
        </w:rPr>
      </w:pPr>
      <w:r w:rsidRPr="00225DD1">
        <w:rPr>
          <w:rFonts w:cstheme="minorHAnsi"/>
          <w:b/>
          <w:bCs/>
          <w:lang w:val="sr-Cyrl-CS"/>
        </w:rPr>
        <w:t xml:space="preserve">1. </w:t>
      </w:r>
      <w:r w:rsidRPr="00225DD1">
        <w:rPr>
          <w:rFonts w:cstheme="minorHAnsi"/>
          <w:b/>
          <w:bCs/>
          <w:lang w:val="sr-Cyrl-CS"/>
        </w:rPr>
        <w:tab/>
      </w:r>
      <w:r w:rsidR="009E1DCA" w:rsidRPr="00225DD1">
        <w:rPr>
          <w:rFonts w:cstheme="minorHAnsi"/>
          <w:b/>
          <w:bCs/>
          <w:lang w:val="sr-Cyrl-CS"/>
        </w:rPr>
        <w:t>ТУМАЧЕЊЕ</w:t>
      </w:r>
      <w:bookmarkEnd w:id="0"/>
      <w:bookmarkEnd w:id="1"/>
    </w:p>
    <w:p w14:paraId="1D831CF6" w14:textId="77777777" w:rsidR="009E1DCA" w:rsidRPr="00225DD1" w:rsidRDefault="000B22B2" w:rsidP="001A19D8">
      <w:pPr>
        <w:pStyle w:val="Heading2"/>
        <w:rPr>
          <w:lang w:val="sr-Cyrl-CS"/>
        </w:rPr>
      </w:pPr>
      <w:bookmarkStart w:id="2" w:name="_Toc89259609"/>
      <w:bookmarkStart w:id="3" w:name="_Toc89362669"/>
      <w:r w:rsidRPr="00225DD1">
        <w:rPr>
          <w:lang w:val="sr-Cyrl-CS"/>
        </w:rPr>
        <w:t>1.1</w:t>
      </w:r>
      <w:r w:rsidRPr="00225DD1">
        <w:rPr>
          <w:lang w:val="sr-Cyrl-CS"/>
        </w:rPr>
        <w:tab/>
      </w:r>
      <w:r w:rsidR="009E1DCA" w:rsidRPr="00225DD1">
        <w:rPr>
          <w:lang w:val="sr-Cyrl-CS"/>
        </w:rPr>
        <w:t>Дефиниције</w:t>
      </w:r>
      <w:bookmarkEnd w:id="2"/>
      <w:bookmarkEnd w:id="3"/>
    </w:p>
    <w:p w14:paraId="49FADA24" w14:textId="77777777" w:rsidR="009E1DCA" w:rsidRPr="00225DD1" w:rsidRDefault="009E1DCA" w:rsidP="009E1DCA">
      <w:pPr>
        <w:rPr>
          <w:rFonts w:cstheme="minorHAnsi"/>
          <w:lang w:val="sr-Cyrl-CS"/>
        </w:rPr>
      </w:pPr>
      <w:r w:rsidRPr="00225DD1">
        <w:rPr>
          <w:rFonts w:cstheme="minorHAnsi"/>
          <w:spacing w:val="-2"/>
          <w:lang w:val="sr-Cyrl-CS"/>
        </w:rPr>
        <w:t>Следећи термини ће имати значење које је назначено у тексту испод, осим када контекст</w:t>
      </w:r>
      <w:r w:rsidRPr="00225DD1">
        <w:rPr>
          <w:rFonts w:cstheme="minorHAnsi"/>
          <w:lang w:val="sr-Cyrl-CS"/>
        </w:rPr>
        <w:t xml:space="preserve"> захтева другачије: </w:t>
      </w:r>
    </w:p>
    <w:p w14:paraId="378F6993" w14:textId="7A46D40D"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Споразум</w:t>
      </w:r>
      <w:r w:rsidR="009E1DCA" w:rsidRPr="00225DD1">
        <w:rPr>
          <w:rFonts w:cstheme="minorHAnsi"/>
          <w:b/>
          <w:bCs/>
          <w:lang w:val="sr-Cyrl-CS"/>
        </w:rPr>
        <w:t>”</w:t>
      </w:r>
      <w:r w:rsidR="009E1DCA" w:rsidRPr="00225DD1">
        <w:rPr>
          <w:rFonts w:cstheme="minorHAnsi"/>
          <w:lang w:val="sr-Cyrl-CS"/>
        </w:rPr>
        <w:t xml:space="preserve"> означава овај оквирни споразум о зајму, укључујући и његове прилоге. </w:t>
      </w:r>
    </w:p>
    <w:p w14:paraId="16B9D87A" w14:textId="00A3560A" w:rsidR="00627722" w:rsidRPr="00225DD1" w:rsidRDefault="00627722" w:rsidP="009E1DCA">
      <w:pPr>
        <w:rPr>
          <w:rFonts w:cstheme="minorHAnsi"/>
          <w:lang w:val="sr-Cyrl-CS"/>
        </w:rPr>
      </w:pPr>
      <w:r w:rsidRPr="00225DD1">
        <w:rPr>
          <w:rFonts w:cstheme="minorHAnsi"/>
          <w:b/>
          <w:bCs/>
          <w:lang w:val="sr-Cyrl-CS"/>
        </w:rPr>
        <w:t>„</w:t>
      </w:r>
      <w:r w:rsidR="00327650" w:rsidRPr="00225DD1">
        <w:rPr>
          <w:rFonts w:cstheme="minorHAnsi"/>
          <w:b/>
          <w:bCs/>
          <w:lang w:val="sr-Cyrl-CS"/>
        </w:rPr>
        <w:t>До</w:t>
      </w:r>
      <w:r w:rsidR="00312BA7" w:rsidRPr="00225DD1">
        <w:rPr>
          <w:rFonts w:cstheme="minorHAnsi"/>
          <w:b/>
          <w:bCs/>
          <w:lang w:val="sr-Cyrl-CS"/>
        </w:rPr>
        <w:t>датни</w:t>
      </w:r>
      <w:r w:rsidR="00327650" w:rsidRPr="00225DD1">
        <w:rPr>
          <w:rFonts w:cstheme="minorHAnsi"/>
          <w:b/>
          <w:bCs/>
          <w:lang w:val="sr-Cyrl-CS"/>
        </w:rPr>
        <w:t xml:space="preserve"> споразум</w:t>
      </w:r>
      <w:r w:rsidRPr="00225DD1">
        <w:rPr>
          <w:rFonts w:cstheme="minorHAnsi"/>
          <w:b/>
          <w:bCs/>
          <w:lang w:val="sr-Cyrl-CS"/>
        </w:rPr>
        <w:t xml:space="preserve"> бр.1” </w:t>
      </w:r>
      <w:r w:rsidRPr="00225DD1">
        <w:rPr>
          <w:rFonts w:cstheme="minorHAnsi"/>
          <w:lang w:val="sr-Cyrl-CS"/>
        </w:rPr>
        <w:t>има</w:t>
      </w:r>
      <w:r w:rsidRPr="00225DD1">
        <w:rPr>
          <w:rFonts w:cstheme="minorHAnsi"/>
          <w:b/>
          <w:bCs/>
          <w:lang w:val="sr-Cyrl-CS"/>
        </w:rPr>
        <w:t xml:space="preserve"> </w:t>
      </w:r>
      <w:r w:rsidRPr="00225DD1">
        <w:rPr>
          <w:rFonts w:cstheme="minorHAnsi"/>
          <w:lang w:val="sr-Cyrl-CS"/>
        </w:rPr>
        <w:t>значење које му је дато у Преамбули.</w:t>
      </w:r>
    </w:p>
    <w:p w14:paraId="13D205B8" w14:textId="1D29B09D"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Алокација</w:t>
      </w:r>
      <w:r w:rsidR="009E1DCA" w:rsidRPr="00225DD1">
        <w:rPr>
          <w:rFonts w:cstheme="minorHAnsi"/>
          <w:b/>
          <w:bCs/>
          <w:lang w:val="sr-Cyrl-CS"/>
        </w:rPr>
        <w:t>”</w:t>
      </w:r>
      <w:r w:rsidR="009E1DCA" w:rsidRPr="00225DD1">
        <w:rPr>
          <w:rFonts w:cstheme="minorHAnsi"/>
          <w:lang w:val="sr-Cyrl-CS"/>
        </w:rPr>
        <w:t xml:space="preserve"> означава распоређивање Транше од стране Зајмопримца на квалификоване саставне делове Про</w:t>
      </w:r>
      <w:r w:rsidR="002748FC" w:rsidRPr="00225DD1">
        <w:rPr>
          <w:rFonts w:cstheme="minorHAnsi"/>
          <w:lang w:val="sr-Cyrl-CS"/>
        </w:rPr>
        <w:t>јекта/потпројеката</w:t>
      </w:r>
      <w:r w:rsidR="009E1DCA" w:rsidRPr="00225DD1">
        <w:rPr>
          <w:rFonts w:cstheme="minorHAnsi"/>
          <w:lang w:val="sr-Cyrl-CS"/>
        </w:rPr>
        <w:t xml:space="preserve"> чак и ако </w:t>
      </w:r>
      <w:r w:rsidR="00147B66" w:rsidRPr="00225DD1">
        <w:rPr>
          <w:rFonts w:cstheme="minorHAnsi"/>
          <w:lang w:val="sr-Cyrl-CS"/>
        </w:rPr>
        <w:t>таква</w:t>
      </w:r>
      <w:r w:rsidR="009E1DCA" w:rsidRPr="00225DD1">
        <w:rPr>
          <w:rFonts w:cstheme="minorHAnsi"/>
          <w:lang w:val="sr-Cyrl-CS"/>
        </w:rPr>
        <w:t xml:space="preserve"> Транша још није исплаћена у складу са Пројектом.</w:t>
      </w:r>
    </w:p>
    <w:p w14:paraId="7B322B19" w14:textId="543D5903"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Период алокације</w:t>
      </w:r>
      <w:r w:rsidR="009E1DCA" w:rsidRPr="00225DD1">
        <w:rPr>
          <w:rFonts w:cstheme="minorHAnsi"/>
          <w:b/>
          <w:bCs/>
          <w:lang w:val="sr-Cyrl-CS"/>
        </w:rPr>
        <w:t>”</w:t>
      </w:r>
      <w:r w:rsidR="009E1DCA" w:rsidRPr="00225DD1">
        <w:rPr>
          <w:rFonts w:cstheme="minorHAnsi"/>
          <w:lang w:val="sr-Cyrl-CS"/>
        </w:rPr>
        <w:t xml:space="preserve"> има значење дефинисано у потклаузули 5.2.</w:t>
      </w:r>
    </w:p>
    <w:p w14:paraId="442B998B" w14:textId="1D7F2411"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Радни дан</w:t>
      </w:r>
      <w:r w:rsidR="009E1DCA" w:rsidRPr="00225DD1">
        <w:rPr>
          <w:rFonts w:cstheme="minorHAnsi"/>
          <w:b/>
          <w:bCs/>
          <w:lang w:val="sr-Cyrl-CS"/>
        </w:rPr>
        <w:t>”</w:t>
      </w:r>
      <w:r w:rsidR="009E1DCA" w:rsidRPr="00225DD1">
        <w:rPr>
          <w:rFonts w:cstheme="minorHAnsi"/>
          <w:lang w:val="sr-Cyrl-CS"/>
        </w:rPr>
        <w:t xml:space="preserve"> </w:t>
      </w:r>
      <w:r w:rsidRPr="00225DD1">
        <w:rPr>
          <w:rFonts w:cstheme="minorHAnsi"/>
          <w:lang w:val="sr-Cyrl-CS"/>
        </w:rPr>
        <w:t>означава у в</w:t>
      </w:r>
      <w:r w:rsidR="00225DD1">
        <w:rPr>
          <w:rFonts w:cstheme="minorHAnsi"/>
          <w:lang w:val="sr-Cyrl-CS"/>
        </w:rPr>
        <w:t>е</w:t>
      </w:r>
      <w:r w:rsidRPr="00225DD1">
        <w:rPr>
          <w:rFonts w:cstheme="minorHAnsi"/>
          <w:lang w:val="sr-Cyrl-CS"/>
        </w:rPr>
        <w:t>зи са плаћањима у еврима, дан када функционише T2 (the real time gross settlement system operated by the Eurosystem - систем за бруто поравнања у реалном времену којим управља Еуросистем) или било који његов следбеник отворен за поравнање плаћања у еврима</w:t>
      </w:r>
      <w:r w:rsidR="009E1DCA" w:rsidRPr="00225DD1">
        <w:rPr>
          <w:rFonts w:cstheme="minorHAnsi"/>
          <w:lang w:val="sr-Cyrl-CS"/>
        </w:rPr>
        <w:t>.</w:t>
      </w:r>
    </w:p>
    <w:p w14:paraId="57AE3579" w14:textId="0D5CF75E" w:rsidR="009E1DCA" w:rsidRPr="00225DD1" w:rsidRDefault="009E1DCA" w:rsidP="009E1DCA">
      <w:pPr>
        <w:rPr>
          <w:rFonts w:cstheme="minorHAnsi"/>
          <w:lang w:val="sr-Cyrl-CS"/>
        </w:rPr>
      </w:pPr>
      <w:r w:rsidRPr="00225DD1">
        <w:rPr>
          <w:rFonts w:cstheme="minorHAnsi"/>
          <w:b/>
          <w:spacing w:val="-4"/>
          <w:lang w:val="sr-Cyrl-CS"/>
        </w:rPr>
        <w:t>„Потврда</w:t>
      </w:r>
      <w:r w:rsidR="005809A9" w:rsidRPr="00225DD1">
        <w:rPr>
          <w:rFonts w:cstheme="minorHAnsi"/>
          <w:b/>
          <w:bCs/>
          <w:lang w:val="sr-Cyrl-CS"/>
        </w:rPr>
        <w:t>”</w:t>
      </w:r>
      <w:r w:rsidRPr="00225DD1">
        <w:rPr>
          <w:rFonts w:cstheme="minorHAnsi"/>
          <w:spacing w:val="-4"/>
          <w:lang w:val="sr-Cyrl-CS"/>
        </w:rPr>
        <w:t xml:space="preserve"> има значење одређено у потклаузул</w:t>
      </w:r>
      <w:r w:rsidR="003E6130" w:rsidRPr="00225DD1">
        <w:rPr>
          <w:rFonts w:cstheme="minorHAnsi"/>
          <w:spacing w:val="-4"/>
          <w:lang w:val="sr-Cyrl-CS"/>
        </w:rPr>
        <w:t>и</w:t>
      </w:r>
      <w:r w:rsidRPr="00225DD1">
        <w:rPr>
          <w:rFonts w:cstheme="minorHAnsi"/>
          <w:spacing w:val="-4"/>
          <w:lang w:val="sr-Cyrl-CS"/>
        </w:rPr>
        <w:t xml:space="preserve"> 4.5 и</w:t>
      </w:r>
      <w:r w:rsidR="003E6130" w:rsidRPr="00225DD1">
        <w:rPr>
          <w:rFonts w:cstheme="minorHAnsi"/>
          <w:spacing w:val="-4"/>
          <w:lang w:val="sr-Cyrl-CS"/>
        </w:rPr>
        <w:t xml:space="preserve"> </w:t>
      </w:r>
      <w:r w:rsidRPr="00225DD1">
        <w:rPr>
          <w:rFonts w:cstheme="minorHAnsi"/>
          <w:spacing w:val="-4"/>
          <w:lang w:val="sr-Cyrl-CS"/>
        </w:rPr>
        <w:t>форма је дата у Прилогу 4 овог</w:t>
      </w:r>
      <w:r w:rsidRPr="00225DD1">
        <w:rPr>
          <w:rFonts w:cstheme="minorHAnsi"/>
          <w:lang w:val="sr-Cyrl-CS"/>
        </w:rPr>
        <w:t xml:space="preserve"> споразума.</w:t>
      </w:r>
    </w:p>
    <w:p w14:paraId="514643D7" w14:textId="1564F000"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Датум закључења зајма</w:t>
      </w:r>
      <w:r w:rsidR="009E1DCA" w:rsidRPr="00225DD1">
        <w:rPr>
          <w:rFonts w:cstheme="minorHAnsi"/>
          <w:b/>
          <w:bCs/>
          <w:lang w:val="sr-Cyrl-CS"/>
        </w:rPr>
        <w:t>”</w:t>
      </w:r>
      <w:r w:rsidR="009E1DCA" w:rsidRPr="00225DD1">
        <w:rPr>
          <w:rFonts w:cstheme="minorHAnsi"/>
          <w:lang w:val="sr-Cyrl-CS"/>
        </w:rPr>
        <w:t xml:space="preserve"> означава </w:t>
      </w:r>
      <w:r w:rsidR="007E6D94" w:rsidRPr="00225DD1">
        <w:rPr>
          <w:rFonts w:cstheme="minorHAnsi"/>
          <w:lang w:val="sr-Cyrl-CS"/>
        </w:rPr>
        <w:t>датум</w:t>
      </w:r>
      <w:r w:rsidR="009E1DCA" w:rsidRPr="00225DD1">
        <w:rPr>
          <w:rFonts w:cstheme="minorHAnsi"/>
          <w:lang w:val="sr-Cyrl-CS"/>
        </w:rPr>
        <w:t xml:space="preserve"> који је одређен у Прилогу 1 овог споразума после којег не може бити даљих исплата из Зајма. Тај датум може бити промењен након писане сагласности обе Стране, путем размене писама.</w:t>
      </w:r>
    </w:p>
    <w:p w14:paraId="0FA563A1" w14:textId="31688062"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Завршни</w:t>
      </w:r>
      <w:r w:rsidR="009E1DCA" w:rsidRPr="00225DD1">
        <w:rPr>
          <w:rFonts w:cstheme="minorHAnsi"/>
          <w:lang w:val="sr-Cyrl-CS"/>
        </w:rPr>
        <w:t xml:space="preserve"> </w:t>
      </w:r>
      <w:r w:rsidR="009E1DCA" w:rsidRPr="00225DD1">
        <w:rPr>
          <w:rFonts w:cstheme="minorHAnsi"/>
          <w:b/>
          <w:bCs/>
          <w:lang w:val="sr-Cyrl-CS"/>
        </w:rPr>
        <w:t>из</w:t>
      </w:r>
      <w:r w:rsidR="009E1DCA" w:rsidRPr="00225DD1">
        <w:rPr>
          <w:rFonts w:cstheme="minorHAnsi"/>
          <w:b/>
          <w:lang w:val="sr-Cyrl-CS"/>
        </w:rPr>
        <w:t>вештај</w:t>
      </w:r>
      <w:r w:rsidR="009E1DCA" w:rsidRPr="00225DD1">
        <w:rPr>
          <w:rFonts w:cstheme="minorHAnsi"/>
          <w:bCs/>
          <w:lang w:val="sr-Cyrl-CS"/>
        </w:rPr>
        <w:t>”</w:t>
      </w:r>
      <w:r w:rsidR="009E1DCA" w:rsidRPr="00225DD1">
        <w:rPr>
          <w:rFonts w:cstheme="minorHAnsi"/>
          <w:lang w:val="sr-Cyrl-CS"/>
        </w:rPr>
        <w:t xml:space="preserve"> има значење дефинисано у потк</w:t>
      </w:r>
      <w:r w:rsidR="007E6D94" w:rsidRPr="00225DD1">
        <w:rPr>
          <w:rFonts w:cstheme="minorHAnsi"/>
          <w:lang w:val="sr-Cyrl-CS"/>
        </w:rPr>
        <w:t>лаузули 6.1(б</w:t>
      </w:r>
      <w:r w:rsidR="009E1DCA" w:rsidRPr="00225DD1">
        <w:rPr>
          <w:rFonts w:cstheme="minorHAnsi"/>
          <w:lang w:val="sr-Cyrl-CS"/>
        </w:rPr>
        <w:t>).</w:t>
      </w:r>
    </w:p>
    <w:p w14:paraId="56EBC6C4" w14:textId="55D28E06" w:rsidR="009E1DCA" w:rsidRPr="00225DD1" w:rsidRDefault="009E1DCA" w:rsidP="009E1DCA">
      <w:pPr>
        <w:rPr>
          <w:rFonts w:cstheme="minorHAnsi"/>
          <w:lang w:val="sr-Cyrl-CS"/>
        </w:rPr>
      </w:pPr>
      <w:r w:rsidRPr="00225DD1">
        <w:rPr>
          <w:rFonts w:cstheme="minorHAnsi"/>
          <w:b/>
          <w:lang w:val="sr-Cyrl-CS"/>
        </w:rPr>
        <w:t>„</w:t>
      </w:r>
      <w:r w:rsidR="002748FC" w:rsidRPr="00225DD1">
        <w:rPr>
          <w:rFonts w:cstheme="minorHAnsi"/>
          <w:b/>
          <w:lang w:val="sr-Cyrl-CS"/>
        </w:rPr>
        <w:t>Догађај неиспуњења обавеза</w:t>
      </w:r>
      <w:r w:rsidR="005809A9" w:rsidRPr="00225DD1">
        <w:rPr>
          <w:rFonts w:cstheme="minorHAnsi"/>
          <w:b/>
          <w:bCs/>
          <w:lang w:val="sr-Cyrl-CS"/>
        </w:rPr>
        <w:t>”</w:t>
      </w:r>
      <w:r w:rsidRPr="00225DD1">
        <w:rPr>
          <w:rFonts w:cstheme="minorHAnsi"/>
          <w:lang w:val="sr-Cyrl-CS"/>
        </w:rPr>
        <w:t xml:space="preserve"> има значење наведено у потклаузули 6.6.</w:t>
      </w:r>
    </w:p>
    <w:p w14:paraId="2E353EA5" w14:textId="7AB0B4DA"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Валута</w:t>
      </w:r>
      <w:r w:rsidR="009E1DCA" w:rsidRPr="00225DD1">
        <w:rPr>
          <w:rFonts w:cstheme="minorHAnsi"/>
          <w:b/>
          <w:bCs/>
          <w:lang w:val="sr-Cyrl-CS"/>
        </w:rPr>
        <w:t>”</w:t>
      </w:r>
      <w:r w:rsidR="009E1DCA" w:rsidRPr="00225DD1">
        <w:rPr>
          <w:rFonts w:cstheme="minorHAnsi"/>
          <w:lang w:val="sr-Cyrl-CS"/>
        </w:rPr>
        <w:t xml:space="preserve"> означава, у сврхе Споразума, евро.</w:t>
      </w:r>
    </w:p>
    <w:p w14:paraId="4BB119EE" w14:textId="552A0B15" w:rsidR="009E1DCA" w:rsidRPr="00225DD1" w:rsidRDefault="00627722" w:rsidP="009E1DCA">
      <w:pPr>
        <w:rPr>
          <w:rFonts w:cstheme="minorHAnsi"/>
          <w:b/>
          <w:lang w:val="sr-Cyrl-CS"/>
        </w:rPr>
      </w:pPr>
      <w:r w:rsidRPr="00225DD1">
        <w:rPr>
          <w:rFonts w:cstheme="minorHAnsi"/>
          <w:b/>
          <w:spacing w:val="-4"/>
          <w:lang w:val="sr-Cyrl-CS"/>
        </w:rPr>
        <w:t>„</w:t>
      </w:r>
      <w:r w:rsidR="009E1DCA" w:rsidRPr="00225DD1">
        <w:rPr>
          <w:rFonts w:cstheme="minorHAnsi"/>
          <w:b/>
          <w:spacing w:val="-2"/>
          <w:lang w:val="sr-Cyrl-CS"/>
        </w:rPr>
        <w:t xml:space="preserve">Конвенција за утврђивање броја дана” </w:t>
      </w:r>
      <w:r w:rsidR="009E1DCA" w:rsidRPr="00225DD1">
        <w:rPr>
          <w:rFonts w:cstheme="minorHAnsi"/>
          <w:spacing w:val="-2"/>
          <w:lang w:val="sr-Cyrl-CS"/>
        </w:rPr>
        <w:t>означава конвенцију за утврђивање броја дана</w:t>
      </w:r>
      <w:r w:rsidR="009E1DCA" w:rsidRPr="00225DD1">
        <w:rPr>
          <w:rFonts w:cstheme="minorHAnsi"/>
          <w:lang w:val="sr-Cyrl-CS"/>
        </w:rPr>
        <w:t xml:space="preserve"> између два датума и броја дана у години који су назначени у релевантном Обавештењу о исплати.</w:t>
      </w:r>
      <w:r w:rsidR="009E1DCA" w:rsidRPr="00225DD1">
        <w:rPr>
          <w:rFonts w:cstheme="minorHAnsi"/>
          <w:b/>
          <w:lang w:val="sr-Cyrl-CS"/>
        </w:rPr>
        <w:t xml:space="preserve"> </w:t>
      </w:r>
    </w:p>
    <w:p w14:paraId="643C9F11" w14:textId="48997735" w:rsidR="001A19D8" w:rsidRPr="00225DD1" w:rsidRDefault="00627722" w:rsidP="009E1DCA">
      <w:pPr>
        <w:rPr>
          <w:rFonts w:cstheme="minorHAnsi"/>
          <w:b/>
          <w:lang w:val="sr-Cyrl-CS"/>
        </w:rPr>
      </w:pPr>
      <w:r w:rsidRPr="00225DD1">
        <w:rPr>
          <w:rFonts w:cstheme="minorHAnsi"/>
          <w:b/>
          <w:spacing w:val="-4"/>
          <w:lang w:val="sr-Cyrl-CS"/>
        </w:rPr>
        <w:t>„</w:t>
      </w:r>
      <w:r w:rsidR="009E1DCA" w:rsidRPr="00225DD1">
        <w:rPr>
          <w:rFonts w:cstheme="minorHAnsi"/>
          <w:b/>
          <w:lang w:val="sr-Cyrl-CS"/>
        </w:rPr>
        <w:t xml:space="preserve">Инструмент задуживања” </w:t>
      </w:r>
      <w:r w:rsidR="009E1DCA" w:rsidRPr="00225DD1">
        <w:rPr>
          <w:rFonts w:cstheme="minorHAnsi"/>
          <w:lang w:val="sr-Cyrl-CS"/>
        </w:rPr>
        <w:t>означава (i) сваки зајам или други облик финансијске задужености; (ii) инструмент, који укључује признаницу или извод стања на рачуну, којим се доказује или представља обавеза да се врати зајам, депозит, аванс или друго продужење кредита (укључујући без ограничавања продужење кредита у складу са споразумом о рефинансирању или репрограму), (iii) обвезницу, ноту, дужничке вредносне хартије, облигације или сличне писане доказе о финансијској задужености; или (iv) инструмент којим се доказује гаранција о обавези која представља финансијску задуженост према другом.</w:t>
      </w:r>
    </w:p>
    <w:p w14:paraId="427F0A1A" w14:textId="77777777" w:rsidR="001A19D8" w:rsidRPr="00225DD1" w:rsidRDefault="001A19D8">
      <w:pPr>
        <w:spacing w:before="0" w:after="160" w:line="259" w:lineRule="auto"/>
        <w:jc w:val="left"/>
        <w:rPr>
          <w:rFonts w:cstheme="minorHAnsi"/>
          <w:b/>
          <w:lang w:val="sr-Cyrl-CS"/>
        </w:rPr>
      </w:pPr>
      <w:r w:rsidRPr="00225DD1">
        <w:rPr>
          <w:rFonts w:cstheme="minorHAnsi"/>
          <w:b/>
          <w:lang w:val="sr-Cyrl-CS"/>
        </w:rPr>
        <w:br w:type="page"/>
      </w:r>
    </w:p>
    <w:p w14:paraId="04AF46B1" w14:textId="54AACAAC" w:rsidR="009E1DCA" w:rsidRPr="00225DD1" w:rsidRDefault="00627722" w:rsidP="009E1DCA">
      <w:pPr>
        <w:rPr>
          <w:rFonts w:cstheme="minorHAnsi"/>
          <w:lang w:val="sr-Cyrl-CS"/>
        </w:rPr>
      </w:pPr>
      <w:r w:rsidRPr="00225DD1">
        <w:rPr>
          <w:rFonts w:cstheme="minorHAnsi"/>
          <w:b/>
          <w:spacing w:val="-4"/>
          <w:lang w:val="sr-Cyrl-CS"/>
        </w:rPr>
        <w:lastRenderedPageBreak/>
        <w:t>„</w:t>
      </w:r>
      <w:r w:rsidR="009E1DCA" w:rsidRPr="00225DD1">
        <w:rPr>
          <w:rFonts w:cstheme="minorHAnsi"/>
          <w:b/>
          <w:lang w:val="sr-Cyrl-CS"/>
        </w:rPr>
        <w:t>Стопа затезне камате”</w:t>
      </w:r>
      <w:r w:rsidR="009E1DCA" w:rsidRPr="00225DD1">
        <w:rPr>
          <w:rFonts w:cstheme="minorHAnsi"/>
          <w:lang w:val="sr-Cyrl-CS"/>
        </w:rPr>
        <w:t xml:space="preserve"> има значење одређено у складу са потклаузулом 4.9.</w:t>
      </w:r>
    </w:p>
    <w:p w14:paraId="53379CE9" w14:textId="7BAE953A"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Датум исплате”</w:t>
      </w:r>
      <w:r w:rsidR="009E1DCA" w:rsidRPr="00225DD1">
        <w:rPr>
          <w:rFonts w:cstheme="minorHAnsi"/>
          <w:lang w:val="sr-Cyrl-CS"/>
        </w:rPr>
        <w:t xml:space="preserve"> означава датум на који Транша треба да буде исплаћена у складу са применљивим Обавештењем о исплати.</w:t>
      </w:r>
    </w:p>
    <w:p w14:paraId="178B81B8" w14:textId="52811990"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Обавештење о исплати” </w:t>
      </w:r>
      <w:r w:rsidR="009E1DCA" w:rsidRPr="00225DD1">
        <w:rPr>
          <w:rFonts w:cstheme="minorHAnsi"/>
          <w:lang w:val="sr-Cyrl-CS"/>
        </w:rPr>
        <w:t>има значење дефинисано у потклаузули 4.3(б).</w:t>
      </w:r>
    </w:p>
    <w:p w14:paraId="5DFC38F9" w14:textId="507543F1"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Захтев за исплату”</w:t>
      </w:r>
      <w:r w:rsidR="009E1DCA" w:rsidRPr="00225DD1">
        <w:rPr>
          <w:rFonts w:cstheme="minorHAnsi"/>
          <w:lang w:val="sr-Cyrl-CS"/>
        </w:rPr>
        <w:t xml:space="preserve"> има значење дефинисано у потклаузули 4.3(a).</w:t>
      </w:r>
    </w:p>
    <w:p w14:paraId="30228D16" w14:textId="7F59BE7E"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Датум ступања на снагу” </w:t>
      </w:r>
      <w:r w:rsidR="009E1DCA" w:rsidRPr="00225DD1">
        <w:rPr>
          <w:rFonts w:cstheme="minorHAnsi"/>
          <w:lang w:val="sr-Cyrl-CS"/>
        </w:rPr>
        <w:t>означава датум ступања на снагу Споразума као резу</w:t>
      </w:r>
      <w:r w:rsidR="00E67ED8" w:rsidRPr="00225DD1">
        <w:rPr>
          <w:rFonts w:cstheme="minorHAnsi"/>
          <w:lang w:val="sr-Cyrl-CS"/>
        </w:rPr>
        <w:t>л</w:t>
      </w:r>
      <w:r w:rsidR="009E1DCA" w:rsidRPr="00225DD1">
        <w:rPr>
          <w:rFonts w:cstheme="minorHAnsi"/>
          <w:lang w:val="sr-Cyrl-CS"/>
        </w:rPr>
        <w:t>тат клаузуле 20.</w:t>
      </w:r>
    </w:p>
    <w:p w14:paraId="388B5CA9" w14:textId="30F7BE6F"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ЕУ”</w:t>
      </w:r>
      <w:r w:rsidR="009E1DCA" w:rsidRPr="00225DD1">
        <w:rPr>
          <w:rFonts w:cstheme="minorHAnsi"/>
          <w:lang w:val="sr-Cyrl-CS"/>
        </w:rPr>
        <w:t xml:space="preserve"> означава Европску унију.</w:t>
      </w:r>
    </w:p>
    <w:p w14:paraId="556E86CD" w14:textId="6C582C57"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EURIBOR”</w:t>
      </w:r>
      <w:r w:rsidR="009E1DCA" w:rsidRPr="00225DD1">
        <w:rPr>
          <w:rFonts w:cstheme="minorHAnsi"/>
          <w:lang w:val="sr-Cyrl-CS"/>
        </w:rPr>
        <w:t xml:space="preserve"> означава процентуалну стопу коју наводи било који добављач финансијских вести прихватљив за БРСЕ на или око 11:00 сати по времену</w:t>
      </w:r>
      <w:r w:rsidR="007E6D94" w:rsidRPr="00225DD1">
        <w:rPr>
          <w:rFonts w:cstheme="minorHAnsi"/>
          <w:lang w:val="sr-Cyrl-CS"/>
        </w:rPr>
        <w:t xml:space="preserve"> у</w:t>
      </w:r>
      <w:r w:rsidR="009E1DCA" w:rsidRPr="00225DD1">
        <w:rPr>
          <w:rFonts w:cstheme="minorHAnsi"/>
          <w:lang w:val="sr-Cyrl-CS"/>
        </w:rPr>
        <w:t xml:space="preserve"> Бриселу на Датум утврђивања камате као евро-финансијске стопе финансирања којом управља Европски институт за тржиште новца (или било које друго лице које преузима управљање над том стопом) за исти период као релевантни Каматни период.</w:t>
      </w:r>
    </w:p>
    <w:p w14:paraId="0C364449" w14:textId="77777777" w:rsidR="009E1DCA" w:rsidRPr="00225DD1" w:rsidRDefault="009E1DCA" w:rsidP="009E1DCA">
      <w:pPr>
        <w:rPr>
          <w:rFonts w:cstheme="minorHAnsi"/>
          <w:lang w:val="sr-Cyrl-CS"/>
        </w:rPr>
      </w:pPr>
      <w:r w:rsidRPr="00225DD1">
        <w:rPr>
          <w:rFonts w:cstheme="minorHAnsi"/>
          <w:lang w:val="sr-Cyrl-CS"/>
        </w:rPr>
        <w:t xml:space="preserve">Ако релевантни Каматни период није исти као период који је навео релевантни добављач финансијских вести, применљиви EURIBOR ће бити процентуална стопа која је резултат линеарне интерполације упућивањем на две (2) EURIBOR стопе, од којих је једна применљива </w:t>
      </w:r>
      <w:r w:rsidRPr="00225DD1">
        <w:rPr>
          <w:rFonts w:cstheme="minorHAnsi"/>
          <w:spacing w:val="-2"/>
          <w:lang w:val="sr-Cyrl-CS"/>
        </w:rPr>
        <w:t>за период целих месеци при чему је следећи краћи и друга за период целих месеци при чему</w:t>
      </w:r>
      <w:r w:rsidRPr="00225DD1">
        <w:rPr>
          <w:rFonts w:cstheme="minorHAnsi"/>
          <w:lang w:val="sr-Cyrl-CS"/>
        </w:rPr>
        <w:t xml:space="preserve"> је следећи дужи него што је дужина релевантног Каматног периода. </w:t>
      </w:r>
    </w:p>
    <w:p w14:paraId="18E667E2" w14:textId="28FA5D87"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Евро”</w:t>
      </w:r>
      <w:r w:rsidR="009E1DCA" w:rsidRPr="00225DD1">
        <w:rPr>
          <w:rFonts w:cstheme="minorHAnsi"/>
          <w:spacing w:val="-2"/>
          <w:lang w:val="sr-Cyrl-CS"/>
        </w:rPr>
        <w:t xml:space="preserve"> и симбол </w:t>
      </w:r>
      <w:r w:rsidRPr="00225DD1">
        <w:rPr>
          <w:rFonts w:cstheme="minorHAnsi"/>
          <w:b/>
          <w:spacing w:val="-4"/>
          <w:lang w:val="sr-Cyrl-CS"/>
        </w:rPr>
        <w:t>„</w:t>
      </w:r>
      <w:r w:rsidR="009E1DCA" w:rsidRPr="00225DD1">
        <w:rPr>
          <w:rFonts w:cstheme="minorHAnsi"/>
          <w:b/>
          <w:spacing w:val="-2"/>
          <w:lang w:val="sr-Cyrl-CS"/>
        </w:rPr>
        <w:t>EUR”</w:t>
      </w:r>
      <w:r w:rsidR="009E1DCA" w:rsidRPr="00225DD1">
        <w:rPr>
          <w:rFonts w:cstheme="minorHAnsi"/>
          <w:spacing w:val="-2"/>
          <w:lang w:val="sr-Cyrl-CS"/>
        </w:rPr>
        <w:t xml:space="preserve"> означава законску валуту држава чланица ЕУ које је с времена на</w:t>
      </w:r>
      <w:r w:rsidR="009E1DCA" w:rsidRPr="00225DD1">
        <w:rPr>
          <w:rFonts w:cstheme="minorHAnsi"/>
          <w:lang w:val="sr-Cyrl-CS"/>
        </w:rPr>
        <w:t xml:space="preserve"> време усвајају као своју валуту у складу са релевантним одредбама Уговора о ЕУ и Уговора о функционисању ЕУ или њиховим уговорима наследницима.  </w:t>
      </w:r>
    </w:p>
    <w:p w14:paraId="5A2C07E4" w14:textId="7EEE92E5"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Европска конвенција о људским правима”</w:t>
      </w:r>
      <w:r w:rsidR="009E1DCA" w:rsidRPr="00225DD1">
        <w:rPr>
          <w:rFonts w:cstheme="minorHAnsi"/>
          <w:lang w:val="sr-Cyrl-CS"/>
        </w:rPr>
        <w:t xml:space="preserve"> означава Конвенцију о заштити људских права и основних слобода од 4. новембра 1950</w:t>
      </w:r>
      <w:r w:rsidR="001A19D8" w:rsidRPr="00225DD1">
        <w:rPr>
          <w:rFonts w:cstheme="minorHAnsi"/>
          <w:lang w:val="sr-Cyrl-CS"/>
        </w:rPr>
        <w:t>. године</w:t>
      </w:r>
      <w:r w:rsidR="009E1DCA" w:rsidRPr="00225DD1">
        <w:rPr>
          <w:rFonts w:cstheme="minorHAnsi"/>
          <w:lang w:val="sr-Cyrl-CS"/>
        </w:rPr>
        <w:t>, CETS бр. 5, која се повремено мења и допуњава.</w:t>
      </w:r>
    </w:p>
    <w:p w14:paraId="663797E8" w14:textId="5F717FA3"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Европска социјална повеља”</w:t>
      </w:r>
      <w:r w:rsidR="009E1DCA" w:rsidRPr="00225DD1">
        <w:rPr>
          <w:rFonts w:cstheme="minorHAnsi"/>
          <w:lang w:val="sr-Cyrl-CS"/>
        </w:rPr>
        <w:t xml:space="preserve"> означава Европску социјалну повељу од 3. маја 1996</w:t>
      </w:r>
      <w:r w:rsidR="00C32541" w:rsidRPr="00225DD1">
        <w:rPr>
          <w:rFonts w:cstheme="minorHAnsi"/>
          <w:lang w:val="sr-Cyrl-CS"/>
        </w:rPr>
        <w:t>. године</w:t>
      </w:r>
      <w:r w:rsidR="009E1DCA" w:rsidRPr="00225DD1">
        <w:rPr>
          <w:rFonts w:cstheme="minorHAnsi"/>
          <w:lang w:val="sr-Cyrl-CS"/>
        </w:rPr>
        <w:t>, CETS бр. 163, која се повремено мења и допуњава.</w:t>
      </w:r>
    </w:p>
    <w:p w14:paraId="7DCB9690" w14:textId="228C9156"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Крајњи корисници”</w:t>
      </w:r>
      <w:r w:rsidR="009E1DCA" w:rsidRPr="00225DD1">
        <w:rPr>
          <w:rFonts w:cstheme="minorHAnsi"/>
          <w:lang w:val="sr-Cyrl-CS"/>
        </w:rPr>
        <w:t xml:space="preserve"> су дефинисани Прилогом 1 овoг споразума као група која има користи од социјалних резултата Пројекта.</w:t>
      </w:r>
    </w:p>
    <w:p w14:paraId="163C1852" w14:textId="4D196D93" w:rsidR="009E1DCA" w:rsidRPr="00225DD1" w:rsidRDefault="005809A9" w:rsidP="009E1DCA">
      <w:pPr>
        <w:rPr>
          <w:rFonts w:cstheme="minorHAnsi"/>
          <w:lang w:val="sr-Cyrl-CS"/>
        </w:rPr>
      </w:pPr>
      <w:r w:rsidRPr="00225DD1">
        <w:rPr>
          <w:rFonts w:cstheme="minorHAnsi"/>
          <w:b/>
          <w:lang w:val="sr-Cyrl-CS"/>
        </w:rPr>
        <w:t>„</w:t>
      </w:r>
      <w:r w:rsidR="009E1DCA" w:rsidRPr="00225DD1">
        <w:rPr>
          <w:rFonts w:cstheme="minorHAnsi"/>
          <w:b/>
          <w:lang w:val="sr-Cyrl-CS"/>
        </w:rPr>
        <w:t>Фиксна каматна стопа”</w:t>
      </w:r>
      <w:r w:rsidR="009E1DCA" w:rsidRPr="00225DD1">
        <w:rPr>
          <w:rFonts w:cstheme="minorHAnsi"/>
          <w:lang w:val="sr-Cyrl-CS"/>
        </w:rPr>
        <w:t xml:space="preserve"> означава годишњу каматну стопу одређену у применљивом Обавештењу о исплати.</w:t>
      </w:r>
    </w:p>
    <w:p w14:paraId="1A7DD0C4" w14:textId="5A24ED58"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Варијабилна каматна стопа”</w:t>
      </w:r>
      <w:r w:rsidR="009E1DCA" w:rsidRPr="00225DD1">
        <w:rPr>
          <w:rFonts w:cstheme="minorHAnsi"/>
          <w:spacing w:val="-2"/>
          <w:lang w:val="sr-Cyrl-CS"/>
        </w:rPr>
        <w:t xml:space="preserve"> означава годишњу каматну стопу која ја утврђена додавањем</w:t>
      </w:r>
      <w:r w:rsidR="009E1DCA" w:rsidRPr="00225DD1">
        <w:rPr>
          <w:rFonts w:cstheme="minorHAnsi"/>
          <w:lang w:val="sr-Cyrl-CS"/>
        </w:rPr>
        <w:t xml:space="preserve"> или </w:t>
      </w:r>
      <w:r w:rsidR="009E1DCA" w:rsidRPr="00225DD1">
        <w:rPr>
          <w:rFonts w:cstheme="minorHAnsi"/>
          <w:spacing w:val="-2"/>
          <w:lang w:val="sr-Cyrl-CS"/>
        </w:rPr>
        <w:t>одузимањем Распона одређеног у применљивом Обавештењу о исплати, на или од, зависно</w:t>
      </w:r>
      <w:r w:rsidR="009E1DCA" w:rsidRPr="00225DD1">
        <w:rPr>
          <w:rFonts w:cstheme="minorHAnsi"/>
          <w:lang w:val="sr-Cyrl-CS"/>
        </w:rPr>
        <w:t xml:space="preserve"> од случаја, Референтне каматне стопе. </w:t>
      </w:r>
    </w:p>
    <w:p w14:paraId="67BEB3E9" w14:textId="77777777" w:rsidR="009E1DCA" w:rsidRPr="00225DD1" w:rsidRDefault="009E1DCA" w:rsidP="009E1DCA">
      <w:pPr>
        <w:rPr>
          <w:rFonts w:cstheme="minorHAnsi"/>
          <w:lang w:val="sr-Cyrl-CS"/>
        </w:rPr>
      </w:pPr>
      <w:r w:rsidRPr="00225DD1">
        <w:rPr>
          <w:rFonts w:cstheme="minorHAnsi"/>
          <w:lang w:val="sr-Cyrl-CS"/>
        </w:rPr>
        <w:t>Да би се избегла било каква сумња, када утврђивање Варијабилне каматне стопе има за резултат негативну каматну стопу (услед наведене негативне Референтне каматне стопе, на функционисање Распона који је одузет од Референтне каматне стопе или због било каквих других околности), сматраће се да камата коју треба да плати Зајмопримац за Каматни период износи нула.</w:t>
      </w:r>
    </w:p>
    <w:p w14:paraId="1A08E124" w14:textId="1B152B43" w:rsidR="009E1DCA" w:rsidRPr="00225DD1" w:rsidRDefault="00627722" w:rsidP="009E1DCA">
      <w:pPr>
        <w:rPr>
          <w:rFonts w:cstheme="minorHAnsi"/>
          <w:lang w:val="sr-Cyrl-CS"/>
        </w:rPr>
      </w:pPr>
      <w:r w:rsidRPr="00225DD1">
        <w:rPr>
          <w:rFonts w:cstheme="minorHAnsi"/>
          <w:lang w:val="sr-Cyrl-CS"/>
        </w:rPr>
        <w:t>„</w:t>
      </w:r>
      <w:r w:rsidR="009E1DCA" w:rsidRPr="00225DD1">
        <w:rPr>
          <w:rFonts w:cstheme="minorHAnsi"/>
          <w:b/>
          <w:bCs/>
          <w:lang w:val="sr-Cyrl-CS"/>
        </w:rPr>
        <w:t>Прогнозирани трошкови</w:t>
      </w:r>
      <w:r w:rsidR="009E1DCA" w:rsidRPr="00225DD1">
        <w:rPr>
          <w:rFonts w:cstheme="minorHAnsi"/>
          <w:lang w:val="sr-Cyrl-CS"/>
        </w:rPr>
        <w:t xml:space="preserve">” </w:t>
      </w:r>
      <w:r w:rsidR="003D04CA" w:rsidRPr="00225DD1">
        <w:rPr>
          <w:rFonts w:cstheme="minorHAnsi"/>
          <w:lang w:val="sr-Cyrl-CS"/>
        </w:rPr>
        <w:t>означавају планиране прихватљиве трошкове који ће настати у оквиру Пројекта у периоду од једне (1) године од датума последњег Извештаја о напретку</w:t>
      </w:r>
      <w:r w:rsidR="009E1DCA" w:rsidRPr="00225DD1">
        <w:rPr>
          <w:rFonts w:cstheme="minorHAnsi"/>
          <w:lang w:val="sr-Cyrl-CS"/>
        </w:rPr>
        <w:t>.</w:t>
      </w:r>
    </w:p>
    <w:p w14:paraId="61B1E058" w14:textId="5C2AC2CE"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Настали трошкови” </w:t>
      </w:r>
      <w:r w:rsidR="003D04CA" w:rsidRPr="00225DD1">
        <w:rPr>
          <w:rFonts w:cstheme="minorHAnsi"/>
          <w:lang w:val="sr-Cyrl-CS"/>
        </w:rPr>
        <w:t>означавају прихватљиве трошкове настале у оквиру Пројекта</w:t>
      </w:r>
      <w:r w:rsidR="009E1DCA" w:rsidRPr="00225DD1">
        <w:rPr>
          <w:rFonts w:cstheme="minorHAnsi"/>
          <w:lang w:val="sr-Cyrl-CS"/>
        </w:rPr>
        <w:t xml:space="preserve">. </w:t>
      </w:r>
    </w:p>
    <w:p w14:paraId="267DAD7E" w14:textId="7FACD9A4" w:rsidR="003D04CA" w:rsidRPr="00225DD1" w:rsidRDefault="003D04CA" w:rsidP="009E1DCA">
      <w:pPr>
        <w:rPr>
          <w:rFonts w:cstheme="minorHAnsi"/>
          <w:lang w:val="sr-Cyrl-CS"/>
        </w:rPr>
      </w:pPr>
      <w:r w:rsidRPr="00225DD1">
        <w:rPr>
          <w:rFonts w:cstheme="minorHAnsi"/>
          <w:b/>
          <w:spacing w:val="-4"/>
          <w:lang w:val="sr-Cyrl-CS"/>
        </w:rPr>
        <w:t>„</w:t>
      </w:r>
      <w:r w:rsidRPr="00225DD1">
        <w:rPr>
          <w:rFonts w:cstheme="minorHAnsi"/>
          <w:b/>
          <w:lang w:val="sr-Cyrl-CS"/>
        </w:rPr>
        <w:t xml:space="preserve">Иницијални зајам” </w:t>
      </w:r>
      <w:r w:rsidRPr="00225DD1">
        <w:rPr>
          <w:rFonts w:cstheme="minorHAnsi"/>
          <w:bCs/>
          <w:lang w:val="sr-Cyrl-CS"/>
        </w:rPr>
        <w:t>има</w:t>
      </w:r>
      <w:r w:rsidRPr="00225DD1">
        <w:rPr>
          <w:rFonts w:cstheme="minorHAnsi"/>
          <w:b/>
          <w:lang w:val="sr-Cyrl-CS"/>
        </w:rPr>
        <w:t xml:space="preserve"> </w:t>
      </w:r>
      <w:r w:rsidRPr="00225DD1">
        <w:rPr>
          <w:rFonts w:cstheme="minorHAnsi"/>
          <w:lang w:val="sr-Cyrl-CS"/>
        </w:rPr>
        <w:t xml:space="preserve">дефинисано у Преамбули. </w:t>
      </w:r>
    </w:p>
    <w:p w14:paraId="7FF867A2" w14:textId="3727C00D"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Датум утврђивања камате”</w:t>
      </w:r>
      <w:r w:rsidR="009E1DCA" w:rsidRPr="00225DD1">
        <w:rPr>
          <w:rFonts w:cstheme="minorHAnsi"/>
          <w:spacing w:val="-2"/>
          <w:lang w:val="sr-Cyrl-CS"/>
        </w:rPr>
        <w:t xml:space="preserve"> означава, у сврхе утврђивања Варијабилне каматне стопе, дан</w:t>
      </w:r>
      <w:r w:rsidR="009E1DCA" w:rsidRPr="00225DD1">
        <w:rPr>
          <w:rFonts w:cstheme="minorHAnsi"/>
          <w:lang w:val="sr-Cyrl-CS"/>
        </w:rPr>
        <w:t xml:space="preserve"> који пада два (2) Радна дана пре првог дана Каматног периода, осим ако није другачије назначено у релевантном Обавештењу о исплати.</w:t>
      </w:r>
    </w:p>
    <w:p w14:paraId="77AC9F9E" w14:textId="0841C7AE"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Датуми плаћања камате”</w:t>
      </w:r>
      <w:r w:rsidR="009E1DCA" w:rsidRPr="00225DD1">
        <w:rPr>
          <w:rFonts w:cstheme="minorHAnsi"/>
          <w:lang w:val="sr-Cyrl-CS"/>
        </w:rPr>
        <w:t xml:space="preserve"> означавају датуме за плаћање камате који одговарају релевантном Каматном периоду одређеном у применљивом Обавештењу о исплати.</w:t>
      </w:r>
    </w:p>
    <w:p w14:paraId="347474A6" w14:textId="3C8DB17E" w:rsidR="009E1DCA" w:rsidRPr="00225DD1" w:rsidRDefault="00627722" w:rsidP="009E1DCA">
      <w:pPr>
        <w:rPr>
          <w:rFonts w:cstheme="minorHAnsi"/>
          <w:lang w:val="sr-Cyrl-CS"/>
        </w:rPr>
      </w:pPr>
      <w:r w:rsidRPr="00225DD1">
        <w:rPr>
          <w:rFonts w:cstheme="minorHAnsi"/>
          <w:b/>
          <w:spacing w:val="-4"/>
          <w:lang w:val="sr-Cyrl-CS"/>
        </w:rPr>
        <w:lastRenderedPageBreak/>
        <w:t>„</w:t>
      </w:r>
      <w:r w:rsidR="009E1DCA" w:rsidRPr="00225DD1">
        <w:rPr>
          <w:rFonts w:cstheme="minorHAnsi"/>
          <w:b/>
          <w:lang w:val="sr-Cyrl-CS"/>
        </w:rPr>
        <w:t>Каматни период”</w:t>
      </w:r>
      <w:r w:rsidR="009E1DCA" w:rsidRPr="00225DD1">
        <w:rPr>
          <w:rFonts w:cstheme="minorHAnsi"/>
          <w:lang w:val="sr-Cyrl-CS"/>
        </w:rPr>
        <w:t xml:space="preserve"> означава период који започиње на Датум плаћања камате и завршава се на дан који је дан пре следећег Датума плаћања камате, под условом да први </w:t>
      </w:r>
      <w:r w:rsidR="009E1DCA" w:rsidRPr="00225DD1">
        <w:rPr>
          <w:rFonts w:cstheme="minorHAnsi"/>
          <w:lang w:val="sr-Cyrl-CS"/>
        </w:rPr>
        <w:br/>
        <w:t xml:space="preserve">Каматни период применљив на сваку Траншу започиње на Датум исплате и завршава се на дан пре следећег Датума плаћања камате. </w:t>
      </w:r>
    </w:p>
    <w:p w14:paraId="72ABCEB5" w14:textId="613E4F42"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Зајам”</w:t>
      </w:r>
      <w:r w:rsidR="009E1DCA" w:rsidRPr="00225DD1">
        <w:rPr>
          <w:rFonts w:cstheme="minorHAnsi"/>
          <w:lang w:val="sr-Cyrl-CS"/>
        </w:rPr>
        <w:t xml:space="preserve"> означава зајам који је </w:t>
      </w:r>
      <w:r w:rsidR="009D4234" w:rsidRPr="00225DD1">
        <w:rPr>
          <w:rFonts w:cstheme="minorHAnsi"/>
          <w:lang w:val="sr-Cyrl-CS"/>
        </w:rPr>
        <w:t xml:space="preserve">БРСЕ </w:t>
      </w:r>
      <w:r w:rsidR="009E1DCA" w:rsidRPr="00225DD1">
        <w:rPr>
          <w:rFonts w:cstheme="minorHAnsi"/>
          <w:lang w:val="sr-Cyrl-CS"/>
        </w:rPr>
        <w:t>одобр</w:t>
      </w:r>
      <w:r w:rsidR="009D4234" w:rsidRPr="00225DD1">
        <w:rPr>
          <w:rFonts w:cstheme="minorHAnsi"/>
          <w:lang w:val="sr-Cyrl-CS"/>
        </w:rPr>
        <w:t>ио</w:t>
      </w:r>
      <w:r w:rsidR="009E1DCA" w:rsidRPr="00225DD1">
        <w:rPr>
          <w:rFonts w:cstheme="minorHAnsi"/>
          <w:lang w:val="sr-Cyrl-CS"/>
        </w:rPr>
        <w:t xml:space="preserve"> Зајмопримцу </w:t>
      </w:r>
      <w:r w:rsidR="009D4234" w:rsidRPr="00225DD1">
        <w:rPr>
          <w:rFonts w:cstheme="minorHAnsi"/>
          <w:lang w:val="sr-Cyrl-CS"/>
        </w:rPr>
        <w:t>у складу са овим Споразумом</w:t>
      </w:r>
      <w:r w:rsidR="009E1DCA" w:rsidRPr="00225DD1">
        <w:rPr>
          <w:rFonts w:cstheme="minorHAnsi"/>
          <w:lang w:val="sr-Cyrl-CS"/>
        </w:rPr>
        <w:t>.</w:t>
      </w:r>
    </w:p>
    <w:p w14:paraId="4425DDC1" w14:textId="0E956C9B"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Износ зајма”</w:t>
      </w:r>
      <w:r w:rsidR="009E1DCA" w:rsidRPr="00225DD1">
        <w:rPr>
          <w:rFonts w:cstheme="minorHAnsi"/>
          <w:lang w:val="sr-Cyrl-CS"/>
        </w:rPr>
        <w:t xml:space="preserve"> означава износ дефинисан у потклаузули 4.1.</w:t>
      </w:r>
    </w:p>
    <w:p w14:paraId="7BB91372" w14:textId="24C46071"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Догађај поремећаја на тржишту”</w:t>
      </w:r>
      <w:r w:rsidR="009E1DCA" w:rsidRPr="00225DD1">
        <w:rPr>
          <w:rFonts w:cstheme="minorHAnsi"/>
          <w:lang w:val="sr-Cyrl-CS"/>
        </w:rPr>
        <w:t xml:space="preserve"> има значење дефинисано у потклаузули 4.10.</w:t>
      </w:r>
    </w:p>
    <w:p w14:paraId="062BF08F" w14:textId="4439192E"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Материјално негативна промена”</w:t>
      </w:r>
      <w:r w:rsidR="009E1DCA" w:rsidRPr="00225DD1">
        <w:rPr>
          <w:rFonts w:cstheme="minorHAnsi"/>
          <w:lang w:val="sr-Cyrl-CS"/>
        </w:rPr>
        <w:t xml:space="preserve"> </w:t>
      </w:r>
      <w:r w:rsidR="009D4234" w:rsidRPr="00225DD1">
        <w:rPr>
          <w:rFonts w:cstheme="minorHAnsi"/>
          <w:lang w:val="sr-Cyrl-CS"/>
        </w:rPr>
        <w:t>означава сваки догађај који, по мишљењу БРСЕ, (i) материјално угрожава способност Зајмопримца да извршава своје финансијске обавезе у складу са Споразумом; (ii) на негативан начин утиче на Средство обезбеђења које је доставио Зајмопримац или треће лице да би се осигурало благовремено извршење финансијских обавезa Зајмопримца у складу са Споразумом; или (iii) негативно утиче на било која права или правне лекове БРСЕ-а према Споразуму</w:t>
      </w:r>
      <w:r w:rsidR="009E1DCA" w:rsidRPr="00225DD1">
        <w:rPr>
          <w:rFonts w:cstheme="minorHAnsi"/>
          <w:lang w:val="sr-Cyrl-CS"/>
        </w:rPr>
        <w:t>.</w:t>
      </w:r>
    </w:p>
    <w:p w14:paraId="5EB8400A" w14:textId="60493D68"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Датум доспећа”</w:t>
      </w:r>
      <w:r w:rsidR="009E1DCA" w:rsidRPr="00225DD1">
        <w:rPr>
          <w:rFonts w:cstheme="minorHAnsi"/>
          <w:lang w:val="sr-Cyrl-CS"/>
        </w:rPr>
        <w:t xml:space="preserve"> означава последњи Датум за отплату главнице за сваку Траншу која је одређена у применљивом Обавештењу о исплати.  </w:t>
      </w:r>
    </w:p>
    <w:p w14:paraId="5D7DB246" w14:textId="5CB62F56"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Конвенција о модификованом наредном радном дану”</w:t>
      </w:r>
      <w:r w:rsidR="009E1DCA" w:rsidRPr="00225DD1">
        <w:rPr>
          <w:rFonts w:cstheme="minorHAnsi"/>
          <w:lang w:val="sr-Cyrl-CS"/>
        </w:rPr>
        <w:t xml:space="preserve"> </w:t>
      </w:r>
      <w:r w:rsidR="009E1DCA" w:rsidRPr="00225DD1">
        <w:rPr>
          <w:rFonts w:cstheme="minorHAnsi"/>
          <w:shd w:val="clear" w:color="auto" w:fill="FFFFFF"/>
          <w:lang w:val="sr-Cyrl-CS"/>
        </w:rPr>
        <w:t xml:space="preserve">јесте конвенција по којој уколико </w:t>
      </w:r>
      <w:r w:rsidR="009E1DCA" w:rsidRPr="00225DD1">
        <w:rPr>
          <w:rFonts w:cstheme="minorHAnsi"/>
          <w:spacing w:val="-2"/>
          <w:shd w:val="clear" w:color="auto" w:fill="FFFFFF"/>
          <w:lang w:val="sr-Cyrl-CS"/>
        </w:rPr>
        <w:t>одређени датум пада на дан који није Радни дан, тај дан ће бити први следећи дан који је</w:t>
      </w:r>
      <w:r w:rsidR="009E1DCA" w:rsidRPr="00225DD1">
        <w:rPr>
          <w:rFonts w:cstheme="minorHAnsi"/>
          <w:shd w:val="clear" w:color="auto" w:fill="FFFFFF"/>
          <w:lang w:val="sr-Cyrl-CS"/>
        </w:rPr>
        <w:t xml:space="preserve"> Радни </w:t>
      </w:r>
      <w:r w:rsidR="009E1DCA" w:rsidRPr="00225DD1">
        <w:rPr>
          <w:rFonts w:cstheme="minorHAnsi"/>
          <w:spacing w:val="-2"/>
          <w:shd w:val="clear" w:color="auto" w:fill="FFFFFF"/>
          <w:lang w:val="sr-Cyrl-CS"/>
        </w:rPr>
        <w:t>дан, осим ако тај дан пада у наредном календарском месецу, у том случају тај дан ће бити</w:t>
      </w:r>
      <w:r w:rsidR="009E1DCA" w:rsidRPr="00225DD1">
        <w:rPr>
          <w:rFonts w:cstheme="minorHAnsi"/>
          <w:shd w:val="clear" w:color="auto" w:fill="FFFFFF"/>
          <w:lang w:val="sr-Cyrl-CS"/>
        </w:rPr>
        <w:t xml:space="preserve"> први Радни дан који претходи одређеном датуму.</w:t>
      </w:r>
      <w:r w:rsidR="009E1DCA" w:rsidRPr="00225DD1">
        <w:rPr>
          <w:rFonts w:cstheme="minorHAnsi"/>
          <w:lang w:val="sr-Cyrl-CS"/>
        </w:rPr>
        <w:t xml:space="preserve"> </w:t>
      </w:r>
    </w:p>
    <w:p w14:paraId="3A2CFDD3" w14:textId="71B0F131"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Потврда о превременој отплати” </w:t>
      </w:r>
      <w:r w:rsidR="009E1DCA" w:rsidRPr="00225DD1">
        <w:rPr>
          <w:rFonts w:cstheme="minorHAnsi"/>
          <w:lang w:val="sr-Cyrl-CS"/>
        </w:rPr>
        <w:t>има значење дефинисано у потклаузули 4.7.</w:t>
      </w:r>
    </w:p>
    <w:p w14:paraId="6B124BAF" w14:textId="04336CA9" w:rsidR="009E1DCA" w:rsidRPr="00225DD1" w:rsidRDefault="00327650"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Трошкови превремене отплате”</w:t>
      </w:r>
      <w:r w:rsidR="009E1DCA" w:rsidRPr="00225DD1">
        <w:rPr>
          <w:rFonts w:cstheme="minorHAnsi"/>
          <w:lang w:val="sr-Cyrl-CS"/>
        </w:rPr>
        <w:t xml:space="preserve"> има значење дефинисано у потклаузули 4.7. </w:t>
      </w:r>
    </w:p>
    <w:p w14:paraId="37EE7614" w14:textId="0647D136"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Датум превремене отплате” </w:t>
      </w:r>
      <w:r w:rsidR="009E1DCA" w:rsidRPr="00225DD1">
        <w:rPr>
          <w:rFonts w:cstheme="minorHAnsi"/>
          <w:lang w:val="sr-Cyrl-CS"/>
        </w:rPr>
        <w:t xml:space="preserve">има значење дефинисано у потклаузули 4.7. </w:t>
      </w:r>
    </w:p>
    <w:p w14:paraId="5234C0B2" w14:textId="6CD1BDF7"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Обавештење о превременој отплати” </w:t>
      </w:r>
      <w:r w:rsidR="009E1DCA" w:rsidRPr="00225DD1">
        <w:rPr>
          <w:rFonts w:cstheme="minorHAnsi"/>
          <w:lang w:val="sr-Cyrl-CS"/>
        </w:rPr>
        <w:t xml:space="preserve">има значење дефинисано у потклаузули 4.7. </w:t>
      </w:r>
    </w:p>
    <w:p w14:paraId="4CD147ED" w14:textId="329B2E57"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Датум(и) отплате главнице”</w:t>
      </w:r>
      <w:r w:rsidR="009E1DCA" w:rsidRPr="00225DD1">
        <w:rPr>
          <w:rFonts w:cstheme="minorHAnsi"/>
          <w:lang w:val="sr-Cyrl-CS"/>
        </w:rPr>
        <w:t xml:space="preserve"> означава датум(е) за отплату(е) главнице у складу са сваком Траншом утврђеном применљивим Обавештењем о исплати.</w:t>
      </w:r>
    </w:p>
    <w:p w14:paraId="13C13215" w14:textId="65B1CDE0"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Период за отплату главнице”</w:t>
      </w:r>
      <w:r w:rsidR="009E1DCA" w:rsidRPr="00225DD1">
        <w:rPr>
          <w:rFonts w:cstheme="minorHAnsi"/>
          <w:spacing w:val="-2"/>
          <w:lang w:val="sr-Cyrl-CS"/>
        </w:rPr>
        <w:t xml:space="preserve"> означава у односу на сваку Траншу период који протиче од</w:t>
      </w:r>
      <w:r w:rsidR="009E1DCA" w:rsidRPr="00225DD1">
        <w:rPr>
          <w:rFonts w:cstheme="minorHAnsi"/>
          <w:lang w:val="sr-Cyrl-CS"/>
        </w:rPr>
        <w:t xml:space="preserve"> њеног Датума исплате до њеног Датума доспећа. </w:t>
      </w:r>
    </w:p>
    <w:p w14:paraId="75AB0114" w14:textId="70C3ACC2"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Извештај о напретку”</w:t>
      </w:r>
      <w:r w:rsidR="009E1DCA" w:rsidRPr="00225DD1">
        <w:rPr>
          <w:rFonts w:cstheme="minorHAnsi"/>
          <w:lang w:val="sr-Cyrl-CS"/>
        </w:rPr>
        <w:t xml:space="preserve"> има значење дефинисано у потклаузули 6.1(</w:t>
      </w:r>
      <w:r w:rsidR="00E01F18" w:rsidRPr="00225DD1">
        <w:rPr>
          <w:rFonts w:cstheme="minorHAnsi"/>
          <w:lang w:val="sr-Cyrl-CS"/>
        </w:rPr>
        <w:t>a</w:t>
      </w:r>
      <w:r w:rsidR="009E1DCA" w:rsidRPr="00225DD1">
        <w:rPr>
          <w:rFonts w:cstheme="minorHAnsi"/>
          <w:lang w:val="sr-Cyrl-CS"/>
        </w:rPr>
        <w:t>).</w:t>
      </w:r>
    </w:p>
    <w:p w14:paraId="3C5557F9" w14:textId="5131919B"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 xml:space="preserve">Забрањено деловање” </w:t>
      </w:r>
      <w:r w:rsidR="009E1DCA" w:rsidRPr="00225DD1">
        <w:rPr>
          <w:rFonts w:cstheme="minorHAnsi"/>
          <w:lang w:val="sr-Cyrl-CS"/>
        </w:rPr>
        <w:t>има значење дефинисано у потклаузули 5.8.</w:t>
      </w:r>
    </w:p>
    <w:p w14:paraId="311CC11A" w14:textId="664EFAEE"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Пројекат”</w:t>
      </w:r>
      <w:r w:rsidR="009E1DCA" w:rsidRPr="00225DD1">
        <w:rPr>
          <w:rFonts w:cstheme="minorHAnsi"/>
          <w:lang w:val="sr-Cyrl-CS"/>
        </w:rPr>
        <w:t xml:space="preserve"> означава квалификоване програме улагања утврђених у склад</w:t>
      </w:r>
      <w:r w:rsidR="00502E4D" w:rsidRPr="00225DD1">
        <w:rPr>
          <w:rFonts w:cstheme="minorHAnsi"/>
          <w:lang w:val="sr-Cyrl-CS"/>
        </w:rPr>
        <w:t xml:space="preserve">у са Прилогом 1 </w:t>
      </w:r>
      <w:r w:rsidR="00502E4D" w:rsidRPr="00225DD1">
        <w:rPr>
          <w:rFonts w:cstheme="minorHAnsi"/>
          <w:spacing w:val="-4"/>
          <w:lang w:val="sr-Cyrl-CS"/>
        </w:rPr>
        <w:t>к</w:t>
      </w:r>
      <w:r w:rsidR="009E1DCA" w:rsidRPr="00225DD1">
        <w:rPr>
          <w:rFonts w:cstheme="minorHAnsi"/>
          <w:spacing w:val="-4"/>
          <w:lang w:val="sr-Cyrl-CS"/>
        </w:rPr>
        <w:t>а</w:t>
      </w:r>
      <w:r w:rsidR="00502E4D" w:rsidRPr="00225DD1">
        <w:rPr>
          <w:rFonts w:cstheme="minorHAnsi"/>
          <w:spacing w:val="-4"/>
          <w:lang w:val="sr-Cyrl-CS"/>
        </w:rPr>
        <w:t>ко</w:t>
      </w:r>
      <w:r w:rsidR="009E1DCA" w:rsidRPr="00225DD1">
        <w:rPr>
          <w:rFonts w:cstheme="minorHAnsi"/>
          <w:spacing w:val="-4"/>
          <w:lang w:val="sr-Cyrl-CS"/>
        </w:rPr>
        <w:t xml:space="preserve"> би се делимично финансирали помоћу </w:t>
      </w:r>
      <w:r w:rsidR="002B0218" w:rsidRPr="00225DD1">
        <w:rPr>
          <w:rFonts w:cstheme="minorHAnsi"/>
          <w:spacing w:val="-4"/>
          <w:lang w:val="sr-Cyrl-CS"/>
        </w:rPr>
        <w:t>З</w:t>
      </w:r>
      <w:r w:rsidR="009E1DCA" w:rsidRPr="00225DD1">
        <w:rPr>
          <w:rFonts w:cstheme="minorHAnsi"/>
          <w:spacing w:val="-4"/>
          <w:lang w:val="sr-Cyrl-CS"/>
        </w:rPr>
        <w:t>ајма који је одобрио</w:t>
      </w:r>
      <w:r w:rsidR="009E1DCA" w:rsidRPr="00225DD1">
        <w:rPr>
          <w:rFonts w:cstheme="minorHAnsi"/>
          <w:lang w:val="sr-Cyrl-CS"/>
        </w:rPr>
        <w:t xml:space="preserve"> Административни савет БРСЕ са реф. </w:t>
      </w:r>
      <w:r w:rsidR="00B34A02" w:rsidRPr="00225DD1">
        <w:rPr>
          <w:rFonts w:cstheme="minorHAnsi"/>
          <w:lang w:val="sr-Cyrl-CS"/>
        </w:rPr>
        <w:t xml:space="preserve">LD 1981 (2018), LD </w:t>
      </w:r>
      <w:r w:rsidR="00DC1F4C" w:rsidRPr="00225DD1">
        <w:rPr>
          <w:rFonts w:cstheme="minorHAnsi"/>
          <w:lang w:val="sr-Cyrl-CS"/>
        </w:rPr>
        <w:t>1981 ADD 1 (2022)</w:t>
      </w:r>
      <w:r w:rsidR="00B34A02" w:rsidRPr="00225DD1">
        <w:rPr>
          <w:rFonts w:cstheme="minorHAnsi"/>
          <w:lang w:val="sr-Cyrl-CS"/>
        </w:rPr>
        <w:t xml:space="preserve"> и LD 1981 ADD 2 (2026)</w:t>
      </w:r>
      <w:r w:rsidR="00DC1F4C" w:rsidRPr="00225DD1">
        <w:rPr>
          <w:rFonts w:cstheme="minorHAnsi"/>
          <w:lang w:val="sr-Cyrl-CS"/>
        </w:rPr>
        <w:t>.</w:t>
      </w:r>
    </w:p>
    <w:p w14:paraId="3728CD86" w14:textId="63BCADF0"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Тело за спровођење пројекта”</w:t>
      </w:r>
      <w:r w:rsidR="009E1DCA" w:rsidRPr="00225DD1">
        <w:rPr>
          <w:rFonts w:cstheme="minorHAnsi"/>
          <w:spacing w:val="-2"/>
          <w:lang w:val="sr-Cyrl-CS"/>
        </w:rPr>
        <w:t xml:space="preserve"> (у даљем тексту </w:t>
      </w:r>
      <w:r w:rsidR="00AC62DA" w:rsidRPr="00225DD1">
        <w:rPr>
          <w:rFonts w:cstheme="minorHAnsi"/>
          <w:b/>
          <w:spacing w:val="-4"/>
          <w:lang w:val="sr-Cyrl-CS"/>
        </w:rPr>
        <w:t>„</w:t>
      </w:r>
      <w:r w:rsidR="009E1DCA" w:rsidRPr="00225DD1">
        <w:rPr>
          <w:rFonts w:cstheme="minorHAnsi"/>
          <w:b/>
          <w:spacing w:val="-2"/>
          <w:lang w:val="sr-Cyrl-CS"/>
        </w:rPr>
        <w:t>ТСП”</w:t>
      </w:r>
      <w:r w:rsidR="009E1DCA" w:rsidRPr="00225DD1">
        <w:rPr>
          <w:rFonts w:cstheme="minorHAnsi"/>
          <w:spacing w:val="-2"/>
          <w:lang w:val="sr-Cyrl-CS"/>
        </w:rPr>
        <w:t>) означава правно лице које је, по</w:t>
      </w:r>
      <w:r w:rsidR="009E1DCA" w:rsidRPr="00225DD1">
        <w:rPr>
          <w:rFonts w:cstheme="minorHAnsi"/>
          <w:lang w:val="sr-Cyrl-CS"/>
        </w:rPr>
        <w:t xml:space="preserve"> основу овлашћења Зајмопримца, задужено за спровођење Пројекта.</w:t>
      </w:r>
    </w:p>
    <w:p w14:paraId="28DFC5F7" w14:textId="6A8DCA15" w:rsidR="00CB6121" w:rsidRPr="00225DD1" w:rsidRDefault="00CB6121" w:rsidP="009E1DCA">
      <w:pPr>
        <w:rPr>
          <w:rFonts w:cstheme="minorHAnsi"/>
          <w:b/>
          <w:lang w:val="sr-Cyrl-CS"/>
        </w:rPr>
      </w:pPr>
      <w:r w:rsidRPr="00225DD1">
        <w:rPr>
          <w:rFonts w:cstheme="minorHAnsi"/>
          <w:b/>
          <w:lang w:val="sr-Cyrl-CS"/>
        </w:rPr>
        <w:t>„Јединица за спровођење пројекта</w:t>
      </w:r>
      <w:r w:rsidR="005F46C6" w:rsidRPr="00225DD1">
        <w:rPr>
          <w:rFonts w:cstheme="minorHAnsi"/>
          <w:b/>
          <w:spacing w:val="-2"/>
          <w:lang w:val="sr-Cyrl-CS"/>
        </w:rPr>
        <w:t>”</w:t>
      </w:r>
      <w:r w:rsidRPr="00225DD1">
        <w:rPr>
          <w:rFonts w:cstheme="minorHAnsi"/>
          <w:lang w:val="sr-Cyrl-CS"/>
        </w:rPr>
        <w:t xml:space="preserve"> (у даљем тексту </w:t>
      </w:r>
      <w:r w:rsidRPr="00225DD1">
        <w:rPr>
          <w:rFonts w:cstheme="minorHAnsi"/>
          <w:b/>
          <w:lang w:val="sr-Cyrl-CS"/>
        </w:rPr>
        <w:t>„ЈСП</w:t>
      </w:r>
      <w:r w:rsidRPr="00225DD1">
        <w:rPr>
          <w:rFonts w:cstheme="minorHAnsi"/>
          <w:b/>
          <w:spacing w:val="-2"/>
          <w:lang w:val="sr-Cyrl-CS"/>
        </w:rPr>
        <w:t>”</w:t>
      </w:r>
      <w:r w:rsidRPr="00225DD1">
        <w:rPr>
          <w:rFonts w:cstheme="minorHAnsi"/>
          <w:lang w:val="sr-Cyrl-CS"/>
        </w:rPr>
        <w:t>) означава тим одређен од стране ТСП који је задужен за свакодневно управљање Пројектом</w:t>
      </w:r>
      <w:r w:rsidRPr="00225DD1">
        <w:rPr>
          <w:rFonts w:cstheme="minorHAnsi"/>
          <w:bCs/>
          <w:lang w:val="sr-Cyrl-CS"/>
        </w:rPr>
        <w:t>.</w:t>
      </w:r>
    </w:p>
    <w:p w14:paraId="3AD2EABB" w14:textId="28037D04"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Референтна каматна стопа”</w:t>
      </w:r>
      <w:r w:rsidR="009E1DCA" w:rsidRPr="00225DD1">
        <w:rPr>
          <w:rFonts w:cstheme="minorHAnsi"/>
          <w:lang w:val="sr-Cyrl-CS"/>
        </w:rPr>
        <w:t xml:space="preserve"> означава EURIBOR за Траншу по Варијабилној каматној стопи која је деноминована у еврима.</w:t>
      </w:r>
    </w:p>
    <w:p w14:paraId="4883D915" w14:textId="1BEF1FAD" w:rsidR="009E1DCA" w:rsidRPr="00225DD1" w:rsidRDefault="009E1DCA" w:rsidP="009E1DCA">
      <w:pPr>
        <w:rPr>
          <w:rFonts w:cstheme="minorHAnsi"/>
          <w:lang w:val="sr-Cyrl-CS"/>
        </w:rPr>
      </w:pPr>
      <w:r w:rsidRPr="00225DD1">
        <w:rPr>
          <w:rFonts w:cstheme="minorHAnsi"/>
          <w:b/>
          <w:lang w:val="sr-Cyrl-CS"/>
        </w:rPr>
        <w:t>„Листа санкција”</w:t>
      </w:r>
      <w:r w:rsidRPr="00225DD1">
        <w:rPr>
          <w:rFonts w:cstheme="minorHAnsi"/>
          <w:lang w:val="sr-Cyrl-CS"/>
        </w:rPr>
        <w:t xml:space="preserve"> </w:t>
      </w:r>
      <w:r w:rsidR="003E1C1E" w:rsidRPr="00225DD1">
        <w:rPr>
          <w:rFonts w:cstheme="minorHAnsi"/>
          <w:lang w:val="sr-Cyrl-CS"/>
        </w:rPr>
        <w:t>означавају (i) било које економске, финансијске и трговинске рестриктивне мере и ембаргое на оружје, измењене и допуњене с времена на време, које је издала ЕУ у складу са поглављем 2 одељка V Уговора о Европској унији, као и чланом 215 Уговора о функционисању Европске уније; или (ii) било које економске, финансијске и трговинске рестриктивне мере и ембаргое на оружје, измењене и допуњене с времена на време, које је издао Савет безбедности Уједињених нација у складу са чланом 41. Повеље УН-а</w:t>
      </w:r>
      <w:r w:rsidRPr="00225DD1">
        <w:rPr>
          <w:rFonts w:cstheme="minorHAnsi"/>
          <w:lang w:val="sr-Cyrl-CS"/>
        </w:rPr>
        <w:t>.</w:t>
      </w:r>
    </w:p>
    <w:p w14:paraId="052BC99B" w14:textId="62A25A6A" w:rsidR="009E1DCA" w:rsidRPr="00225DD1" w:rsidRDefault="009E1DCA" w:rsidP="009E1DCA">
      <w:pPr>
        <w:rPr>
          <w:rFonts w:cstheme="minorHAnsi"/>
          <w:lang w:val="sr-Cyrl-CS"/>
        </w:rPr>
      </w:pPr>
      <w:r w:rsidRPr="00225DD1">
        <w:rPr>
          <w:rFonts w:cstheme="minorHAnsi"/>
          <w:b/>
          <w:lang w:val="sr-Cyrl-CS"/>
        </w:rPr>
        <w:lastRenderedPageBreak/>
        <w:t>„Санкционисана лица</w:t>
      </w:r>
      <w:r w:rsidR="003E1C1E" w:rsidRPr="00225DD1">
        <w:rPr>
          <w:rFonts w:cstheme="minorHAnsi"/>
          <w:b/>
          <w:lang w:val="sr-Cyrl-CS"/>
        </w:rPr>
        <w:t>”</w:t>
      </w:r>
      <w:r w:rsidRPr="00225DD1">
        <w:rPr>
          <w:rFonts w:cstheme="minorHAnsi"/>
          <w:lang w:val="sr-Cyrl-CS"/>
        </w:rPr>
        <w:t xml:space="preserve"> означава било које физичко или правно лице које је наведено и/или</w:t>
      </w:r>
      <w:r w:rsidR="00E54CE6" w:rsidRPr="00225DD1">
        <w:rPr>
          <w:rFonts w:cstheme="minorHAnsi"/>
          <w:lang w:val="sr-Cyrl-CS"/>
        </w:rPr>
        <w:t xml:space="preserve"> на неки други начин се налази на</w:t>
      </w:r>
      <w:r w:rsidRPr="00225DD1">
        <w:rPr>
          <w:rFonts w:cstheme="minorHAnsi"/>
          <w:lang w:val="sr-Cyrl-CS"/>
        </w:rPr>
        <w:t xml:space="preserve"> једној или више Листа санкција.</w:t>
      </w:r>
    </w:p>
    <w:p w14:paraId="7BE20404" w14:textId="049BEFF0"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Средство обезбеђења”</w:t>
      </w:r>
      <w:r w:rsidR="009E1DCA" w:rsidRPr="00225DD1">
        <w:rPr>
          <w:rFonts w:cstheme="minorHAnsi"/>
          <w:lang w:val="sr-Cyrl-CS"/>
        </w:rPr>
        <w:t xml:space="preserve"> означава споразум или договор који ствара </w:t>
      </w:r>
      <w:r w:rsidR="009E1DCA" w:rsidRPr="00225DD1">
        <w:rPr>
          <w:rFonts w:cstheme="minorHAnsi"/>
          <w:color w:val="333333"/>
          <w:shd w:val="clear" w:color="auto" w:fill="FFFFFF"/>
          <w:lang w:val="sr-Cyrl-CS"/>
        </w:rPr>
        <w:t>повлашћени положај, право пречег плаћања, средство обезбеђења или гаранцију било које врсте које би могле пренети повећана права на трећа лица</w:t>
      </w:r>
      <w:r w:rsidR="009E1DCA" w:rsidRPr="00225DD1">
        <w:rPr>
          <w:rFonts w:cstheme="minorHAnsi"/>
          <w:lang w:val="sr-Cyrl-CS"/>
        </w:rPr>
        <w:t>.</w:t>
      </w:r>
    </w:p>
    <w:p w14:paraId="28C0FCF3" w14:textId="4231489B"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spacing w:val="-2"/>
          <w:lang w:val="sr-Cyrl-CS"/>
        </w:rPr>
        <w:t>Распон”</w:t>
      </w:r>
      <w:r w:rsidR="009E1DCA" w:rsidRPr="00225DD1">
        <w:rPr>
          <w:rFonts w:cstheme="minorHAnsi"/>
          <w:spacing w:val="-2"/>
          <w:lang w:val="sr-Cyrl-CS"/>
        </w:rPr>
        <w:t xml:space="preserve"> означава, у вези са Траншом по Варијабилној каматној стопи, фиксни распон у</w:t>
      </w:r>
      <w:r w:rsidR="009E1DCA" w:rsidRPr="00225DD1">
        <w:rPr>
          <w:rFonts w:cstheme="minorHAnsi"/>
          <w:lang w:val="sr-Cyrl-CS"/>
        </w:rPr>
        <w:t xml:space="preserve"> односу на Референтну каматну стопу (која је негативна или позитивна) одређен у базним поенима у применљивом Обавештењу о исплати.  </w:t>
      </w:r>
    </w:p>
    <w:p w14:paraId="0EB4B48C" w14:textId="09738009" w:rsidR="009E1DCA" w:rsidRPr="00225DD1" w:rsidRDefault="009E1DCA" w:rsidP="009E1DCA">
      <w:pPr>
        <w:rPr>
          <w:rFonts w:cstheme="minorHAnsi"/>
          <w:lang w:val="sr-Cyrl-CS"/>
        </w:rPr>
      </w:pPr>
      <w:r w:rsidRPr="00225DD1">
        <w:rPr>
          <w:rFonts w:cstheme="minorHAnsi"/>
          <w:b/>
          <w:lang w:val="sr-Cyrl-CS"/>
        </w:rPr>
        <w:t>„Потпројекат</w:t>
      </w:r>
      <w:r w:rsidR="00AC62DA" w:rsidRPr="00225DD1">
        <w:rPr>
          <w:rFonts w:cstheme="minorHAnsi"/>
          <w:b/>
          <w:lang w:val="sr-Cyrl-CS"/>
        </w:rPr>
        <w:t>”</w:t>
      </w:r>
      <w:r w:rsidRPr="00225DD1">
        <w:rPr>
          <w:rFonts w:cstheme="minorHAnsi"/>
          <w:lang w:val="sr-Cyrl-CS"/>
        </w:rPr>
        <w:t xml:space="preserve"> означава квалификовани инвестициони програм који се финансира према Пројекту</w:t>
      </w:r>
      <w:r w:rsidR="005950A5" w:rsidRPr="00225DD1">
        <w:rPr>
          <w:rFonts w:cstheme="minorHAnsi"/>
          <w:lang w:val="sr-Cyrl-CS"/>
        </w:rPr>
        <w:t>, како је дефинисано у Прилогу 1</w:t>
      </w:r>
      <w:r w:rsidRPr="00225DD1">
        <w:rPr>
          <w:rFonts w:cstheme="minorHAnsi"/>
          <w:lang w:val="sr-Cyrl-CS"/>
        </w:rPr>
        <w:t>.</w:t>
      </w:r>
    </w:p>
    <w:p w14:paraId="457F102A" w14:textId="638F6007" w:rsidR="009E1DCA" w:rsidRPr="00225DD1" w:rsidRDefault="00627722" w:rsidP="009E1DCA">
      <w:pPr>
        <w:rPr>
          <w:rFonts w:cstheme="minorHAnsi"/>
          <w:lang w:val="sr-Cyrl-CS"/>
        </w:rPr>
      </w:pPr>
      <w:r w:rsidRPr="00225DD1">
        <w:rPr>
          <w:rFonts w:cstheme="minorHAnsi"/>
          <w:b/>
          <w:spacing w:val="-4"/>
          <w:lang w:val="sr-Cyrl-CS"/>
        </w:rPr>
        <w:t>„</w:t>
      </w:r>
      <w:r w:rsidR="009E1DCA" w:rsidRPr="00225DD1">
        <w:rPr>
          <w:rFonts w:cstheme="minorHAnsi"/>
          <w:b/>
          <w:lang w:val="sr-Cyrl-CS"/>
        </w:rPr>
        <w:t>Транша”</w:t>
      </w:r>
      <w:r w:rsidR="009E1DCA" w:rsidRPr="00225DD1">
        <w:rPr>
          <w:rFonts w:cstheme="minorHAnsi"/>
          <w:lang w:val="sr-Cyrl-CS"/>
        </w:rPr>
        <w:t xml:space="preserve"> </w:t>
      </w:r>
      <w:r w:rsidR="009E1DCA" w:rsidRPr="00225DD1">
        <w:rPr>
          <w:rFonts w:cstheme="minorHAnsi"/>
          <w:color w:val="333333"/>
          <w:shd w:val="clear" w:color="auto" w:fill="FFFFFF"/>
          <w:lang w:val="sr-Cyrl-CS"/>
        </w:rPr>
        <w:t>представља износ који је исплаћен или износ који треба да буде исплаћен из Зајма</w:t>
      </w:r>
      <w:r w:rsidR="009E1DCA" w:rsidRPr="00225DD1">
        <w:rPr>
          <w:rFonts w:cstheme="minorHAnsi"/>
          <w:lang w:val="sr-Cyrl-CS"/>
        </w:rPr>
        <w:t>.</w:t>
      </w:r>
    </w:p>
    <w:p w14:paraId="369BE2AA" w14:textId="77777777" w:rsidR="009E1DCA" w:rsidRPr="00225DD1" w:rsidRDefault="005950A5" w:rsidP="001A19D8">
      <w:pPr>
        <w:pStyle w:val="Heading2"/>
        <w:rPr>
          <w:lang w:val="sr-Cyrl-CS"/>
        </w:rPr>
      </w:pPr>
      <w:bookmarkStart w:id="4" w:name="_Toc89259610"/>
      <w:bookmarkStart w:id="5" w:name="_Toc89362670"/>
      <w:r w:rsidRPr="00225DD1">
        <w:rPr>
          <w:lang w:val="sr-Cyrl-CS"/>
        </w:rPr>
        <w:t>1.2</w:t>
      </w:r>
      <w:r w:rsidRPr="00225DD1">
        <w:rPr>
          <w:lang w:val="sr-Cyrl-CS"/>
        </w:rPr>
        <w:tab/>
      </w:r>
      <w:r w:rsidR="009E1DCA" w:rsidRPr="00225DD1">
        <w:rPr>
          <w:lang w:val="sr-Cyrl-CS"/>
        </w:rPr>
        <w:t>Структура</w:t>
      </w:r>
      <w:bookmarkEnd w:id="4"/>
      <w:bookmarkEnd w:id="5"/>
    </w:p>
    <w:p w14:paraId="15537192" w14:textId="77777777" w:rsidR="009E1DCA" w:rsidRPr="00225DD1" w:rsidRDefault="009E1DCA" w:rsidP="009E1DCA">
      <w:pPr>
        <w:rPr>
          <w:rFonts w:cstheme="minorHAnsi"/>
          <w:lang w:val="sr-Cyrl-CS"/>
        </w:rPr>
      </w:pPr>
      <w:r w:rsidRPr="00225DD1">
        <w:rPr>
          <w:rFonts w:cstheme="minorHAnsi"/>
          <w:lang w:val="sr-Cyrl-CS"/>
        </w:rPr>
        <w:t>Осим уколико контекст не захтева другачије, упућивања на:</w:t>
      </w:r>
    </w:p>
    <w:p w14:paraId="3D38B166" w14:textId="0FED2064" w:rsidR="009E1DCA" w:rsidRPr="00225DD1" w:rsidRDefault="009E1DCA" w:rsidP="00675079">
      <w:pPr>
        <w:ind w:left="720" w:hanging="360"/>
        <w:rPr>
          <w:rFonts w:cstheme="minorHAnsi"/>
          <w:lang w:val="sr-Cyrl-CS"/>
        </w:rPr>
      </w:pPr>
      <w:r w:rsidRPr="00225DD1">
        <w:rPr>
          <w:rFonts w:cstheme="minorHAnsi"/>
          <w:lang w:val="sr-Cyrl-CS"/>
        </w:rPr>
        <w:t>(а)</w:t>
      </w:r>
      <w:r w:rsidR="00675079" w:rsidRPr="00225DD1">
        <w:rPr>
          <w:rFonts w:cstheme="minorHAnsi"/>
          <w:lang w:val="sr-Cyrl-CS"/>
        </w:rPr>
        <w:tab/>
      </w:r>
      <w:r w:rsidRPr="00225DD1">
        <w:rPr>
          <w:rFonts w:cstheme="minorHAnsi"/>
          <w:lang w:val="sr-Cyrl-CS"/>
        </w:rPr>
        <w:t xml:space="preserve">овај споразум тумачиће се као упућивања на овај споразум који може бити допуњен, измењен или преправљен с времена на време;  </w:t>
      </w:r>
    </w:p>
    <w:p w14:paraId="42FA7B35" w14:textId="77777777" w:rsidR="009E1DCA" w:rsidRPr="00225DD1" w:rsidRDefault="009E1DCA" w:rsidP="00675079">
      <w:pPr>
        <w:ind w:left="720" w:hanging="360"/>
        <w:rPr>
          <w:rFonts w:cstheme="minorHAnsi"/>
          <w:lang w:val="sr-Cyrl-CS"/>
        </w:rPr>
      </w:pPr>
      <w:r w:rsidRPr="00225DD1">
        <w:rPr>
          <w:rFonts w:cstheme="minorHAnsi"/>
          <w:spacing w:val="-2"/>
          <w:lang w:val="sr-Cyrl-CS"/>
        </w:rPr>
        <w:t>(б)  Страна или било које друго лице укључује своје наследнике у називу или оне</w:t>
      </w:r>
      <w:r w:rsidRPr="00225DD1">
        <w:rPr>
          <w:rFonts w:cstheme="minorHAnsi"/>
          <w:lang w:val="sr-Cyrl-CS"/>
        </w:rPr>
        <w:t xml:space="preserve"> дозвољене путем </w:t>
      </w:r>
      <w:r w:rsidR="005950A5" w:rsidRPr="00225DD1">
        <w:rPr>
          <w:rFonts w:cstheme="minorHAnsi"/>
          <w:lang w:val="sr-Cyrl-CS"/>
        </w:rPr>
        <w:t>преноса</w:t>
      </w:r>
      <w:r w:rsidRPr="00225DD1">
        <w:rPr>
          <w:rFonts w:cstheme="minorHAnsi"/>
          <w:lang w:val="sr-Cyrl-CS"/>
        </w:rPr>
        <w:t>;</w:t>
      </w:r>
    </w:p>
    <w:p w14:paraId="1E558256" w14:textId="209C603A" w:rsidR="009E1DCA" w:rsidRPr="00225DD1" w:rsidRDefault="008A264E" w:rsidP="00675079">
      <w:pPr>
        <w:ind w:left="720" w:hanging="360"/>
        <w:rPr>
          <w:rFonts w:cstheme="minorHAnsi"/>
          <w:lang w:val="sr-Cyrl-CS"/>
        </w:rPr>
      </w:pPr>
      <w:r w:rsidRPr="00225DD1">
        <w:rPr>
          <w:rFonts w:cstheme="minorHAnsi"/>
          <w:lang w:val="sr-Cyrl-CS"/>
        </w:rPr>
        <w:t>(ц</w:t>
      </w:r>
      <w:r w:rsidR="009E1DCA" w:rsidRPr="00225DD1">
        <w:rPr>
          <w:rFonts w:cstheme="minorHAnsi"/>
          <w:lang w:val="sr-Cyrl-CS"/>
        </w:rPr>
        <w:t xml:space="preserve">) </w:t>
      </w:r>
      <w:r w:rsidR="00627722" w:rsidRPr="00225DD1">
        <w:rPr>
          <w:rFonts w:cstheme="minorHAnsi"/>
          <w:spacing w:val="-4"/>
          <w:lang w:val="sr-Cyrl-CS"/>
        </w:rPr>
        <w:t>„</w:t>
      </w:r>
      <w:r w:rsidR="009E1DCA" w:rsidRPr="00225DD1">
        <w:rPr>
          <w:rFonts w:cstheme="minorHAnsi"/>
          <w:lang w:val="sr-Cyrl-CS"/>
        </w:rPr>
        <w:t xml:space="preserve">Клаузуле”, </w:t>
      </w:r>
      <w:r w:rsidR="00627722" w:rsidRPr="00225DD1">
        <w:rPr>
          <w:rFonts w:cstheme="minorHAnsi"/>
          <w:spacing w:val="-4"/>
          <w:lang w:val="sr-Cyrl-CS"/>
        </w:rPr>
        <w:t>„</w:t>
      </w:r>
      <w:r w:rsidR="009E1DCA" w:rsidRPr="00225DD1">
        <w:rPr>
          <w:rFonts w:cstheme="minorHAnsi"/>
          <w:lang w:val="sr-Cyrl-CS"/>
        </w:rPr>
        <w:t xml:space="preserve">Потклаузуле” и </w:t>
      </w:r>
      <w:r w:rsidR="00627722" w:rsidRPr="00225DD1">
        <w:rPr>
          <w:rFonts w:cstheme="minorHAnsi"/>
          <w:spacing w:val="-4"/>
          <w:lang w:val="sr-Cyrl-CS"/>
        </w:rPr>
        <w:t>„</w:t>
      </w:r>
      <w:r w:rsidR="009E1DCA" w:rsidRPr="00225DD1">
        <w:rPr>
          <w:rFonts w:cstheme="minorHAnsi"/>
          <w:lang w:val="sr-Cyrl-CS"/>
        </w:rPr>
        <w:t>Уводне изјаве” тумачиће се као упућивања на клаузуле, потклаузуле и уводне изјаве појединачно у овом споразуму; и</w:t>
      </w:r>
    </w:p>
    <w:p w14:paraId="5175EE2A" w14:textId="77777777" w:rsidR="009E1DCA" w:rsidRPr="00225DD1" w:rsidRDefault="008A264E" w:rsidP="009E1DCA">
      <w:pPr>
        <w:ind w:left="360"/>
        <w:rPr>
          <w:rFonts w:cstheme="minorHAnsi"/>
          <w:lang w:val="sr-Cyrl-CS"/>
        </w:rPr>
      </w:pPr>
      <w:r w:rsidRPr="00225DD1">
        <w:rPr>
          <w:rFonts w:cstheme="minorHAnsi"/>
          <w:lang w:val="sr-Cyrl-CS"/>
        </w:rPr>
        <w:t>(д</w:t>
      </w:r>
      <w:r w:rsidR="009E1DCA" w:rsidRPr="00225DD1">
        <w:rPr>
          <w:rFonts w:cstheme="minorHAnsi"/>
          <w:lang w:val="sr-Cyrl-CS"/>
        </w:rPr>
        <w:t>)  речи које су у једнини укључиваће и множину и обрнуто.</w:t>
      </w:r>
    </w:p>
    <w:p w14:paraId="343EA1B1" w14:textId="77777777" w:rsidR="009E1DCA" w:rsidRPr="00225DD1" w:rsidRDefault="005950A5" w:rsidP="001A19D8">
      <w:pPr>
        <w:pStyle w:val="Heading2"/>
        <w:rPr>
          <w:lang w:val="sr-Cyrl-CS"/>
        </w:rPr>
      </w:pPr>
      <w:bookmarkStart w:id="6" w:name="_Toc89259611"/>
      <w:bookmarkStart w:id="7" w:name="_Toc89362671"/>
      <w:r w:rsidRPr="00225DD1">
        <w:rPr>
          <w:lang w:val="sr-Cyrl-CS"/>
        </w:rPr>
        <w:t>1.3</w:t>
      </w:r>
      <w:r w:rsidRPr="00225DD1">
        <w:rPr>
          <w:lang w:val="sr-Cyrl-CS"/>
        </w:rPr>
        <w:tab/>
      </w:r>
      <w:r w:rsidR="009E1DCA" w:rsidRPr="00225DD1">
        <w:rPr>
          <w:lang w:val="sr-Cyrl-CS"/>
        </w:rPr>
        <w:t>Наслови</w:t>
      </w:r>
      <w:bookmarkEnd w:id="6"/>
      <w:bookmarkEnd w:id="7"/>
    </w:p>
    <w:p w14:paraId="61CDD45F" w14:textId="77777777" w:rsidR="009E1DCA" w:rsidRPr="00225DD1" w:rsidRDefault="009E1DCA" w:rsidP="009E1DCA">
      <w:pPr>
        <w:rPr>
          <w:rFonts w:cstheme="minorHAnsi"/>
          <w:lang w:val="sr-Cyrl-CS"/>
        </w:rPr>
      </w:pPr>
      <w:r w:rsidRPr="00225DD1">
        <w:rPr>
          <w:rFonts w:cstheme="minorHAnsi"/>
          <w:lang w:val="sr-Cyrl-CS"/>
        </w:rPr>
        <w:t>Наслови у овом споразуму немају правни значај и не утичу на његово тумачење.</w:t>
      </w:r>
    </w:p>
    <w:p w14:paraId="30592EE2" w14:textId="77777777" w:rsidR="009E1DCA" w:rsidRPr="00225DD1" w:rsidRDefault="005950A5" w:rsidP="001A19D8">
      <w:pPr>
        <w:pStyle w:val="Heading2"/>
        <w:rPr>
          <w:lang w:val="sr-Cyrl-CS"/>
        </w:rPr>
      </w:pPr>
      <w:bookmarkStart w:id="8" w:name="_Toc89259612"/>
      <w:bookmarkStart w:id="9" w:name="_Toc89362672"/>
      <w:r w:rsidRPr="00225DD1">
        <w:rPr>
          <w:lang w:val="sr-Cyrl-CS"/>
        </w:rPr>
        <w:t>1.4</w:t>
      </w:r>
      <w:r w:rsidRPr="00225DD1">
        <w:rPr>
          <w:lang w:val="sr-Cyrl-CS"/>
        </w:rPr>
        <w:tab/>
      </w:r>
      <w:r w:rsidR="009E1DCA" w:rsidRPr="00225DD1">
        <w:rPr>
          <w:lang w:val="sr-Cyrl-CS"/>
        </w:rPr>
        <w:t>Заокруживање</w:t>
      </w:r>
      <w:bookmarkEnd w:id="8"/>
      <w:bookmarkEnd w:id="9"/>
    </w:p>
    <w:p w14:paraId="68685CEE" w14:textId="77777777" w:rsidR="009E1DCA" w:rsidRPr="00225DD1" w:rsidRDefault="009E1DCA" w:rsidP="009E1DCA">
      <w:pPr>
        <w:rPr>
          <w:rFonts w:cstheme="minorHAnsi"/>
          <w:lang w:val="sr-Cyrl-CS"/>
        </w:rPr>
      </w:pPr>
      <w:r w:rsidRPr="00225DD1">
        <w:rPr>
          <w:rFonts w:cstheme="minorHAnsi"/>
          <w:lang w:val="sr-Cyrl-CS"/>
        </w:rPr>
        <w:t xml:space="preserve">У сврхе обрачуна из овог споразума: </w:t>
      </w:r>
    </w:p>
    <w:p w14:paraId="06C20595" w14:textId="23A1E86D" w:rsidR="009E1DCA" w:rsidRPr="00225DD1" w:rsidRDefault="009E1DCA" w:rsidP="005F46C6">
      <w:pPr>
        <w:ind w:left="1170" w:hanging="450"/>
        <w:rPr>
          <w:rFonts w:cstheme="minorHAnsi"/>
          <w:lang w:val="sr-Cyrl-CS"/>
        </w:rPr>
      </w:pPr>
      <w:r w:rsidRPr="00225DD1">
        <w:rPr>
          <w:rFonts w:cstheme="minorHAnsi"/>
          <w:lang w:val="sr-Cyrl-CS"/>
        </w:rPr>
        <w:t>(</w:t>
      </w:r>
      <w:r w:rsidR="00675079" w:rsidRPr="00225DD1">
        <w:rPr>
          <w:rFonts w:cstheme="minorHAnsi"/>
          <w:lang w:val="sr-Cyrl-CS"/>
        </w:rPr>
        <w:t>i</w:t>
      </w:r>
      <w:r w:rsidRPr="00225DD1">
        <w:rPr>
          <w:rFonts w:cstheme="minorHAnsi"/>
          <w:lang w:val="sr-Cyrl-CS"/>
        </w:rPr>
        <w:t>)</w:t>
      </w:r>
      <w:r w:rsidRPr="00225DD1">
        <w:rPr>
          <w:rFonts w:cstheme="minorHAnsi"/>
          <w:lang w:val="sr-Cyrl-CS"/>
        </w:rPr>
        <w:tab/>
        <w:t xml:space="preserve">сви проценти који представљају резултат наведених обрачуна сем оних који су утврђени кроз употребу интерполације биће заокружени, по потреби, на најближи стохиљадити део процентног поена (на пример 9,876541% (или ,09876541) се заокружују на 9,87654% (или ,0987654) и 9,876545% (или ,09876545) се заокружују на 9,87655% (или ,0987655); </w:t>
      </w:r>
    </w:p>
    <w:p w14:paraId="5C5CE6EA" w14:textId="2EDE5C2C" w:rsidR="009E1DCA" w:rsidRPr="00225DD1" w:rsidRDefault="009E1DCA" w:rsidP="00675079">
      <w:pPr>
        <w:ind w:left="1170" w:hanging="450"/>
        <w:rPr>
          <w:rFonts w:cstheme="minorHAnsi"/>
          <w:lang w:val="sr-Cyrl-CS"/>
        </w:rPr>
      </w:pPr>
      <w:r w:rsidRPr="00225DD1">
        <w:rPr>
          <w:rFonts w:cstheme="minorHAnsi"/>
          <w:lang w:val="sr-Cyrl-CS"/>
        </w:rPr>
        <w:t>(</w:t>
      </w:r>
      <w:r w:rsidR="00675079" w:rsidRPr="00225DD1">
        <w:rPr>
          <w:rFonts w:cstheme="minorHAnsi"/>
          <w:lang w:val="sr-Cyrl-CS"/>
        </w:rPr>
        <w:t>ii</w:t>
      </w:r>
      <w:r w:rsidRPr="00225DD1">
        <w:rPr>
          <w:rFonts w:cstheme="minorHAnsi"/>
          <w:lang w:val="sr-Cyrl-CS"/>
        </w:rPr>
        <w:t>)</w:t>
      </w:r>
      <w:r w:rsidR="00675079" w:rsidRPr="00225DD1">
        <w:rPr>
          <w:rFonts w:cstheme="minorHAnsi"/>
          <w:lang w:val="sr-Cyrl-CS"/>
        </w:rPr>
        <w:tab/>
      </w:r>
      <w:r w:rsidRPr="00225DD1">
        <w:rPr>
          <w:rFonts w:cstheme="minorHAnsi"/>
          <w:lang w:val="sr-Cyrl-CS"/>
        </w:rPr>
        <w:t>сви проценти утврђени кроз употребу линеарне интерполације упућивањем на две (2)   релевантне Референтне каматне стопе биће заокружени, по потреби, у складу са методом утврђеном у пододељку (</w:t>
      </w:r>
      <w:r w:rsidR="00675079" w:rsidRPr="00225DD1">
        <w:rPr>
          <w:rFonts w:cstheme="minorHAnsi"/>
          <w:lang w:val="sr-Cyrl-CS"/>
        </w:rPr>
        <w:t>i</w:t>
      </w:r>
      <w:r w:rsidRPr="00225DD1">
        <w:rPr>
          <w:rFonts w:cstheme="minorHAnsi"/>
          <w:lang w:val="sr-Cyrl-CS"/>
        </w:rPr>
        <w:t xml:space="preserve">) изнад, али у истом степену тачности као и две (2) стопе које се користе за одређивање (осим када наведени проценти неће бити </w:t>
      </w:r>
      <w:r w:rsidRPr="00225DD1">
        <w:rPr>
          <w:rFonts w:cstheme="minorHAnsi"/>
          <w:spacing w:val="-2"/>
          <w:lang w:val="sr-Cyrl-CS"/>
        </w:rPr>
        <w:t>заокружени на нижи ниво тачности него што је најближи хиљадити део процентног</w:t>
      </w:r>
      <w:r w:rsidRPr="00225DD1">
        <w:rPr>
          <w:rFonts w:cstheme="minorHAnsi"/>
          <w:lang w:val="sr-Cyrl-CS"/>
        </w:rPr>
        <w:t xml:space="preserve"> поена (0,001%)); и </w:t>
      </w:r>
    </w:p>
    <w:p w14:paraId="73138B47" w14:textId="35838C0C" w:rsidR="009E1DCA" w:rsidRPr="00225DD1" w:rsidRDefault="009E1DCA" w:rsidP="00675079">
      <w:pPr>
        <w:ind w:left="1170" w:hanging="450"/>
        <w:rPr>
          <w:rFonts w:cstheme="minorHAnsi"/>
          <w:lang w:val="sr-Cyrl-CS"/>
        </w:rPr>
      </w:pPr>
      <w:r w:rsidRPr="00225DD1">
        <w:rPr>
          <w:rFonts w:cstheme="minorHAnsi"/>
          <w:spacing w:val="-2"/>
          <w:lang w:val="sr-Cyrl-CS"/>
        </w:rPr>
        <w:t xml:space="preserve"> </w:t>
      </w:r>
      <w:r w:rsidR="00675079" w:rsidRPr="00225DD1">
        <w:rPr>
          <w:rFonts w:cstheme="minorHAnsi"/>
          <w:spacing w:val="-2"/>
          <w:lang w:val="sr-Cyrl-CS"/>
        </w:rPr>
        <w:t>(iii</w:t>
      </w:r>
      <w:r w:rsidRPr="00225DD1">
        <w:rPr>
          <w:rFonts w:cstheme="minorHAnsi"/>
          <w:spacing w:val="-2"/>
          <w:lang w:val="sr-Cyrl-CS"/>
        </w:rPr>
        <w:t>) сви износи валута који се користе или представљају резултат горенаведених</w:t>
      </w:r>
      <w:r w:rsidRPr="00225DD1">
        <w:rPr>
          <w:rFonts w:cstheme="minorHAnsi"/>
          <w:lang w:val="sr-Cyrl-CS"/>
        </w:rPr>
        <w:t xml:space="preserve"> калкулација биће заокружени, осим ако је другачије назначено у релевантној дефиницији валуте, на </w:t>
      </w:r>
      <w:r w:rsidRPr="00225DD1">
        <w:rPr>
          <w:rFonts w:cstheme="minorHAnsi"/>
          <w:spacing w:val="-2"/>
          <w:lang w:val="sr-Cyrl-CS"/>
        </w:rPr>
        <w:t>најближа два децимална места релевантне валуте (са ,005 које се заокружује према</w:t>
      </w:r>
      <w:r w:rsidRPr="00225DD1">
        <w:rPr>
          <w:rFonts w:cstheme="minorHAnsi"/>
          <w:lang w:val="sr-Cyrl-CS"/>
        </w:rPr>
        <w:t xml:space="preserve"> горе (</w:t>
      </w:r>
      <w:r w:rsidRPr="00225DD1">
        <w:rPr>
          <w:rFonts w:cstheme="minorHAnsi"/>
          <w:i/>
          <w:lang w:val="sr-Cyrl-CS"/>
        </w:rPr>
        <w:t>на пример,</w:t>
      </w:r>
      <w:r w:rsidRPr="00225DD1">
        <w:rPr>
          <w:rFonts w:cstheme="minorHAnsi"/>
          <w:lang w:val="sr-Cyrl-CS"/>
        </w:rPr>
        <w:t xml:space="preserve"> ,674 се заокружује на ,67, док се ,675 заокружује на ,68).</w:t>
      </w:r>
    </w:p>
    <w:p w14:paraId="6EE7655A" w14:textId="77777777" w:rsidR="009E1DCA" w:rsidRPr="00225DD1" w:rsidRDefault="005950A5" w:rsidP="00A4029A">
      <w:pPr>
        <w:pStyle w:val="Heading1"/>
        <w:jc w:val="both"/>
        <w:rPr>
          <w:rFonts w:cstheme="minorHAnsi"/>
          <w:lang w:val="sr-Cyrl-CS"/>
        </w:rPr>
      </w:pPr>
      <w:bookmarkStart w:id="10" w:name="_Toc89259613"/>
      <w:bookmarkStart w:id="11" w:name="_Toc89362673"/>
      <w:r w:rsidRPr="00225DD1">
        <w:rPr>
          <w:rFonts w:cstheme="minorHAnsi"/>
          <w:lang w:val="sr-Cyrl-CS"/>
        </w:rPr>
        <w:t>2.</w:t>
      </w:r>
      <w:r w:rsidRPr="00225DD1">
        <w:rPr>
          <w:rFonts w:cstheme="minorHAnsi"/>
          <w:lang w:val="sr-Cyrl-CS"/>
        </w:rPr>
        <w:tab/>
      </w:r>
      <w:r w:rsidR="009E1DCA" w:rsidRPr="00225DD1">
        <w:rPr>
          <w:rFonts w:cstheme="minorHAnsi"/>
          <w:lang w:val="sr-Cyrl-CS"/>
        </w:rPr>
        <w:t>УСЛОВИ</w:t>
      </w:r>
      <w:bookmarkEnd w:id="10"/>
      <w:bookmarkEnd w:id="11"/>
    </w:p>
    <w:p w14:paraId="3E2831B8" w14:textId="77777777" w:rsidR="009E1DCA" w:rsidRPr="00225DD1" w:rsidRDefault="009E1DCA" w:rsidP="009E1DCA">
      <w:pPr>
        <w:rPr>
          <w:rFonts w:cstheme="minorHAnsi"/>
          <w:lang w:val="sr-Cyrl-CS"/>
        </w:rPr>
      </w:pPr>
      <w:r w:rsidRPr="00225DD1">
        <w:rPr>
          <w:rFonts w:cstheme="minorHAnsi"/>
          <w:lang w:val="sr-Cyrl-CS"/>
        </w:rPr>
        <w:t>Зајам се одобрава у складу са општим условима Прописа о зајму и под посебним условима Споразума.</w:t>
      </w:r>
    </w:p>
    <w:p w14:paraId="01EA3CA1" w14:textId="77777777" w:rsidR="009E1DCA" w:rsidRPr="00225DD1" w:rsidRDefault="005950A5" w:rsidP="00A4029A">
      <w:pPr>
        <w:pStyle w:val="Heading1"/>
        <w:jc w:val="both"/>
        <w:rPr>
          <w:rFonts w:cstheme="minorHAnsi"/>
          <w:lang w:val="sr-Cyrl-CS"/>
        </w:rPr>
      </w:pPr>
      <w:bookmarkStart w:id="12" w:name="_Toc89259614"/>
      <w:bookmarkStart w:id="13" w:name="_Toc89362674"/>
      <w:r w:rsidRPr="00225DD1">
        <w:rPr>
          <w:rFonts w:cstheme="minorHAnsi"/>
          <w:lang w:val="sr-Cyrl-CS"/>
        </w:rPr>
        <w:lastRenderedPageBreak/>
        <w:t>3.</w:t>
      </w:r>
      <w:r w:rsidRPr="00225DD1">
        <w:rPr>
          <w:rFonts w:cstheme="minorHAnsi"/>
          <w:lang w:val="sr-Cyrl-CS"/>
        </w:rPr>
        <w:tab/>
      </w:r>
      <w:r w:rsidR="009E1DCA" w:rsidRPr="00225DD1">
        <w:rPr>
          <w:rFonts w:cstheme="minorHAnsi"/>
          <w:lang w:val="sr-Cyrl-CS"/>
        </w:rPr>
        <w:t>СВРХА</w:t>
      </w:r>
      <w:bookmarkEnd w:id="12"/>
      <w:bookmarkEnd w:id="13"/>
    </w:p>
    <w:p w14:paraId="12249F38" w14:textId="77777777" w:rsidR="009E1DCA" w:rsidRPr="00225DD1" w:rsidRDefault="009E1DCA" w:rsidP="009E1DCA">
      <w:pPr>
        <w:rPr>
          <w:rFonts w:cstheme="minorHAnsi"/>
          <w:lang w:val="sr-Cyrl-CS"/>
        </w:rPr>
      </w:pPr>
      <w:r w:rsidRPr="00225DD1">
        <w:rPr>
          <w:rFonts w:cstheme="minorHAnsi"/>
          <w:spacing w:val="-2"/>
          <w:lang w:val="sr-Cyrl-CS"/>
        </w:rPr>
        <w:t>БРСЕ одобрава Зајам Зајмопримцу, који га прихвата, једино у сврху финансирања Пројекта</w:t>
      </w:r>
      <w:r w:rsidRPr="00225DD1">
        <w:rPr>
          <w:rFonts w:cstheme="minorHAnsi"/>
          <w:lang w:val="sr-Cyrl-CS"/>
        </w:rPr>
        <w:t xml:space="preserve"> како је описано у Прилогу 1. </w:t>
      </w:r>
    </w:p>
    <w:p w14:paraId="21FCD9B3" w14:textId="77777777" w:rsidR="009E1DCA" w:rsidRPr="00225DD1" w:rsidRDefault="007D67E2" w:rsidP="009E1DCA">
      <w:pPr>
        <w:rPr>
          <w:rFonts w:cstheme="minorHAnsi"/>
          <w:lang w:val="sr-Cyrl-CS"/>
        </w:rPr>
      </w:pPr>
      <w:r w:rsidRPr="00225DD1">
        <w:rPr>
          <w:rFonts w:cstheme="minorHAnsi"/>
          <w:lang w:val="sr-Cyrl-CS"/>
        </w:rPr>
        <w:t>Средства З</w:t>
      </w:r>
      <w:r w:rsidR="009E1DCA" w:rsidRPr="00225DD1">
        <w:rPr>
          <w:rFonts w:cstheme="minorHAnsi"/>
          <w:lang w:val="sr-Cyrl-CS"/>
        </w:rPr>
        <w:t xml:space="preserve">ајма не </w:t>
      </w:r>
      <w:r w:rsidRPr="00225DD1">
        <w:rPr>
          <w:rFonts w:cstheme="minorHAnsi"/>
          <w:lang w:val="sr-Cyrl-CS"/>
        </w:rPr>
        <w:t>могу</w:t>
      </w:r>
      <w:r w:rsidR="009E1DCA" w:rsidRPr="00225DD1">
        <w:rPr>
          <w:rFonts w:cstheme="minorHAnsi"/>
          <w:lang w:val="sr-Cyrl-CS"/>
        </w:rPr>
        <w:t xml:space="preserve"> се користити за плаћање пореза</w:t>
      </w:r>
      <w:r w:rsidRPr="00225DD1">
        <w:rPr>
          <w:rFonts w:cstheme="minorHAnsi"/>
          <w:lang w:val="sr-Cyrl-CS"/>
        </w:rPr>
        <w:t xml:space="preserve"> (укључујући ПДВ)</w:t>
      </w:r>
      <w:r w:rsidR="009E1DCA" w:rsidRPr="00225DD1">
        <w:rPr>
          <w:rFonts w:cstheme="minorHAnsi"/>
          <w:lang w:val="sr-Cyrl-CS"/>
        </w:rPr>
        <w:t>, царина и других такси.</w:t>
      </w:r>
    </w:p>
    <w:p w14:paraId="2A06E564" w14:textId="09F5821C" w:rsidR="00562259" w:rsidRPr="00225DD1" w:rsidRDefault="009E1DCA" w:rsidP="00562259">
      <w:pPr>
        <w:spacing w:before="0" w:after="0"/>
        <w:rPr>
          <w:rFonts w:cstheme="minorHAnsi"/>
          <w:lang w:val="sr-Cyrl-CS"/>
        </w:rPr>
      </w:pPr>
      <w:r w:rsidRPr="00225DD1">
        <w:rPr>
          <w:rFonts w:cstheme="minorHAnsi"/>
          <w:lang w:val="sr-Cyrl-CS"/>
        </w:rPr>
        <w:t xml:space="preserve">Свака промена начина на који се Зајам користи која нема одобрење БРСЕ представљала би </w:t>
      </w:r>
      <w:r w:rsidRPr="00225DD1">
        <w:rPr>
          <w:rFonts w:cstheme="minorHAnsi"/>
          <w:spacing w:val="-2"/>
          <w:lang w:val="sr-Cyrl-CS"/>
        </w:rPr>
        <w:t>догађај у смислу члана 3.3 (х) Прописа о зајму и може довести до превремене отплате,</w:t>
      </w:r>
      <w:r w:rsidRPr="00225DD1">
        <w:rPr>
          <w:rFonts w:cstheme="minorHAnsi"/>
          <w:lang w:val="sr-Cyrl-CS"/>
        </w:rPr>
        <w:t xml:space="preserve"> обуставе или отказа Зајма у складу са условима чланова 3.3 (</w:t>
      </w:r>
      <w:r w:rsidRPr="00225DD1">
        <w:rPr>
          <w:rFonts w:cstheme="minorHAnsi"/>
          <w:i/>
          <w:iCs/>
          <w:lang w:val="sr-Cyrl-CS"/>
        </w:rPr>
        <w:t>Превремена отплата исплаћених зајмова</w:t>
      </w:r>
      <w:r w:rsidRPr="00225DD1">
        <w:rPr>
          <w:rFonts w:cstheme="minorHAnsi"/>
          <w:lang w:val="sr-Cyrl-CS"/>
        </w:rPr>
        <w:t xml:space="preserve">), </w:t>
      </w:r>
      <w:r w:rsidRPr="00225DD1">
        <w:rPr>
          <w:rFonts w:cstheme="minorHAnsi"/>
          <w:spacing w:val="-2"/>
          <w:lang w:val="sr-Cyrl-CS"/>
        </w:rPr>
        <w:t>3.5 (</w:t>
      </w:r>
      <w:r w:rsidRPr="00225DD1">
        <w:rPr>
          <w:rFonts w:cstheme="minorHAnsi"/>
          <w:i/>
          <w:iCs/>
          <w:spacing w:val="-2"/>
          <w:lang w:val="sr-Cyrl-CS"/>
        </w:rPr>
        <w:t xml:space="preserve">Обустава неисплаћених зајмова од стране </w:t>
      </w:r>
      <w:r w:rsidR="003B743E" w:rsidRPr="00225DD1">
        <w:rPr>
          <w:rFonts w:cstheme="minorHAnsi"/>
          <w:i/>
          <w:iCs/>
          <w:spacing w:val="-2"/>
          <w:lang w:val="sr-Cyrl-CS"/>
        </w:rPr>
        <w:t>Б</w:t>
      </w:r>
      <w:r w:rsidRPr="00225DD1">
        <w:rPr>
          <w:rFonts w:cstheme="minorHAnsi"/>
          <w:i/>
          <w:iCs/>
          <w:spacing w:val="-2"/>
          <w:lang w:val="sr-Cyrl-CS"/>
        </w:rPr>
        <w:t>анке</w:t>
      </w:r>
      <w:r w:rsidRPr="00225DD1">
        <w:rPr>
          <w:rFonts w:cstheme="minorHAnsi"/>
          <w:spacing w:val="-2"/>
          <w:lang w:val="sr-Cyrl-CS"/>
        </w:rPr>
        <w:t>) и 3.6 (</w:t>
      </w:r>
      <w:r w:rsidRPr="00225DD1">
        <w:rPr>
          <w:rFonts w:cstheme="minorHAnsi"/>
          <w:i/>
          <w:iCs/>
          <w:spacing w:val="-2"/>
          <w:lang w:val="sr-Cyrl-CS"/>
        </w:rPr>
        <w:t xml:space="preserve">Отказивање од стране </w:t>
      </w:r>
      <w:r w:rsidR="005973CD" w:rsidRPr="00225DD1">
        <w:rPr>
          <w:rFonts w:cstheme="minorHAnsi"/>
          <w:i/>
          <w:iCs/>
          <w:spacing w:val="-2"/>
          <w:lang w:val="sr-Cyrl-CS"/>
        </w:rPr>
        <w:t>Б</w:t>
      </w:r>
      <w:r w:rsidRPr="00225DD1">
        <w:rPr>
          <w:rFonts w:cstheme="minorHAnsi"/>
          <w:i/>
          <w:iCs/>
          <w:spacing w:val="-2"/>
          <w:lang w:val="sr-Cyrl-CS"/>
        </w:rPr>
        <w:t>анке</w:t>
      </w:r>
      <w:r w:rsidRPr="00225DD1">
        <w:rPr>
          <w:rFonts w:cstheme="minorHAnsi"/>
          <w:i/>
          <w:iCs/>
          <w:lang w:val="sr-Cyrl-CS"/>
        </w:rPr>
        <w:t xml:space="preserve"> исплате неисплаћених зајмова</w:t>
      </w:r>
      <w:r w:rsidRPr="00225DD1">
        <w:rPr>
          <w:rFonts w:cstheme="minorHAnsi"/>
          <w:lang w:val="sr-Cyrl-CS"/>
        </w:rPr>
        <w:t>) Прописа о зајму.</w:t>
      </w:r>
    </w:p>
    <w:p w14:paraId="0F84B3FC" w14:textId="50E9EA1B" w:rsidR="00562259" w:rsidRPr="00225DD1" w:rsidRDefault="00CC5D0B" w:rsidP="00A4029A">
      <w:pPr>
        <w:pStyle w:val="Heading1"/>
        <w:jc w:val="both"/>
        <w:rPr>
          <w:rFonts w:cstheme="minorHAnsi"/>
          <w:lang w:val="sr-Cyrl-CS"/>
        </w:rPr>
      </w:pPr>
      <w:bookmarkStart w:id="14" w:name="_Toc89259615"/>
      <w:bookmarkStart w:id="15" w:name="_Toc89362675"/>
      <w:r w:rsidRPr="00225DD1">
        <w:rPr>
          <w:rFonts w:cstheme="minorHAnsi"/>
          <w:lang w:val="sr-Cyrl-CS"/>
        </w:rPr>
        <w:t>4.</w:t>
      </w:r>
      <w:r w:rsidRPr="00225DD1">
        <w:rPr>
          <w:rFonts w:cstheme="minorHAnsi"/>
          <w:lang w:val="sr-Cyrl-CS"/>
        </w:rPr>
        <w:tab/>
      </w:r>
      <w:r w:rsidR="009E1DCA" w:rsidRPr="00225DD1">
        <w:rPr>
          <w:rFonts w:cstheme="minorHAnsi"/>
          <w:lang w:val="sr-Cyrl-CS"/>
        </w:rPr>
        <w:t>ФИНАНСИЈСКИ УСЛОВИ</w:t>
      </w:r>
      <w:bookmarkEnd w:id="14"/>
      <w:bookmarkEnd w:id="15"/>
    </w:p>
    <w:p w14:paraId="2A41E910" w14:textId="78B1497C" w:rsidR="00562259" w:rsidRPr="00225DD1" w:rsidRDefault="00CC5D0B" w:rsidP="001A19D8">
      <w:pPr>
        <w:pStyle w:val="Heading2"/>
        <w:rPr>
          <w:lang w:val="sr-Cyrl-CS"/>
        </w:rPr>
      </w:pPr>
      <w:bookmarkStart w:id="16" w:name="_Toc89259616"/>
      <w:bookmarkStart w:id="17" w:name="_Toc89362676"/>
      <w:r w:rsidRPr="00225DD1">
        <w:rPr>
          <w:lang w:val="sr-Cyrl-CS"/>
        </w:rPr>
        <w:t>4.1</w:t>
      </w:r>
      <w:r w:rsidRPr="00225DD1">
        <w:rPr>
          <w:lang w:val="sr-Cyrl-CS"/>
        </w:rPr>
        <w:tab/>
      </w:r>
      <w:r w:rsidR="009E1DCA" w:rsidRPr="00225DD1">
        <w:rPr>
          <w:lang w:val="sr-Cyrl-CS"/>
        </w:rPr>
        <w:t xml:space="preserve">Износ </w:t>
      </w:r>
      <w:r w:rsidR="005D6B34" w:rsidRPr="00225DD1">
        <w:rPr>
          <w:lang w:val="sr-Cyrl-CS"/>
        </w:rPr>
        <w:t>з</w:t>
      </w:r>
      <w:r w:rsidR="009E1DCA" w:rsidRPr="00225DD1">
        <w:rPr>
          <w:lang w:val="sr-Cyrl-CS"/>
        </w:rPr>
        <w:t>ајма</w:t>
      </w:r>
      <w:bookmarkEnd w:id="16"/>
      <w:bookmarkEnd w:id="17"/>
    </w:p>
    <w:p w14:paraId="350B85FF" w14:textId="4379F2ED" w:rsidR="009E1DCA" w:rsidRPr="00225DD1" w:rsidRDefault="009E1DCA" w:rsidP="00562259">
      <w:pPr>
        <w:spacing w:before="0" w:after="0"/>
        <w:rPr>
          <w:rFonts w:cstheme="minorHAnsi"/>
          <w:lang w:val="sr-Cyrl-CS"/>
        </w:rPr>
      </w:pPr>
      <w:r w:rsidRPr="00225DD1">
        <w:rPr>
          <w:rFonts w:cstheme="minorHAnsi"/>
          <w:lang w:val="sr-Cyrl-CS"/>
        </w:rPr>
        <w:t xml:space="preserve">Износ </w:t>
      </w:r>
      <w:r w:rsidR="005D6B34" w:rsidRPr="00225DD1">
        <w:rPr>
          <w:rFonts w:cstheme="minorHAnsi"/>
          <w:lang w:val="sr-Cyrl-CS"/>
        </w:rPr>
        <w:t>з</w:t>
      </w:r>
      <w:r w:rsidRPr="00225DD1">
        <w:rPr>
          <w:rFonts w:cstheme="minorHAnsi"/>
          <w:lang w:val="sr-Cyrl-CS"/>
        </w:rPr>
        <w:t>ајма је:</w:t>
      </w:r>
    </w:p>
    <w:p w14:paraId="162050EB" w14:textId="3185C6FC" w:rsidR="009E1DCA" w:rsidRPr="00225DD1" w:rsidRDefault="00675079" w:rsidP="009E1DCA">
      <w:pPr>
        <w:jc w:val="center"/>
        <w:rPr>
          <w:rFonts w:cstheme="minorHAnsi"/>
          <w:lang w:val="sr-Cyrl-CS"/>
        </w:rPr>
      </w:pPr>
      <w:r w:rsidRPr="00225DD1">
        <w:rPr>
          <w:rFonts w:cstheme="minorHAnsi"/>
          <w:lang w:val="sr-Cyrl-CS"/>
        </w:rPr>
        <w:t>СТО ДЕСЕТ</w:t>
      </w:r>
      <w:r w:rsidR="003D26EF" w:rsidRPr="00225DD1">
        <w:rPr>
          <w:rFonts w:cstheme="minorHAnsi"/>
          <w:lang w:val="sr-Cyrl-CS"/>
        </w:rPr>
        <w:t xml:space="preserve"> </w:t>
      </w:r>
      <w:r w:rsidR="009E1DCA" w:rsidRPr="00225DD1">
        <w:rPr>
          <w:rFonts w:cstheme="minorHAnsi"/>
          <w:lang w:val="sr-Cyrl-CS"/>
        </w:rPr>
        <w:t>МИЛИОНА ЕВРА</w:t>
      </w:r>
    </w:p>
    <w:p w14:paraId="39125D8E" w14:textId="2FAEA183" w:rsidR="00562259" w:rsidRPr="00225DD1" w:rsidRDefault="009E1DCA" w:rsidP="00675079">
      <w:pPr>
        <w:jc w:val="center"/>
        <w:rPr>
          <w:rFonts w:cstheme="minorHAnsi"/>
          <w:lang w:val="sr-Cyrl-CS"/>
        </w:rPr>
      </w:pPr>
      <w:r w:rsidRPr="00225DD1">
        <w:rPr>
          <w:rFonts w:cstheme="minorHAnsi"/>
          <w:lang w:val="sr-Cyrl-CS"/>
        </w:rPr>
        <w:t xml:space="preserve">EUR </w:t>
      </w:r>
      <w:r w:rsidR="00675079" w:rsidRPr="00225DD1">
        <w:rPr>
          <w:rFonts w:cstheme="minorHAnsi"/>
          <w:lang w:val="sr-Cyrl-CS"/>
        </w:rPr>
        <w:t>11</w:t>
      </w:r>
      <w:r w:rsidR="00E40801" w:rsidRPr="00225DD1">
        <w:rPr>
          <w:rFonts w:cstheme="minorHAnsi"/>
          <w:lang w:val="sr-Cyrl-CS"/>
        </w:rPr>
        <w:t>0</w:t>
      </w:r>
      <w:r w:rsidRPr="00225DD1">
        <w:rPr>
          <w:rFonts w:cstheme="minorHAnsi"/>
          <w:lang w:val="sr-Cyrl-CS"/>
        </w:rPr>
        <w:t>.000.000</w:t>
      </w:r>
    </w:p>
    <w:p w14:paraId="0674BDD5" w14:textId="77777777" w:rsidR="009E1DCA" w:rsidRPr="00225DD1" w:rsidRDefault="00CC5D0B" w:rsidP="001A19D8">
      <w:pPr>
        <w:pStyle w:val="Heading2"/>
        <w:rPr>
          <w:lang w:val="sr-Cyrl-CS"/>
        </w:rPr>
      </w:pPr>
      <w:bookmarkStart w:id="18" w:name="_Ref474422138"/>
      <w:bookmarkStart w:id="19" w:name="_Toc89259617"/>
      <w:bookmarkStart w:id="20" w:name="_Toc89362677"/>
      <w:r w:rsidRPr="00225DD1">
        <w:rPr>
          <w:lang w:val="sr-Cyrl-CS"/>
        </w:rPr>
        <w:t>4.2</w:t>
      </w:r>
      <w:r w:rsidRPr="00225DD1">
        <w:rPr>
          <w:lang w:val="sr-Cyrl-CS"/>
        </w:rPr>
        <w:tab/>
      </w:r>
      <w:r w:rsidR="009E1DCA" w:rsidRPr="00225DD1">
        <w:rPr>
          <w:lang w:val="sr-Cyrl-CS"/>
        </w:rPr>
        <w:t>Износ за исплату</w:t>
      </w:r>
      <w:bookmarkEnd w:id="18"/>
      <w:bookmarkEnd w:id="19"/>
      <w:bookmarkEnd w:id="20"/>
    </w:p>
    <w:p w14:paraId="3F765285" w14:textId="49B49A63" w:rsidR="001D2C7D" w:rsidRPr="00225DD1" w:rsidRDefault="009E1DCA" w:rsidP="005D6B34">
      <w:pPr>
        <w:rPr>
          <w:rFonts w:cstheme="minorHAnsi"/>
          <w:lang w:val="sr-Cyrl-CS"/>
        </w:rPr>
      </w:pPr>
      <w:r w:rsidRPr="00225DD1">
        <w:rPr>
          <w:rFonts w:cstheme="minorHAnsi"/>
          <w:lang w:val="sr-Cyrl-CS"/>
        </w:rPr>
        <w:t>Зајам ће бити исплаћен минимално у две (2) Транше.</w:t>
      </w:r>
      <w:r w:rsidR="005D6B34" w:rsidRPr="00225DD1">
        <w:rPr>
          <w:rFonts w:cstheme="minorHAnsi"/>
          <w:lang w:val="sr-Cyrl-CS"/>
        </w:rPr>
        <w:t xml:space="preserve"> Износ сваке Транше, биће утврђен у складу са </w:t>
      </w:r>
      <w:r w:rsidR="000E656D" w:rsidRPr="00225DD1">
        <w:rPr>
          <w:rFonts w:cstheme="minorHAnsi"/>
          <w:lang w:val="sr-Cyrl-CS"/>
        </w:rPr>
        <w:t xml:space="preserve">Насталим трошковима </w:t>
      </w:r>
      <w:r w:rsidR="005D6B34" w:rsidRPr="00225DD1">
        <w:rPr>
          <w:rFonts w:cstheme="minorHAnsi"/>
          <w:lang w:val="sr-Cyrl-CS"/>
        </w:rPr>
        <w:t xml:space="preserve">и/или </w:t>
      </w:r>
      <w:r w:rsidR="000E656D" w:rsidRPr="00225DD1">
        <w:rPr>
          <w:rFonts w:cstheme="minorHAnsi"/>
          <w:lang w:val="sr-Cyrl-CS"/>
        </w:rPr>
        <w:t>Прогнозираним трошковима</w:t>
      </w:r>
      <w:r w:rsidR="005D6B34" w:rsidRPr="00225DD1">
        <w:rPr>
          <w:rFonts w:cstheme="minorHAnsi"/>
          <w:lang w:val="sr-Cyrl-CS"/>
        </w:rPr>
        <w:t>. Износ прве Транше неће прекорачити педесет (50%) Износа зајма</w:t>
      </w:r>
      <w:r w:rsidRPr="00225DD1">
        <w:rPr>
          <w:rFonts w:cstheme="minorHAnsi"/>
          <w:lang w:val="sr-Cyrl-CS"/>
        </w:rPr>
        <w:t>.</w:t>
      </w:r>
    </w:p>
    <w:p w14:paraId="5B9008A0" w14:textId="77777777" w:rsidR="009E1DCA" w:rsidRPr="00225DD1" w:rsidRDefault="00CC5D0B" w:rsidP="001A19D8">
      <w:pPr>
        <w:pStyle w:val="Heading2"/>
        <w:rPr>
          <w:lang w:val="sr-Cyrl-CS"/>
        </w:rPr>
      </w:pPr>
      <w:bookmarkStart w:id="21" w:name="_Toc89259618"/>
      <w:bookmarkStart w:id="22" w:name="_Toc89362678"/>
      <w:r w:rsidRPr="00225DD1">
        <w:rPr>
          <w:lang w:val="sr-Cyrl-CS"/>
        </w:rPr>
        <w:t>4.3</w:t>
      </w:r>
      <w:r w:rsidRPr="00225DD1">
        <w:rPr>
          <w:lang w:val="sr-Cyrl-CS"/>
        </w:rPr>
        <w:tab/>
      </w:r>
      <w:r w:rsidR="009E1DCA" w:rsidRPr="00225DD1">
        <w:rPr>
          <w:lang w:val="sr-Cyrl-CS"/>
        </w:rPr>
        <w:t>Поступак исплате</w:t>
      </w:r>
      <w:bookmarkEnd w:id="21"/>
      <w:bookmarkEnd w:id="22"/>
    </w:p>
    <w:p w14:paraId="3FA7CB06" w14:textId="77777777" w:rsidR="009E1DCA" w:rsidRPr="00225DD1" w:rsidRDefault="009E1DCA" w:rsidP="009E1DCA">
      <w:pPr>
        <w:rPr>
          <w:rFonts w:cstheme="minorHAnsi"/>
          <w:lang w:val="sr-Cyrl-CS"/>
        </w:rPr>
      </w:pPr>
      <w:r w:rsidRPr="00225DD1">
        <w:rPr>
          <w:rFonts w:cstheme="minorHAnsi"/>
          <w:lang w:val="sr-Cyrl-CS"/>
        </w:rPr>
        <w:t xml:space="preserve">Исплата сваке транше утврђује се путем следеће процедуре: </w:t>
      </w:r>
    </w:p>
    <w:p w14:paraId="23248A69" w14:textId="5ADFB270" w:rsidR="009E1DCA" w:rsidRPr="00225DD1" w:rsidRDefault="009E1DCA" w:rsidP="009E1DCA">
      <w:pPr>
        <w:ind w:left="360"/>
        <w:rPr>
          <w:rFonts w:cstheme="minorHAnsi"/>
          <w:lang w:val="sr-Cyrl-CS"/>
        </w:rPr>
      </w:pPr>
      <w:r w:rsidRPr="00225DD1">
        <w:rPr>
          <w:rFonts w:cstheme="minorHAnsi"/>
          <w:lang w:val="sr-Cyrl-CS"/>
        </w:rPr>
        <w:t>(</w:t>
      </w:r>
      <w:r w:rsidR="005D6B34" w:rsidRPr="00225DD1">
        <w:rPr>
          <w:rFonts w:cstheme="minorHAnsi"/>
          <w:lang w:val="sr-Cyrl-CS"/>
        </w:rPr>
        <w:t>а</w:t>
      </w:r>
      <w:r w:rsidRPr="00225DD1">
        <w:rPr>
          <w:rFonts w:cstheme="minorHAnsi"/>
          <w:lang w:val="sr-Cyrl-CS"/>
        </w:rPr>
        <w:t>)</w:t>
      </w:r>
      <w:r w:rsidR="005D6B34" w:rsidRPr="00225DD1">
        <w:rPr>
          <w:rFonts w:cstheme="minorHAnsi"/>
          <w:lang w:val="sr-Cyrl-CS"/>
        </w:rPr>
        <w:tab/>
      </w:r>
      <w:r w:rsidRPr="00225DD1">
        <w:rPr>
          <w:rFonts w:cstheme="minorHAnsi"/>
          <w:lang w:val="sr-Cyrl-CS"/>
        </w:rPr>
        <w:t xml:space="preserve">Захтев за исплату </w:t>
      </w:r>
    </w:p>
    <w:p w14:paraId="4BDEA0D5" w14:textId="78DA61F9" w:rsidR="009E1DCA" w:rsidRPr="00225DD1" w:rsidRDefault="009E1DCA" w:rsidP="009E1DCA">
      <w:pPr>
        <w:rPr>
          <w:rFonts w:cstheme="minorHAnsi"/>
          <w:lang w:val="sr-Cyrl-CS"/>
        </w:rPr>
      </w:pPr>
      <w:r w:rsidRPr="00225DD1">
        <w:rPr>
          <w:rFonts w:cstheme="minorHAnsi"/>
          <w:spacing w:val="-2"/>
          <w:lang w:val="sr-Cyrl-CS"/>
        </w:rPr>
        <w:t>Пре сваке исплате</w:t>
      </w:r>
      <w:r w:rsidR="00CC5D0B" w:rsidRPr="00225DD1">
        <w:rPr>
          <w:rFonts w:cstheme="minorHAnsi"/>
          <w:spacing w:val="-2"/>
          <w:lang w:val="sr-Cyrl-CS"/>
        </w:rPr>
        <w:t xml:space="preserve"> и након консултације са БРСЕ</w:t>
      </w:r>
      <w:r w:rsidRPr="00225DD1">
        <w:rPr>
          <w:rFonts w:cstheme="minorHAnsi"/>
          <w:spacing w:val="-2"/>
          <w:lang w:val="sr-Cyrl-CS"/>
        </w:rPr>
        <w:t>, Зајмопримац ће поднети БРСЕ</w:t>
      </w:r>
      <w:r w:rsidRPr="00225DD1">
        <w:rPr>
          <w:rFonts w:cstheme="minorHAnsi"/>
          <w:lang w:val="sr-Cyrl-CS"/>
        </w:rPr>
        <w:t xml:space="preserve"> захтев за исплату који је суштински у облику који је утврђен у складу са Прилогом 3 овог споразума (у даљем тексту </w:t>
      </w:r>
      <w:r w:rsidR="005D6B34" w:rsidRPr="00225DD1">
        <w:rPr>
          <w:rFonts w:cstheme="minorHAnsi"/>
          <w:b/>
          <w:bCs/>
          <w:spacing w:val="-4"/>
          <w:lang w:val="sr-Cyrl-CS"/>
        </w:rPr>
        <w:t>„</w:t>
      </w:r>
      <w:r w:rsidRPr="00225DD1">
        <w:rPr>
          <w:rFonts w:cstheme="minorHAnsi"/>
          <w:b/>
          <w:lang w:val="sr-Cyrl-CS"/>
        </w:rPr>
        <w:t>Захтев за исплату”</w:t>
      </w:r>
      <w:r w:rsidRPr="00225DD1">
        <w:rPr>
          <w:rFonts w:cstheme="minorHAnsi"/>
          <w:lang w:val="sr-Cyrl-CS"/>
        </w:rPr>
        <w:t>).</w:t>
      </w:r>
    </w:p>
    <w:p w14:paraId="36CCD82E" w14:textId="77777777" w:rsidR="009E1DCA" w:rsidRPr="00225DD1" w:rsidRDefault="009E1DCA" w:rsidP="009E1DCA">
      <w:pPr>
        <w:rPr>
          <w:rFonts w:cstheme="minorHAnsi"/>
          <w:lang w:val="sr-Cyrl-CS"/>
        </w:rPr>
      </w:pPr>
      <w:r w:rsidRPr="00225DD1">
        <w:rPr>
          <w:rFonts w:cstheme="minorHAnsi"/>
          <w:lang w:val="sr-Cyrl-CS"/>
        </w:rPr>
        <w:t>Захтев за исплату ће утврдити следеће:</w:t>
      </w:r>
    </w:p>
    <w:p w14:paraId="143E91E6" w14:textId="7F2AA474" w:rsidR="005D6B34" w:rsidRPr="00225DD1" w:rsidRDefault="009E1DCA" w:rsidP="005D6B34">
      <w:pPr>
        <w:ind w:left="1170" w:hanging="450"/>
        <w:rPr>
          <w:rFonts w:cstheme="minorHAnsi"/>
          <w:lang w:val="sr-Cyrl-CS"/>
        </w:rPr>
      </w:pPr>
      <w:r w:rsidRPr="00225DD1">
        <w:rPr>
          <w:rFonts w:cstheme="minorHAnsi"/>
          <w:lang w:val="sr-Cyrl-CS"/>
        </w:rPr>
        <w:t>(i)</w:t>
      </w:r>
      <w:r w:rsidR="005D6B34" w:rsidRPr="00225DD1">
        <w:rPr>
          <w:rFonts w:cstheme="minorHAnsi"/>
          <w:lang w:val="sr-Cyrl-CS"/>
        </w:rPr>
        <w:tab/>
      </w:r>
      <w:r w:rsidRPr="00225DD1">
        <w:rPr>
          <w:rFonts w:cstheme="minorHAnsi"/>
          <w:lang w:val="sr-Cyrl-CS"/>
        </w:rPr>
        <w:t>Валуту(е) и износ(е) Транше;</w:t>
      </w:r>
    </w:p>
    <w:p w14:paraId="24B09E48" w14:textId="1916E63E" w:rsidR="005D6B34" w:rsidRPr="00225DD1" w:rsidRDefault="009E1DCA" w:rsidP="005D6B34">
      <w:pPr>
        <w:ind w:left="1170" w:hanging="450"/>
        <w:rPr>
          <w:rFonts w:cstheme="minorHAnsi"/>
          <w:lang w:val="sr-Cyrl-CS"/>
        </w:rPr>
      </w:pPr>
      <w:r w:rsidRPr="00225DD1">
        <w:rPr>
          <w:rFonts w:cstheme="minorHAnsi"/>
          <w:lang w:val="sr-Cyrl-CS"/>
        </w:rPr>
        <w:t>(ii)</w:t>
      </w:r>
      <w:r w:rsidR="005D6B34" w:rsidRPr="00225DD1">
        <w:rPr>
          <w:rFonts w:cstheme="minorHAnsi"/>
          <w:lang w:val="sr-Cyrl-CS"/>
        </w:rPr>
        <w:tab/>
      </w:r>
      <w:r w:rsidRPr="00225DD1">
        <w:rPr>
          <w:rFonts w:cstheme="minorHAnsi"/>
          <w:lang w:val="sr-Cyrl-CS"/>
        </w:rPr>
        <w:t xml:space="preserve">Датум исплате; наведени </w:t>
      </w:r>
      <w:r w:rsidR="005D6B34" w:rsidRPr="00225DD1">
        <w:rPr>
          <w:rFonts w:cstheme="minorHAnsi"/>
          <w:lang w:val="sr-Cyrl-CS"/>
        </w:rPr>
        <w:t>Д</w:t>
      </w:r>
      <w:r w:rsidRPr="00225DD1">
        <w:rPr>
          <w:rFonts w:cstheme="minorHAnsi"/>
          <w:lang w:val="sr-Cyrl-CS"/>
        </w:rPr>
        <w:t>атум исплате биће Радни дан који пада барем пет (5) Радних дана након датума подношења Захтева за исплату;</w:t>
      </w:r>
    </w:p>
    <w:p w14:paraId="70CC3D28" w14:textId="19131EF3" w:rsidR="005D6B34" w:rsidRPr="00225DD1" w:rsidRDefault="009E1DCA" w:rsidP="005D6B34">
      <w:pPr>
        <w:ind w:left="1170" w:hanging="450"/>
        <w:rPr>
          <w:rFonts w:cstheme="minorHAnsi"/>
          <w:lang w:val="sr-Cyrl-CS"/>
        </w:rPr>
      </w:pPr>
      <w:r w:rsidRPr="00225DD1">
        <w:rPr>
          <w:rFonts w:cstheme="minorHAnsi"/>
          <w:lang w:val="sr-Cyrl-CS"/>
        </w:rPr>
        <w:t>(iii)</w:t>
      </w:r>
      <w:r w:rsidR="005D6B34" w:rsidRPr="00225DD1">
        <w:rPr>
          <w:rFonts w:cstheme="minorHAnsi"/>
          <w:lang w:val="sr-Cyrl-CS"/>
        </w:rPr>
        <w:tab/>
      </w:r>
      <w:r w:rsidRPr="00225DD1">
        <w:rPr>
          <w:rFonts w:cstheme="minorHAnsi"/>
          <w:lang w:val="sr-Cyrl-CS"/>
        </w:rPr>
        <w:t xml:space="preserve">Датум(е) за отплату главнице, укључујући Датум доспећа, узимајући у обзир да Период за отплату главнице за сваку Траншу неће прекорачити двадесет (20) година укључујући период почека </w:t>
      </w:r>
      <w:r w:rsidR="005D6B34" w:rsidRPr="00225DD1">
        <w:rPr>
          <w:rFonts w:cstheme="minorHAnsi"/>
          <w:lang w:val="sr-Cyrl-CS"/>
        </w:rPr>
        <w:t>од највише</w:t>
      </w:r>
      <w:r w:rsidRPr="00225DD1">
        <w:rPr>
          <w:rFonts w:cstheme="minorHAnsi"/>
          <w:lang w:val="sr-Cyrl-CS"/>
        </w:rPr>
        <w:t xml:space="preserve"> пет (5) година; </w:t>
      </w:r>
    </w:p>
    <w:p w14:paraId="6AB32712" w14:textId="77777777" w:rsidR="005D6B34" w:rsidRPr="00225DD1" w:rsidRDefault="009E1DCA" w:rsidP="005D6B34">
      <w:pPr>
        <w:ind w:left="1170" w:hanging="450"/>
        <w:rPr>
          <w:rFonts w:cstheme="minorHAnsi"/>
          <w:lang w:val="sr-Cyrl-CS"/>
        </w:rPr>
      </w:pPr>
      <w:r w:rsidRPr="00225DD1">
        <w:rPr>
          <w:rFonts w:cstheme="minorHAnsi"/>
          <w:lang w:val="sr-Cyrl-CS"/>
        </w:rPr>
        <w:t>(iv)</w:t>
      </w:r>
      <w:r w:rsidR="005D6B34" w:rsidRPr="00225DD1">
        <w:rPr>
          <w:rFonts w:cstheme="minorHAnsi"/>
          <w:lang w:val="sr-Cyrl-CS"/>
        </w:rPr>
        <w:tab/>
      </w:r>
      <w:r w:rsidRPr="00225DD1">
        <w:rPr>
          <w:rFonts w:cstheme="minorHAnsi"/>
          <w:lang w:val="sr-Cyrl-CS"/>
        </w:rPr>
        <w:t xml:space="preserve">Максималну фиксну каматну стопу или максималан распон у односу на Референтну каматну стопу; </w:t>
      </w:r>
    </w:p>
    <w:p w14:paraId="2FCA9AAB" w14:textId="77777777" w:rsidR="005D6B34" w:rsidRPr="00225DD1" w:rsidRDefault="009E1DCA" w:rsidP="005D6B34">
      <w:pPr>
        <w:ind w:left="1170" w:hanging="450"/>
        <w:rPr>
          <w:rFonts w:cstheme="minorHAnsi"/>
          <w:lang w:val="sr-Cyrl-CS"/>
        </w:rPr>
      </w:pPr>
      <w:r w:rsidRPr="00225DD1">
        <w:rPr>
          <w:rFonts w:cstheme="minorHAnsi"/>
          <w:lang w:val="sr-Cyrl-CS"/>
        </w:rPr>
        <w:t>(v)</w:t>
      </w:r>
      <w:r w:rsidR="005D6B34" w:rsidRPr="00225DD1">
        <w:rPr>
          <w:rFonts w:cstheme="minorHAnsi"/>
          <w:lang w:val="sr-Cyrl-CS"/>
        </w:rPr>
        <w:tab/>
      </w:r>
      <w:r w:rsidRPr="00225DD1">
        <w:rPr>
          <w:rFonts w:cstheme="minorHAnsi"/>
          <w:lang w:val="sr-Cyrl-CS"/>
        </w:rPr>
        <w:t xml:space="preserve">Каматни период и Датуме плаћања камате; </w:t>
      </w:r>
    </w:p>
    <w:p w14:paraId="2715D68C" w14:textId="77777777" w:rsidR="005D6B34" w:rsidRPr="00225DD1" w:rsidRDefault="009E1DCA" w:rsidP="005D6B34">
      <w:pPr>
        <w:ind w:left="1170" w:hanging="450"/>
        <w:rPr>
          <w:rFonts w:cstheme="minorHAnsi"/>
          <w:lang w:val="sr-Cyrl-CS"/>
        </w:rPr>
      </w:pPr>
      <w:r w:rsidRPr="00225DD1">
        <w:rPr>
          <w:rFonts w:cstheme="minorHAnsi"/>
          <w:lang w:val="sr-Cyrl-CS"/>
        </w:rPr>
        <w:t>(vi)</w:t>
      </w:r>
      <w:r w:rsidR="005D6B34" w:rsidRPr="00225DD1">
        <w:rPr>
          <w:rFonts w:cstheme="minorHAnsi"/>
          <w:lang w:val="sr-Cyrl-CS"/>
        </w:rPr>
        <w:tab/>
      </w:r>
      <w:r w:rsidRPr="00225DD1">
        <w:rPr>
          <w:rFonts w:cstheme="minorHAnsi"/>
          <w:lang w:val="sr-Cyrl-CS"/>
        </w:rPr>
        <w:t>Конвенцију за утврђивање дана и Радне дане; и</w:t>
      </w:r>
    </w:p>
    <w:p w14:paraId="297491C0" w14:textId="72D0A86F" w:rsidR="009E1DCA" w:rsidRPr="00225DD1" w:rsidRDefault="009E1DCA" w:rsidP="005D6B34">
      <w:pPr>
        <w:ind w:left="1170" w:hanging="450"/>
        <w:rPr>
          <w:rFonts w:cstheme="minorHAnsi"/>
          <w:lang w:val="sr-Cyrl-CS"/>
        </w:rPr>
      </w:pPr>
      <w:r w:rsidRPr="00225DD1">
        <w:rPr>
          <w:rFonts w:cstheme="minorHAnsi"/>
          <w:lang w:val="sr-Cyrl-CS"/>
        </w:rPr>
        <w:t>(vii)</w:t>
      </w:r>
      <w:r w:rsidR="005D6B34" w:rsidRPr="00225DD1">
        <w:rPr>
          <w:rFonts w:cstheme="minorHAnsi"/>
          <w:lang w:val="sr-Cyrl-CS"/>
        </w:rPr>
        <w:tab/>
      </w:r>
      <w:r w:rsidRPr="00225DD1">
        <w:rPr>
          <w:rFonts w:cstheme="minorHAnsi"/>
          <w:lang w:val="sr-Cyrl-CS"/>
        </w:rPr>
        <w:t>Рачун Зајмопримца за плаћања.</w:t>
      </w:r>
    </w:p>
    <w:p w14:paraId="78083EB9" w14:textId="77777777" w:rsidR="009E1DCA" w:rsidRPr="00225DD1" w:rsidRDefault="009E1DCA" w:rsidP="009E1DCA">
      <w:pPr>
        <w:rPr>
          <w:rFonts w:cstheme="minorHAnsi"/>
          <w:lang w:val="sr-Cyrl-CS"/>
        </w:rPr>
      </w:pPr>
      <w:r w:rsidRPr="00225DD1">
        <w:rPr>
          <w:rFonts w:cstheme="minorHAnsi"/>
          <w:spacing w:val="-4"/>
          <w:lang w:val="sr-Cyrl-CS"/>
        </w:rPr>
        <w:t>Сваки Захтев за исплату који је испоручен БРСЕ биће неопозив, осим ако је другачије</w:t>
      </w:r>
      <w:r w:rsidRPr="00225DD1">
        <w:rPr>
          <w:rFonts w:cstheme="minorHAnsi"/>
          <w:lang w:val="sr-Cyrl-CS"/>
        </w:rPr>
        <w:t xml:space="preserve"> договорено</w:t>
      </w:r>
      <w:r w:rsidR="00187530" w:rsidRPr="00225DD1">
        <w:rPr>
          <w:rFonts w:cstheme="minorHAnsi"/>
          <w:lang w:val="sr-Cyrl-CS"/>
        </w:rPr>
        <w:br/>
      </w:r>
      <w:r w:rsidRPr="00225DD1">
        <w:rPr>
          <w:rFonts w:cstheme="minorHAnsi"/>
          <w:lang w:val="sr-Cyrl-CS"/>
        </w:rPr>
        <w:t>у писаном облику од стране БРСЕ.</w:t>
      </w:r>
    </w:p>
    <w:p w14:paraId="6F5B4673" w14:textId="0976BB82" w:rsidR="009E1DCA" w:rsidRPr="00225DD1" w:rsidRDefault="009E1DCA" w:rsidP="005D6B34">
      <w:pPr>
        <w:ind w:left="720" w:hanging="360"/>
        <w:rPr>
          <w:rFonts w:cstheme="minorHAnsi"/>
          <w:lang w:val="sr-Cyrl-CS"/>
        </w:rPr>
      </w:pPr>
      <w:r w:rsidRPr="00225DD1">
        <w:rPr>
          <w:rFonts w:cstheme="minorHAnsi"/>
          <w:lang w:val="sr-Cyrl-CS"/>
        </w:rPr>
        <w:t>(</w:t>
      </w:r>
      <w:r w:rsidR="005D6B34" w:rsidRPr="00225DD1">
        <w:rPr>
          <w:rFonts w:cstheme="minorHAnsi"/>
          <w:lang w:val="sr-Cyrl-CS"/>
        </w:rPr>
        <w:t>б</w:t>
      </w:r>
      <w:r w:rsidRPr="00225DD1">
        <w:rPr>
          <w:rFonts w:cstheme="minorHAnsi"/>
          <w:lang w:val="sr-Cyrl-CS"/>
        </w:rPr>
        <w:t xml:space="preserve">) </w:t>
      </w:r>
      <w:r w:rsidR="005D6B34" w:rsidRPr="00225DD1">
        <w:rPr>
          <w:rFonts w:cstheme="minorHAnsi"/>
          <w:lang w:val="sr-Cyrl-CS"/>
        </w:rPr>
        <w:tab/>
      </w:r>
      <w:r w:rsidRPr="00225DD1">
        <w:rPr>
          <w:rFonts w:cstheme="minorHAnsi"/>
          <w:lang w:val="sr-Cyrl-CS"/>
        </w:rPr>
        <w:t>Обавештење о исплати</w:t>
      </w:r>
    </w:p>
    <w:p w14:paraId="1BAAA4BD" w14:textId="3C12CD1C" w:rsidR="009E1DCA" w:rsidRPr="00225DD1" w:rsidRDefault="009E1DCA" w:rsidP="009E1DCA">
      <w:pPr>
        <w:rPr>
          <w:rFonts w:cstheme="minorHAnsi"/>
          <w:lang w:val="sr-Cyrl-CS"/>
        </w:rPr>
      </w:pPr>
      <w:r w:rsidRPr="00225DD1">
        <w:rPr>
          <w:rFonts w:cstheme="minorHAnsi"/>
          <w:lang w:val="sr-Cyrl-CS"/>
        </w:rPr>
        <w:t xml:space="preserve">Ако БРСЕ прими Захтев за исплату који је у складу са условима Захтева за исплату утврђеним у потклаузули 4.3(a) у тексту изнад, и ако су сви други релевантни Услови за исплату дефинисани </w:t>
      </w:r>
      <w:r w:rsidRPr="00225DD1">
        <w:rPr>
          <w:rFonts w:cstheme="minorHAnsi"/>
          <w:spacing w:val="-2"/>
          <w:lang w:val="sr-Cyrl-CS"/>
        </w:rPr>
        <w:lastRenderedPageBreak/>
        <w:t xml:space="preserve">потклаузулом </w:t>
      </w:r>
      <w:r w:rsidR="007E2607" w:rsidRPr="00225DD1">
        <w:rPr>
          <w:rFonts w:cstheme="minorHAnsi"/>
          <w:spacing w:val="-2"/>
          <w:lang w:val="sr-Cyrl-CS"/>
        </w:rPr>
        <w:t>4.5</w:t>
      </w:r>
      <w:r w:rsidRPr="00225DD1">
        <w:rPr>
          <w:rFonts w:cstheme="minorHAnsi"/>
          <w:spacing w:val="-2"/>
          <w:lang w:val="sr-Cyrl-CS"/>
        </w:rPr>
        <w:t xml:space="preserve"> (</w:t>
      </w:r>
      <w:r w:rsidRPr="00225DD1">
        <w:rPr>
          <w:rFonts w:cstheme="minorHAnsi"/>
          <w:i/>
          <w:spacing w:val="-2"/>
          <w:lang w:val="sr-Cyrl-CS"/>
        </w:rPr>
        <w:t>Услови за исплату</w:t>
      </w:r>
      <w:r w:rsidRPr="00225DD1">
        <w:rPr>
          <w:rFonts w:cstheme="minorHAnsi"/>
          <w:spacing w:val="-2"/>
          <w:lang w:val="sr-Cyrl-CS"/>
        </w:rPr>
        <w:t>) у тексту испод испуњени од стране Зајмопримца, БРСЕ</w:t>
      </w:r>
      <w:r w:rsidRPr="00225DD1">
        <w:rPr>
          <w:rFonts w:cstheme="minorHAnsi"/>
          <w:lang w:val="sr-Cyrl-CS"/>
        </w:rPr>
        <w:t xml:space="preserve"> ће испоручити Зајмопримцу обавештење о исплати у облику који је дефинисан Прилогом 3 овог споразума (у даљем тексту, </w:t>
      </w:r>
      <w:r w:rsidR="005D6B34" w:rsidRPr="00225DD1">
        <w:rPr>
          <w:rFonts w:cstheme="minorHAnsi"/>
          <w:b/>
          <w:bCs/>
          <w:spacing w:val="-4"/>
          <w:lang w:val="sr-Cyrl-CS"/>
        </w:rPr>
        <w:t>„</w:t>
      </w:r>
      <w:r w:rsidRPr="00225DD1">
        <w:rPr>
          <w:rFonts w:cstheme="minorHAnsi"/>
          <w:b/>
          <w:lang w:val="sr-Cyrl-CS"/>
        </w:rPr>
        <w:t>Обавештење о исплати”</w:t>
      </w:r>
      <w:r w:rsidRPr="00225DD1">
        <w:rPr>
          <w:rFonts w:cstheme="minorHAnsi"/>
          <w:lang w:val="sr-Cyrl-CS"/>
        </w:rPr>
        <w:t xml:space="preserve">). Свако Обавештење о исплати биће испоручено барем два (2) Радна дана пре предложеног Датума исплате. </w:t>
      </w:r>
    </w:p>
    <w:p w14:paraId="7C7E9CFB" w14:textId="77777777" w:rsidR="009E1DCA" w:rsidRPr="00225DD1" w:rsidRDefault="009E1DCA" w:rsidP="009E1DCA">
      <w:pPr>
        <w:rPr>
          <w:rFonts w:cstheme="minorHAnsi"/>
          <w:lang w:val="sr-Cyrl-CS"/>
        </w:rPr>
      </w:pPr>
      <w:r w:rsidRPr="00225DD1">
        <w:rPr>
          <w:rFonts w:cstheme="minorHAnsi"/>
          <w:lang w:val="sr-Cyrl-CS"/>
        </w:rPr>
        <w:t>Обавештење о исплати ће наводити следеће:</w:t>
      </w:r>
    </w:p>
    <w:p w14:paraId="5B688BD9" w14:textId="77777777" w:rsidR="005D6B34" w:rsidRPr="00225DD1" w:rsidRDefault="009E1DCA" w:rsidP="005D6B34">
      <w:pPr>
        <w:ind w:left="1170" w:hanging="450"/>
        <w:rPr>
          <w:rFonts w:cstheme="minorHAnsi"/>
          <w:lang w:val="sr-Cyrl-CS"/>
        </w:rPr>
      </w:pPr>
      <w:r w:rsidRPr="00225DD1">
        <w:rPr>
          <w:rFonts w:cstheme="minorHAnsi"/>
          <w:lang w:val="sr-Cyrl-CS"/>
        </w:rPr>
        <w:t>(i)</w:t>
      </w:r>
      <w:r w:rsidR="005D6B34" w:rsidRPr="00225DD1">
        <w:rPr>
          <w:rFonts w:cstheme="minorHAnsi"/>
          <w:lang w:val="sr-Cyrl-CS"/>
        </w:rPr>
        <w:tab/>
      </w:r>
      <w:r w:rsidRPr="00225DD1">
        <w:rPr>
          <w:rFonts w:cstheme="minorHAnsi"/>
          <w:lang w:val="sr-Cyrl-CS"/>
        </w:rPr>
        <w:t>Валуту(е) и износ(е) Транше;</w:t>
      </w:r>
    </w:p>
    <w:p w14:paraId="4E3432D6" w14:textId="77777777" w:rsidR="005D6B34" w:rsidRPr="00225DD1" w:rsidRDefault="009E1DCA" w:rsidP="005D6B34">
      <w:pPr>
        <w:ind w:left="1170" w:hanging="450"/>
        <w:rPr>
          <w:rFonts w:cstheme="minorHAnsi"/>
          <w:lang w:val="sr-Cyrl-CS"/>
        </w:rPr>
      </w:pPr>
      <w:r w:rsidRPr="00225DD1">
        <w:rPr>
          <w:rFonts w:cstheme="minorHAnsi"/>
          <w:lang w:val="sr-Cyrl-CS"/>
        </w:rPr>
        <w:t>(ii)</w:t>
      </w:r>
      <w:r w:rsidR="005D6B34" w:rsidRPr="00225DD1">
        <w:rPr>
          <w:rFonts w:cstheme="minorHAnsi"/>
          <w:lang w:val="sr-Cyrl-CS"/>
        </w:rPr>
        <w:tab/>
      </w:r>
      <w:r w:rsidRPr="00225DD1">
        <w:rPr>
          <w:rFonts w:cstheme="minorHAnsi"/>
          <w:lang w:val="sr-Cyrl-CS"/>
        </w:rPr>
        <w:t>Датум исплате;</w:t>
      </w:r>
    </w:p>
    <w:p w14:paraId="45E1ADB2" w14:textId="77777777" w:rsidR="005D6B34" w:rsidRPr="00225DD1" w:rsidRDefault="009E1DCA" w:rsidP="005D6B34">
      <w:pPr>
        <w:ind w:left="1170" w:hanging="450"/>
        <w:rPr>
          <w:rFonts w:cstheme="minorHAnsi"/>
          <w:lang w:val="sr-Cyrl-CS"/>
        </w:rPr>
      </w:pPr>
      <w:r w:rsidRPr="00225DD1">
        <w:rPr>
          <w:rFonts w:cstheme="minorHAnsi"/>
          <w:lang w:val="sr-Cyrl-CS"/>
        </w:rPr>
        <w:t>(iii)</w:t>
      </w:r>
      <w:r w:rsidR="005D6B34" w:rsidRPr="00225DD1">
        <w:rPr>
          <w:rFonts w:cstheme="minorHAnsi"/>
          <w:lang w:val="sr-Cyrl-CS"/>
        </w:rPr>
        <w:tab/>
      </w:r>
      <w:r w:rsidRPr="00225DD1">
        <w:rPr>
          <w:rFonts w:cstheme="minorHAnsi"/>
          <w:lang w:val="sr-Cyrl-CS"/>
        </w:rPr>
        <w:t>Период за отплату главнице и Датум(е) за отплату главнице, укључујући Датум доспећа;</w:t>
      </w:r>
    </w:p>
    <w:p w14:paraId="539D31AA" w14:textId="77777777" w:rsidR="005D6B34" w:rsidRPr="00225DD1" w:rsidRDefault="009E1DCA" w:rsidP="005D6B34">
      <w:pPr>
        <w:ind w:left="1170" w:hanging="450"/>
        <w:rPr>
          <w:rFonts w:cstheme="minorHAnsi"/>
          <w:lang w:val="sr-Cyrl-CS"/>
        </w:rPr>
      </w:pPr>
      <w:r w:rsidRPr="00225DD1">
        <w:rPr>
          <w:rFonts w:cstheme="minorHAnsi"/>
          <w:lang w:val="sr-Cyrl-CS"/>
        </w:rPr>
        <w:t>(iv)</w:t>
      </w:r>
      <w:r w:rsidR="005D6B34" w:rsidRPr="00225DD1">
        <w:rPr>
          <w:rFonts w:cstheme="minorHAnsi"/>
          <w:lang w:val="sr-Cyrl-CS"/>
        </w:rPr>
        <w:tab/>
      </w:r>
      <w:r w:rsidRPr="00225DD1">
        <w:rPr>
          <w:rFonts w:cstheme="minorHAnsi"/>
          <w:lang w:val="sr-Cyrl-CS"/>
        </w:rPr>
        <w:t>Фиксну каматну стопу или Распон у односу на Референтну каматну стопу;</w:t>
      </w:r>
    </w:p>
    <w:p w14:paraId="08BC8BDD" w14:textId="77777777" w:rsidR="005D6B34" w:rsidRPr="00225DD1" w:rsidRDefault="009E1DCA" w:rsidP="005D6B34">
      <w:pPr>
        <w:ind w:left="1170" w:hanging="450"/>
        <w:rPr>
          <w:rFonts w:cstheme="minorHAnsi"/>
          <w:lang w:val="sr-Cyrl-CS"/>
        </w:rPr>
      </w:pPr>
      <w:r w:rsidRPr="00225DD1">
        <w:rPr>
          <w:rFonts w:cstheme="minorHAnsi"/>
          <w:lang w:val="sr-Cyrl-CS"/>
        </w:rPr>
        <w:t>(v)</w:t>
      </w:r>
      <w:r w:rsidR="005D6B34" w:rsidRPr="00225DD1">
        <w:rPr>
          <w:rFonts w:cstheme="minorHAnsi"/>
          <w:lang w:val="sr-Cyrl-CS"/>
        </w:rPr>
        <w:tab/>
      </w:r>
      <w:r w:rsidRPr="00225DD1">
        <w:rPr>
          <w:rFonts w:cstheme="minorHAnsi"/>
          <w:lang w:val="sr-Cyrl-CS"/>
        </w:rPr>
        <w:t xml:space="preserve">Каматни период и Датуме плаћања камате; </w:t>
      </w:r>
    </w:p>
    <w:p w14:paraId="275050B2" w14:textId="77777777" w:rsidR="005D6B34" w:rsidRPr="00225DD1" w:rsidRDefault="009E1DCA" w:rsidP="005D6B34">
      <w:pPr>
        <w:ind w:left="1170" w:hanging="450"/>
        <w:rPr>
          <w:rFonts w:cstheme="minorHAnsi"/>
          <w:lang w:val="sr-Cyrl-CS"/>
        </w:rPr>
      </w:pPr>
      <w:r w:rsidRPr="00225DD1">
        <w:rPr>
          <w:rFonts w:cstheme="minorHAnsi"/>
          <w:lang w:val="sr-Cyrl-CS"/>
        </w:rPr>
        <w:t>(vi)</w:t>
      </w:r>
      <w:r w:rsidR="005D6B34" w:rsidRPr="00225DD1">
        <w:rPr>
          <w:rFonts w:cstheme="minorHAnsi"/>
          <w:lang w:val="sr-Cyrl-CS"/>
        </w:rPr>
        <w:tab/>
      </w:r>
      <w:r w:rsidRPr="00225DD1">
        <w:rPr>
          <w:rFonts w:cstheme="minorHAnsi"/>
          <w:lang w:val="sr-Cyrl-CS"/>
        </w:rPr>
        <w:t>Конвенцију за утврђивање дана и Радне дане; и</w:t>
      </w:r>
    </w:p>
    <w:p w14:paraId="72B74A6D" w14:textId="2A4BC06A" w:rsidR="009E1DCA" w:rsidRPr="00225DD1" w:rsidRDefault="009E1DCA" w:rsidP="005D6B34">
      <w:pPr>
        <w:ind w:left="1170" w:hanging="450"/>
        <w:rPr>
          <w:rFonts w:cstheme="minorHAnsi"/>
          <w:lang w:val="sr-Cyrl-CS"/>
        </w:rPr>
      </w:pPr>
      <w:r w:rsidRPr="00225DD1">
        <w:rPr>
          <w:rFonts w:cstheme="minorHAnsi"/>
          <w:lang w:val="sr-Cyrl-CS"/>
        </w:rPr>
        <w:t>(vii)</w:t>
      </w:r>
      <w:r w:rsidR="005D6B34" w:rsidRPr="00225DD1">
        <w:rPr>
          <w:rFonts w:cstheme="minorHAnsi"/>
          <w:lang w:val="sr-Cyrl-CS"/>
        </w:rPr>
        <w:tab/>
      </w:r>
      <w:r w:rsidRPr="00225DD1">
        <w:rPr>
          <w:rFonts w:cstheme="minorHAnsi"/>
          <w:lang w:val="sr-Cyrl-CS"/>
        </w:rPr>
        <w:t>Рачуне Зајмопримца и БРСЕ-a за плаћања.</w:t>
      </w:r>
    </w:p>
    <w:p w14:paraId="7CAF38B2" w14:textId="77777777" w:rsidR="009E1DCA" w:rsidRPr="00225DD1" w:rsidRDefault="009E1DCA" w:rsidP="009E1DCA">
      <w:pPr>
        <w:rPr>
          <w:rFonts w:cstheme="minorHAnsi"/>
          <w:lang w:val="sr-Cyrl-CS"/>
        </w:rPr>
      </w:pPr>
      <w:r w:rsidRPr="00225DD1">
        <w:rPr>
          <w:rFonts w:cstheme="minorHAnsi"/>
          <w:lang w:val="sr-Cyrl-CS"/>
        </w:rPr>
        <w:t xml:space="preserve">Обавештење о исплати које се подудара са елементима Захтева за исплату представљаће неопозиву и безусловну решеност Зајмопримца да узме позајмицу од БРСЕ-a и са стране БРСЕ-a да исплати Траншу Зајмопримцу у складу са условима одређеним у Обавештењу о исплати. </w:t>
      </w:r>
    </w:p>
    <w:p w14:paraId="691F03AA" w14:textId="5577CFCC" w:rsidR="009E1DCA" w:rsidRPr="00225DD1" w:rsidRDefault="009E1DCA" w:rsidP="009E1DCA">
      <w:pPr>
        <w:rPr>
          <w:rFonts w:cstheme="minorHAnsi"/>
          <w:lang w:val="sr-Cyrl-CS"/>
        </w:rPr>
      </w:pPr>
      <w:r w:rsidRPr="00225DD1">
        <w:rPr>
          <w:rFonts w:cstheme="minorHAnsi"/>
          <w:lang w:val="sr-Cyrl-CS"/>
        </w:rPr>
        <w:t xml:space="preserve">Без обзира на горе наведено, ако БРСЕ није испоручила Обавештење о исплати у року од </w:t>
      </w:r>
      <w:r w:rsidR="00103397" w:rsidRPr="00225DD1">
        <w:rPr>
          <w:rFonts w:cstheme="minorHAnsi"/>
          <w:lang w:val="sr-Cyrl-CS"/>
        </w:rPr>
        <w:t>двадесет</w:t>
      </w:r>
      <w:r w:rsidRPr="00225DD1">
        <w:rPr>
          <w:rFonts w:cstheme="minorHAnsi"/>
          <w:lang w:val="sr-Cyrl-CS"/>
        </w:rPr>
        <w:t xml:space="preserve"> (</w:t>
      </w:r>
      <w:r w:rsidR="00103397" w:rsidRPr="00225DD1">
        <w:rPr>
          <w:rFonts w:cstheme="minorHAnsi"/>
          <w:lang w:val="sr-Cyrl-CS"/>
        </w:rPr>
        <w:t>2</w:t>
      </w:r>
      <w:r w:rsidRPr="00225DD1">
        <w:rPr>
          <w:rFonts w:cstheme="minorHAnsi"/>
          <w:lang w:val="sr-Cyrl-CS"/>
        </w:rPr>
        <w:t xml:space="preserve">0) Радних дана након пријема Захтева за исплату, сматраће се да је релевантни Захтев за исплату отказан. </w:t>
      </w:r>
    </w:p>
    <w:p w14:paraId="65DC8C76" w14:textId="77777777" w:rsidR="009E1DCA" w:rsidRPr="00225DD1" w:rsidRDefault="005952B4" w:rsidP="001A19D8">
      <w:pPr>
        <w:pStyle w:val="Heading2"/>
        <w:rPr>
          <w:lang w:val="sr-Cyrl-CS"/>
        </w:rPr>
      </w:pPr>
      <w:bookmarkStart w:id="23" w:name="_Toc89259619"/>
      <w:bookmarkStart w:id="24" w:name="_Toc89362679"/>
      <w:r w:rsidRPr="00225DD1">
        <w:rPr>
          <w:lang w:val="sr-Cyrl-CS"/>
        </w:rPr>
        <w:t>4.4</w:t>
      </w:r>
      <w:r w:rsidRPr="00225DD1">
        <w:rPr>
          <w:lang w:val="sr-Cyrl-CS"/>
        </w:rPr>
        <w:tab/>
      </w:r>
      <w:r w:rsidR="009E1DCA" w:rsidRPr="00225DD1">
        <w:rPr>
          <w:lang w:val="sr-Cyrl-CS"/>
        </w:rPr>
        <w:t>Период исплате</w:t>
      </w:r>
      <w:bookmarkEnd w:id="23"/>
      <w:bookmarkEnd w:id="24"/>
    </w:p>
    <w:p w14:paraId="590586CC" w14:textId="77777777" w:rsidR="009E1DCA" w:rsidRPr="00225DD1" w:rsidRDefault="009E1DCA" w:rsidP="009E1DCA">
      <w:pPr>
        <w:rPr>
          <w:rFonts w:cstheme="minorHAnsi"/>
          <w:lang w:val="sr-Cyrl-CS"/>
        </w:rPr>
      </w:pPr>
      <w:r w:rsidRPr="00225DD1">
        <w:rPr>
          <w:rFonts w:cstheme="minorHAnsi"/>
          <w:lang w:val="sr-Cyrl-CS"/>
        </w:rPr>
        <w:t>Осим ако је БРСЕ другачије договорио у писаном облику, Зајмопримац неће имати право на:</w:t>
      </w:r>
    </w:p>
    <w:p w14:paraId="00C45216" w14:textId="39B03D64" w:rsidR="00103397" w:rsidRPr="00225DD1" w:rsidRDefault="009E1DCA" w:rsidP="00103397">
      <w:pPr>
        <w:ind w:left="1170" w:hanging="450"/>
        <w:rPr>
          <w:rFonts w:cstheme="minorHAnsi"/>
          <w:lang w:val="sr-Cyrl-CS"/>
        </w:rPr>
      </w:pPr>
      <w:r w:rsidRPr="00225DD1">
        <w:rPr>
          <w:rFonts w:cstheme="minorHAnsi"/>
          <w:spacing w:val="-2"/>
          <w:lang w:val="sr-Cyrl-CS"/>
        </w:rPr>
        <w:t>(i)</w:t>
      </w:r>
      <w:r w:rsidR="00103397" w:rsidRPr="00225DD1">
        <w:rPr>
          <w:rFonts w:cstheme="minorHAnsi"/>
          <w:spacing w:val="-2"/>
          <w:lang w:val="sr-Cyrl-CS"/>
        </w:rPr>
        <w:tab/>
      </w:r>
      <w:r w:rsidRPr="00225DD1">
        <w:rPr>
          <w:rFonts w:cstheme="minorHAnsi"/>
          <w:spacing w:val="-2"/>
          <w:lang w:val="sr-Cyrl-CS"/>
        </w:rPr>
        <w:t xml:space="preserve">подношење Захтева за исплату прве Транше </w:t>
      </w:r>
      <w:r w:rsidR="007E2607" w:rsidRPr="00225DD1">
        <w:rPr>
          <w:rFonts w:cstheme="minorHAnsi"/>
          <w:spacing w:val="-2"/>
          <w:lang w:val="sr-Cyrl-CS"/>
        </w:rPr>
        <w:t>после дванаест</w:t>
      </w:r>
      <w:r w:rsidRPr="00225DD1">
        <w:rPr>
          <w:rFonts w:cstheme="minorHAnsi"/>
          <w:spacing w:val="-2"/>
          <w:lang w:val="sr-Cyrl-CS"/>
        </w:rPr>
        <w:t xml:space="preserve"> (12) месеци </w:t>
      </w:r>
      <w:r w:rsidR="007E2607" w:rsidRPr="00225DD1">
        <w:rPr>
          <w:rFonts w:cstheme="minorHAnsi"/>
          <w:spacing w:val="-2"/>
          <w:lang w:val="sr-Cyrl-CS"/>
        </w:rPr>
        <w:t>након што</w:t>
      </w:r>
      <w:r w:rsidR="007E2607" w:rsidRPr="00225DD1">
        <w:rPr>
          <w:rFonts w:cstheme="minorHAnsi"/>
          <w:lang w:val="sr-Cyrl-CS"/>
        </w:rPr>
        <w:t xml:space="preserve"> Стране</w:t>
      </w:r>
      <w:r w:rsidRPr="00225DD1">
        <w:rPr>
          <w:rFonts w:cstheme="minorHAnsi"/>
          <w:lang w:val="sr-Cyrl-CS"/>
        </w:rPr>
        <w:t xml:space="preserve"> </w:t>
      </w:r>
      <w:r w:rsidR="007E2607" w:rsidRPr="00225DD1">
        <w:rPr>
          <w:rFonts w:cstheme="minorHAnsi"/>
          <w:lang w:val="sr-Cyrl-CS"/>
        </w:rPr>
        <w:t>потпишу Споразум</w:t>
      </w:r>
      <w:r w:rsidR="00103397" w:rsidRPr="00225DD1">
        <w:rPr>
          <w:rFonts w:cstheme="minorHAnsi"/>
          <w:lang w:val="sr-Cyrl-CS"/>
        </w:rPr>
        <w:t xml:space="preserve"> или после двадесет и четири месеца (24) након што је Административни савет БРСЕ одобрио захтев за зајам, који год наступи раније</w:t>
      </w:r>
      <w:r w:rsidRPr="00225DD1">
        <w:rPr>
          <w:rFonts w:cstheme="minorHAnsi"/>
          <w:lang w:val="sr-Cyrl-CS"/>
        </w:rPr>
        <w:t>;</w:t>
      </w:r>
    </w:p>
    <w:p w14:paraId="0D142328" w14:textId="77777777" w:rsidR="00103397" w:rsidRPr="00225DD1" w:rsidRDefault="009E1DCA" w:rsidP="00103397">
      <w:pPr>
        <w:ind w:left="1170" w:hanging="450"/>
        <w:rPr>
          <w:rFonts w:cstheme="minorHAnsi"/>
          <w:lang w:val="sr-Cyrl-CS"/>
        </w:rPr>
      </w:pPr>
      <w:r w:rsidRPr="00225DD1">
        <w:rPr>
          <w:rFonts w:cstheme="minorHAnsi"/>
          <w:lang w:val="sr-Cyrl-CS"/>
        </w:rPr>
        <w:t>(ii)</w:t>
      </w:r>
      <w:r w:rsidR="00103397" w:rsidRPr="00225DD1">
        <w:rPr>
          <w:rFonts w:cstheme="minorHAnsi"/>
          <w:lang w:val="sr-Cyrl-CS"/>
        </w:rPr>
        <w:tab/>
      </w:r>
      <w:r w:rsidRPr="00225DD1">
        <w:rPr>
          <w:rFonts w:cstheme="minorHAnsi"/>
          <w:lang w:val="sr-Cyrl-CS"/>
        </w:rPr>
        <w:t>подношење било каквог додатног Захтева за исплату након осамнаест (18) месеци од последње исплате; или</w:t>
      </w:r>
    </w:p>
    <w:p w14:paraId="23C72765" w14:textId="76DBE40B" w:rsidR="009E1DCA" w:rsidRPr="00225DD1" w:rsidRDefault="009E1DCA" w:rsidP="00103397">
      <w:pPr>
        <w:ind w:left="1170" w:hanging="450"/>
        <w:rPr>
          <w:rFonts w:cstheme="minorHAnsi"/>
          <w:lang w:val="sr-Cyrl-CS"/>
        </w:rPr>
      </w:pPr>
      <w:r w:rsidRPr="00225DD1">
        <w:rPr>
          <w:rFonts w:cstheme="minorHAnsi"/>
          <w:lang w:val="sr-Cyrl-CS"/>
        </w:rPr>
        <w:t>(iii)</w:t>
      </w:r>
      <w:r w:rsidR="00103397" w:rsidRPr="00225DD1">
        <w:rPr>
          <w:rFonts w:cstheme="minorHAnsi"/>
          <w:lang w:val="sr-Cyrl-CS"/>
        </w:rPr>
        <w:tab/>
      </w:r>
      <w:r w:rsidRPr="00225DD1">
        <w:rPr>
          <w:rFonts w:cstheme="minorHAnsi"/>
          <w:lang w:val="sr-Cyrl-CS"/>
        </w:rPr>
        <w:t xml:space="preserve">подношење било каквог додатног Захтева за исплату након </w:t>
      </w:r>
      <w:r w:rsidR="00A128D9" w:rsidRPr="00225DD1">
        <w:rPr>
          <w:rFonts w:cstheme="minorHAnsi"/>
          <w:lang w:val="sr-Cyrl-CS"/>
        </w:rPr>
        <w:t xml:space="preserve">дана који пада петнаест (15) Радних дана пре </w:t>
      </w:r>
      <w:r w:rsidRPr="00225DD1">
        <w:rPr>
          <w:rFonts w:cstheme="minorHAnsi"/>
          <w:lang w:val="sr-Cyrl-CS"/>
        </w:rPr>
        <w:t>Датума закључења зајма.</w:t>
      </w:r>
    </w:p>
    <w:p w14:paraId="2A3F225D" w14:textId="77777777" w:rsidR="009E1DCA" w:rsidRPr="00225DD1" w:rsidRDefault="00A128D9" w:rsidP="001A19D8">
      <w:pPr>
        <w:pStyle w:val="Heading2"/>
        <w:rPr>
          <w:lang w:val="sr-Cyrl-CS"/>
        </w:rPr>
      </w:pPr>
      <w:bookmarkStart w:id="25" w:name="_Ref466472172"/>
      <w:bookmarkStart w:id="26" w:name="_Ref466472176"/>
      <w:bookmarkStart w:id="27" w:name="_Toc89259620"/>
      <w:bookmarkStart w:id="28" w:name="_Toc89362680"/>
      <w:r w:rsidRPr="00225DD1">
        <w:rPr>
          <w:lang w:val="sr-Cyrl-CS"/>
        </w:rPr>
        <w:t>4.5</w:t>
      </w:r>
      <w:r w:rsidRPr="00225DD1">
        <w:rPr>
          <w:lang w:val="sr-Cyrl-CS"/>
        </w:rPr>
        <w:tab/>
      </w:r>
      <w:r w:rsidR="009E1DCA" w:rsidRPr="00225DD1">
        <w:rPr>
          <w:lang w:val="sr-Cyrl-CS"/>
        </w:rPr>
        <w:t>Услови за исплату</w:t>
      </w:r>
      <w:bookmarkEnd w:id="25"/>
      <w:bookmarkEnd w:id="26"/>
      <w:bookmarkEnd w:id="27"/>
      <w:bookmarkEnd w:id="28"/>
    </w:p>
    <w:p w14:paraId="53160700" w14:textId="24A10A19" w:rsidR="009E1DCA" w:rsidRPr="00225DD1" w:rsidRDefault="009E1DCA" w:rsidP="00785AED">
      <w:pPr>
        <w:ind w:left="720" w:hanging="360"/>
        <w:rPr>
          <w:rFonts w:cstheme="minorHAnsi"/>
          <w:lang w:val="sr-Cyrl-CS"/>
        </w:rPr>
      </w:pPr>
      <w:r w:rsidRPr="00225DD1">
        <w:rPr>
          <w:rFonts w:cstheme="minorHAnsi"/>
          <w:lang w:val="sr-Cyrl-CS"/>
        </w:rPr>
        <w:t>(а)</w:t>
      </w:r>
      <w:r w:rsidR="00376C1A" w:rsidRPr="00225DD1">
        <w:rPr>
          <w:rFonts w:cstheme="minorHAnsi"/>
          <w:lang w:val="sr-Cyrl-CS"/>
        </w:rPr>
        <w:tab/>
      </w:r>
      <w:r w:rsidRPr="00225DD1">
        <w:rPr>
          <w:rFonts w:cstheme="minorHAnsi"/>
          <w:lang w:val="sr-Cyrl-CS"/>
        </w:rPr>
        <w:t>Услови који претходе Захтеву за исплату прве Транше:</w:t>
      </w:r>
    </w:p>
    <w:p w14:paraId="3451FE29" w14:textId="77777777" w:rsidR="00376C1A" w:rsidRPr="00225DD1" w:rsidRDefault="009E1DCA" w:rsidP="00785AED">
      <w:pPr>
        <w:ind w:left="1170" w:hanging="450"/>
        <w:rPr>
          <w:rFonts w:cstheme="minorHAnsi"/>
          <w:lang w:val="sr-Cyrl-CS"/>
        </w:rPr>
      </w:pPr>
      <w:r w:rsidRPr="00225DD1">
        <w:rPr>
          <w:rFonts w:cstheme="minorHAnsi"/>
          <w:lang w:val="sr-Cyrl-CS"/>
        </w:rPr>
        <w:t>(i)</w:t>
      </w:r>
      <w:r w:rsidR="00376C1A" w:rsidRPr="00225DD1">
        <w:rPr>
          <w:rFonts w:cstheme="minorHAnsi"/>
          <w:lang w:val="sr-Cyrl-CS"/>
        </w:rPr>
        <w:tab/>
      </w:r>
      <w:r w:rsidRPr="00225DD1">
        <w:rPr>
          <w:rFonts w:cstheme="minorHAnsi"/>
          <w:lang w:val="sr-Cyrl-CS"/>
        </w:rPr>
        <w:t xml:space="preserve">Правно мишљење на енглеском језику које издаје Министарство правде Зајмопримца које потврђује на задовољавајући начин за БРСЕ, суштински у облику који је утврђен у Прилогу 2 овог споразума, да је Споразум уредно потписан од стране овлашћених </w:t>
      </w:r>
      <w:r w:rsidRPr="00225DD1">
        <w:rPr>
          <w:rFonts w:cstheme="minorHAnsi"/>
          <w:spacing w:val="-2"/>
          <w:lang w:val="sr-Cyrl-CS"/>
        </w:rPr>
        <w:t xml:space="preserve">представника Зајмопримца и да је Споразум важећи, обавезујући и извршив у складу </w:t>
      </w:r>
      <w:r w:rsidRPr="00225DD1">
        <w:rPr>
          <w:rFonts w:cstheme="minorHAnsi"/>
          <w:lang w:val="sr-Cyrl-CS"/>
        </w:rPr>
        <w:t xml:space="preserve">са његовима условима у јурисдикцији која је важећа за Зајмопримца.  </w:t>
      </w:r>
    </w:p>
    <w:p w14:paraId="55DFCB61" w14:textId="1D0EB38C" w:rsidR="00376C1A" w:rsidRPr="00225DD1" w:rsidRDefault="009E1DCA" w:rsidP="00785AED">
      <w:pPr>
        <w:pStyle w:val="ListParagraph"/>
        <w:rPr>
          <w:rFonts w:cstheme="minorHAnsi"/>
          <w:lang w:val="sr-Cyrl-CS"/>
        </w:rPr>
      </w:pPr>
      <w:r w:rsidRPr="00225DD1">
        <w:rPr>
          <w:rFonts w:cstheme="minorHAnsi"/>
          <w:lang w:val="sr-Cyrl-CS"/>
        </w:rPr>
        <w:t>(ii)</w:t>
      </w:r>
      <w:r w:rsidR="00376C1A" w:rsidRPr="00225DD1">
        <w:rPr>
          <w:rFonts w:cstheme="minorHAnsi"/>
          <w:lang w:val="sr-Cyrl-CS"/>
        </w:rPr>
        <w:tab/>
      </w:r>
      <w:r w:rsidRPr="00225DD1">
        <w:rPr>
          <w:rFonts w:cstheme="minorHAnsi"/>
          <w:lang w:val="sr-Cyrl-CS"/>
        </w:rPr>
        <w:t>Доказ на енглеском језику (</w:t>
      </w:r>
      <w:r w:rsidR="00376C1A" w:rsidRPr="00225DD1">
        <w:rPr>
          <w:rFonts w:cstheme="minorHAnsi"/>
          <w:lang w:val="sr-Cyrl-CS"/>
        </w:rPr>
        <w:t>на пример, статут, владино овлашћење, пуномоћје, итд.</w:t>
      </w:r>
      <w:r w:rsidRPr="00225DD1">
        <w:rPr>
          <w:rFonts w:cstheme="minorHAnsi"/>
          <w:lang w:val="sr-Cyrl-CS"/>
        </w:rPr>
        <w:t>) на задовољавајући начин за БРСЕ о лицу (лицима) која су овлашћена да потпишу Споразум и Захтеве за исплату у име Зајмопримца, заједно са овереним картоном депонованих потписа таквог (таквих) лица</w:t>
      </w:r>
      <w:r w:rsidR="00B561B6" w:rsidRPr="00225DD1">
        <w:rPr>
          <w:rFonts w:cstheme="minorHAnsi"/>
          <w:lang w:val="sr-Cyrl-CS"/>
        </w:rPr>
        <w:t>.</w:t>
      </w:r>
    </w:p>
    <w:p w14:paraId="14693A3B" w14:textId="77777777" w:rsidR="00376C1A" w:rsidRPr="00225DD1" w:rsidRDefault="009E1DCA" w:rsidP="00785AED">
      <w:pPr>
        <w:pStyle w:val="ListParagraph"/>
        <w:rPr>
          <w:rFonts w:cstheme="minorHAnsi"/>
          <w:lang w:val="sr-Cyrl-CS"/>
        </w:rPr>
      </w:pPr>
      <w:r w:rsidRPr="00225DD1">
        <w:rPr>
          <w:rFonts w:cstheme="minorHAnsi"/>
          <w:lang w:val="sr-Cyrl-CS"/>
        </w:rPr>
        <w:t>(iii)</w:t>
      </w:r>
      <w:r w:rsidR="00376C1A" w:rsidRPr="00225DD1">
        <w:rPr>
          <w:rFonts w:cstheme="minorHAnsi"/>
          <w:lang w:val="sr-Cyrl-CS"/>
        </w:rPr>
        <w:tab/>
      </w:r>
      <w:r w:rsidRPr="00225DD1">
        <w:rPr>
          <w:rFonts w:cstheme="minorHAnsi"/>
          <w:lang w:val="sr-Cyrl-CS"/>
        </w:rPr>
        <w:t>Потврд</w:t>
      </w:r>
      <w:r w:rsidR="00A128D9" w:rsidRPr="00225DD1">
        <w:rPr>
          <w:rFonts w:cstheme="minorHAnsi"/>
          <w:lang w:val="sr-Cyrl-CS"/>
        </w:rPr>
        <w:t>а</w:t>
      </w:r>
      <w:r w:rsidRPr="00225DD1">
        <w:rPr>
          <w:rFonts w:cstheme="minorHAnsi"/>
          <w:lang w:val="sr-Cyrl-CS"/>
        </w:rPr>
        <w:t xml:space="preserve"> од Зајмопримца у форми датој у Прилогу 4 овог споразума, потписаној од </w:t>
      </w:r>
      <w:r w:rsidRPr="00225DD1">
        <w:rPr>
          <w:rFonts w:cstheme="minorHAnsi"/>
          <w:spacing w:val="-2"/>
          <w:lang w:val="sr-Cyrl-CS"/>
        </w:rPr>
        <w:t>стране лица овлашћених да потписују Захтеве за исплату у име Зајмопримца и</w:t>
      </w:r>
      <w:r w:rsidRPr="00225DD1">
        <w:rPr>
          <w:rFonts w:cstheme="minorHAnsi"/>
          <w:lang w:val="sr-Cyrl-CS"/>
        </w:rPr>
        <w:t xml:space="preserve"> датирана на датум који пада не раније од пет (5) Радних дана пре Захтева за исплату.</w:t>
      </w:r>
    </w:p>
    <w:p w14:paraId="3DBB655E" w14:textId="7FDA7E59" w:rsidR="009E1DCA" w:rsidRPr="00225DD1" w:rsidRDefault="009E1DCA" w:rsidP="00785AED">
      <w:pPr>
        <w:pStyle w:val="ListParagraph"/>
        <w:rPr>
          <w:rFonts w:cstheme="minorHAnsi"/>
          <w:lang w:val="sr-Cyrl-CS"/>
        </w:rPr>
      </w:pPr>
      <w:r w:rsidRPr="00225DD1">
        <w:rPr>
          <w:rFonts w:cstheme="minorHAnsi"/>
          <w:lang w:val="sr-Cyrl-CS"/>
        </w:rPr>
        <w:lastRenderedPageBreak/>
        <w:t>(iv)</w:t>
      </w:r>
      <w:r w:rsidR="00376C1A" w:rsidRPr="00225DD1">
        <w:rPr>
          <w:rFonts w:cstheme="minorHAnsi"/>
          <w:lang w:val="sr-Cyrl-CS"/>
        </w:rPr>
        <w:tab/>
      </w:r>
      <w:r w:rsidR="00F82005" w:rsidRPr="00225DD1">
        <w:rPr>
          <w:rFonts w:cstheme="minorHAnsi"/>
          <w:lang w:val="sr-Cyrl-CS"/>
        </w:rPr>
        <w:t>Ажурирани Извештај о напретку којим се: (i) на начин задовољавајући за БРСЕ потврђује потпуна Алокација (100%) свих Транши по Првобитном споразуму и До</w:t>
      </w:r>
      <w:r w:rsidR="00312BA7" w:rsidRPr="00225DD1">
        <w:rPr>
          <w:rFonts w:cstheme="minorHAnsi"/>
          <w:lang w:val="sr-Cyrl-CS"/>
        </w:rPr>
        <w:t>датном</w:t>
      </w:r>
      <w:r w:rsidR="00F82005" w:rsidRPr="00225DD1">
        <w:rPr>
          <w:rFonts w:cstheme="minorHAnsi"/>
          <w:lang w:val="sr-Cyrl-CS"/>
        </w:rPr>
        <w:t xml:space="preserve"> споразум</w:t>
      </w:r>
      <w:r w:rsidR="00312BA7" w:rsidRPr="00225DD1">
        <w:rPr>
          <w:rFonts w:cstheme="minorHAnsi"/>
          <w:lang w:val="sr-Cyrl-CS"/>
        </w:rPr>
        <w:t>у</w:t>
      </w:r>
      <w:r w:rsidR="00F82005" w:rsidRPr="00225DD1">
        <w:rPr>
          <w:rFonts w:cstheme="minorHAnsi"/>
          <w:lang w:val="sr-Cyrl-CS"/>
        </w:rPr>
        <w:t xml:space="preserve"> бр. 1 (при чему термини „Алокација” и „Транша” имају значење дефинисано у Првобитном споразуму, односно До</w:t>
      </w:r>
      <w:r w:rsidR="00312BA7" w:rsidRPr="00225DD1">
        <w:rPr>
          <w:rFonts w:cstheme="minorHAnsi"/>
          <w:lang w:val="sr-Cyrl-CS"/>
        </w:rPr>
        <w:t>датном</w:t>
      </w:r>
      <w:r w:rsidR="00F82005" w:rsidRPr="00225DD1">
        <w:rPr>
          <w:rFonts w:cstheme="minorHAnsi"/>
          <w:lang w:val="sr-Cyrl-CS"/>
        </w:rPr>
        <w:t xml:space="preserve"> споразуму бр. 1); и (ii) укључују сви обавезни елементи наведени у тачкама 2), 3) и 4) одељка „Посебни услови</w:t>
      </w:r>
      <w:r w:rsidR="00E16C0F" w:rsidRPr="00225DD1">
        <w:rPr>
          <w:rFonts w:cstheme="minorHAnsi"/>
          <w:lang w:val="sr-Cyrl-CS"/>
        </w:rPr>
        <w:t>”</w:t>
      </w:r>
      <w:r w:rsidR="00F82005" w:rsidRPr="00225DD1">
        <w:rPr>
          <w:rFonts w:cstheme="minorHAnsi"/>
          <w:lang w:val="sr-Cyrl-CS"/>
        </w:rPr>
        <w:t xml:space="preserve"> из Прилога 1 овог споразума.</w:t>
      </w:r>
    </w:p>
    <w:p w14:paraId="592C99DE" w14:textId="493EAAD8" w:rsidR="009E1DCA" w:rsidRPr="00225DD1" w:rsidRDefault="009E1DCA" w:rsidP="00F82005">
      <w:pPr>
        <w:ind w:left="720" w:hanging="360"/>
        <w:rPr>
          <w:rFonts w:cstheme="minorHAnsi"/>
          <w:lang w:val="sr-Cyrl-CS"/>
        </w:rPr>
      </w:pPr>
      <w:r w:rsidRPr="00225DD1">
        <w:rPr>
          <w:rFonts w:cstheme="minorHAnsi"/>
          <w:lang w:val="sr-Cyrl-CS"/>
        </w:rPr>
        <w:t>(б)</w:t>
      </w:r>
      <w:r w:rsidR="00376C1A" w:rsidRPr="00225DD1">
        <w:rPr>
          <w:rFonts w:cstheme="minorHAnsi"/>
          <w:lang w:val="sr-Cyrl-CS"/>
        </w:rPr>
        <w:tab/>
      </w:r>
      <w:r w:rsidRPr="00225DD1">
        <w:rPr>
          <w:rFonts w:cstheme="minorHAnsi"/>
          <w:lang w:val="sr-Cyrl-CS"/>
        </w:rPr>
        <w:t>Услови који претходе сваком следећем Захтеву за исплату:</w:t>
      </w:r>
    </w:p>
    <w:p w14:paraId="4EA599C6" w14:textId="77777777" w:rsidR="00F82005" w:rsidRPr="00225DD1" w:rsidRDefault="009E1DCA" w:rsidP="00F82005">
      <w:pPr>
        <w:ind w:left="1170" w:hanging="450"/>
        <w:rPr>
          <w:rFonts w:cstheme="minorHAnsi"/>
          <w:lang w:val="sr-Cyrl-CS"/>
        </w:rPr>
      </w:pPr>
      <w:r w:rsidRPr="00225DD1">
        <w:rPr>
          <w:rFonts w:cstheme="minorHAnsi"/>
          <w:lang w:val="sr-Cyrl-CS"/>
        </w:rPr>
        <w:t>(i)</w:t>
      </w:r>
      <w:r w:rsidR="00F82005" w:rsidRPr="00225DD1">
        <w:rPr>
          <w:rFonts w:cstheme="minorHAnsi"/>
          <w:lang w:val="sr-Cyrl-CS"/>
        </w:rPr>
        <w:tab/>
      </w:r>
      <w:r w:rsidRPr="00225DD1">
        <w:rPr>
          <w:rFonts w:cstheme="minorHAnsi"/>
          <w:lang w:val="sr-Cyrl-CS"/>
        </w:rPr>
        <w:t>Доказ на енглеском језику (</w:t>
      </w:r>
      <w:r w:rsidR="00F82005" w:rsidRPr="00225DD1">
        <w:rPr>
          <w:rFonts w:cstheme="minorHAnsi"/>
          <w:lang w:val="sr-Cyrl-CS"/>
        </w:rPr>
        <w:t>на пример, статут, владино овлашћење, пуномоћје, итд.</w:t>
      </w:r>
      <w:r w:rsidRPr="00225DD1">
        <w:rPr>
          <w:rFonts w:cstheme="minorHAnsi"/>
          <w:lang w:val="sr-Cyrl-CS"/>
        </w:rPr>
        <w:t xml:space="preserve">) на задовољавајући начин за БРСЕ о лицу (лицима) која су овлашћена да потпишу Захтеве за исплату у име Зајмопримца, заједно са овереним картоном депонованих потписа таквог (таквих) лица.   </w:t>
      </w:r>
    </w:p>
    <w:p w14:paraId="60079529" w14:textId="7D194B9A" w:rsidR="00F82005" w:rsidRPr="00225DD1" w:rsidRDefault="009E1DCA" w:rsidP="00F82005">
      <w:pPr>
        <w:ind w:left="1170" w:hanging="450"/>
        <w:rPr>
          <w:rFonts w:cstheme="minorHAnsi"/>
          <w:lang w:val="sr-Cyrl-CS"/>
        </w:rPr>
      </w:pPr>
      <w:r w:rsidRPr="00225DD1">
        <w:rPr>
          <w:rFonts w:cstheme="minorHAnsi"/>
          <w:lang w:val="sr-Cyrl-CS"/>
        </w:rPr>
        <w:t>(ii)</w:t>
      </w:r>
      <w:r w:rsidR="00F82005" w:rsidRPr="00225DD1">
        <w:rPr>
          <w:rFonts w:cstheme="minorHAnsi"/>
          <w:lang w:val="sr-Cyrl-CS"/>
        </w:rPr>
        <w:tab/>
      </w:r>
      <w:r w:rsidRPr="00225DD1">
        <w:rPr>
          <w:rFonts w:cstheme="minorHAnsi"/>
          <w:lang w:val="sr-Cyrl-CS"/>
        </w:rPr>
        <w:t xml:space="preserve">Извештај о напретку којим се </w:t>
      </w:r>
      <w:r w:rsidR="00F82005" w:rsidRPr="00225DD1">
        <w:rPr>
          <w:rFonts w:cstheme="minorHAnsi"/>
          <w:lang w:val="sr-Cyrl-CS"/>
        </w:rPr>
        <w:t xml:space="preserve">(i) </w:t>
      </w:r>
      <w:r w:rsidRPr="00225DD1">
        <w:rPr>
          <w:rFonts w:cstheme="minorHAnsi"/>
          <w:lang w:val="sr-Cyrl-CS"/>
        </w:rPr>
        <w:t>потврђује, на задовољав</w:t>
      </w:r>
      <w:r w:rsidR="00CC6714" w:rsidRPr="00225DD1">
        <w:rPr>
          <w:rFonts w:cstheme="minorHAnsi"/>
          <w:lang w:val="sr-Cyrl-CS"/>
        </w:rPr>
        <w:t>а</w:t>
      </w:r>
      <w:r w:rsidRPr="00225DD1">
        <w:rPr>
          <w:rFonts w:cstheme="minorHAnsi"/>
          <w:lang w:val="sr-Cyrl-CS"/>
        </w:rPr>
        <w:t xml:space="preserve">јући начин за БРСЕ, </w:t>
      </w:r>
      <w:r w:rsidR="00A128D9" w:rsidRPr="00225DD1">
        <w:rPr>
          <w:rFonts w:cstheme="minorHAnsi"/>
          <w:lang w:val="sr-Cyrl-CS"/>
        </w:rPr>
        <w:t>потпуна Алокација</w:t>
      </w:r>
      <w:r w:rsidRPr="00225DD1">
        <w:rPr>
          <w:rFonts w:cstheme="minorHAnsi"/>
          <w:lang w:val="sr-Cyrl-CS"/>
        </w:rPr>
        <w:t xml:space="preserve"> </w:t>
      </w:r>
      <w:r w:rsidR="00F82005" w:rsidRPr="00225DD1">
        <w:rPr>
          <w:rFonts w:cstheme="minorHAnsi"/>
          <w:lang w:val="sr-Cyrl-CS"/>
        </w:rPr>
        <w:t xml:space="preserve">(100%) </w:t>
      </w:r>
      <w:r w:rsidRPr="00225DD1">
        <w:rPr>
          <w:rFonts w:cstheme="minorHAnsi"/>
          <w:lang w:val="sr-Cyrl-CS"/>
        </w:rPr>
        <w:t>претходне Транше</w:t>
      </w:r>
      <w:r w:rsidR="00F82005" w:rsidRPr="00225DD1">
        <w:rPr>
          <w:rFonts w:cstheme="minorHAnsi"/>
          <w:lang w:val="sr-Cyrl-CS"/>
        </w:rPr>
        <w:t xml:space="preserve"> </w:t>
      </w:r>
      <w:r w:rsidR="00B42867" w:rsidRPr="00225DD1">
        <w:rPr>
          <w:rFonts w:cstheme="minorHAnsi"/>
          <w:lang w:val="sr-Cyrl-CS"/>
        </w:rPr>
        <w:t xml:space="preserve">и којим се укључују </w:t>
      </w:r>
      <w:r w:rsidR="00F82005" w:rsidRPr="00225DD1">
        <w:rPr>
          <w:rFonts w:cstheme="minorHAnsi"/>
          <w:lang w:val="sr-Cyrl-CS"/>
        </w:rPr>
        <w:t>обавезни елементи наведени у тачкама 2), 3) и 4) одељка „Посебни услови</w:t>
      </w:r>
      <w:r w:rsidR="009F57DD" w:rsidRPr="00225DD1">
        <w:rPr>
          <w:rFonts w:cstheme="minorHAnsi"/>
          <w:lang w:val="sr-Cyrl-CS"/>
        </w:rPr>
        <w:t>”</w:t>
      </w:r>
      <w:r w:rsidR="00F82005" w:rsidRPr="00225DD1">
        <w:rPr>
          <w:rFonts w:cstheme="minorHAnsi"/>
          <w:lang w:val="sr-Cyrl-CS"/>
        </w:rPr>
        <w:t xml:space="preserve"> из Прилога 1 овог споразума</w:t>
      </w:r>
      <w:r w:rsidR="00616441" w:rsidRPr="00225DD1">
        <w:rPr>
          <w:rFonts w:cstheme="minorHAnsi"/>
          <w:lang w:val="sr-Cyrl-CS"/>
        </w:rPr>
        <w:t>.</w:t>
      </w:r>
    </w:p>
    <w:p w14:paraId="45074547" w14:textId="6DBAF554" w:rsidR="009E1DCA" w:rsidRPr="00225DD1" w:rsidRDefault="009E1DCA" w:rsidP="00F82005">
      <w:pPr>
        <w:ind w:left="1170" w:hanging="450"/>
        <w:rPr>
          <w:rFonts w:cstheme="minorHAnsi"/>
          <w:lang w:val="sr-Cyrl-CS"/>
        </w:rPr>
      </w:pPr>
      <w:r w:rsidRPr="00225DD1">
        <w:rPr>
          <w:rFonts w:cstheme="minorHAnsi"/>
          <w:lang w:val="sr-Cyrl-CS"/>
        </w:rPr>
        <w:t>(iii)</w:t>
      </w:r>
      <w:r w:rsidR="00F82005" w:rsidRPr="00225DD1">
        <w:rPr>
          <w:rFonts w:cstheme="minorHAnsi"/>
          <w:lang w:val="sr-Cyrl-CS"/>
        </w:rPr>
        <w:tab/>
      </w:r>
      <w:r w:rsidR="00A128D9" w:rsidRPr="00225DD1">
        <w:rPr>
          <w:rFonts w:cstheme="minorHAnsi"/>
          <w:lang w:val="sr-Cyrl-CS"/>
        </w:rPr>
        <w:t>Потврда</w:t>
      </w:r>
      <w:r w:rsidRPr="00225DD1">
        <w:rPr>
          <w:rFonts w:cstheme="minorHAnsi"/>
          <w:lang w:val="sr-Cyrl-CS"/>
        </w:rPr>
        <w:t xml:space="preserve"> од Зајмопримца у форми датој у Прилогу 4 овог споразума, потписаној од </w:t>
      </w:r>
      <w:r w:rsidRPr="00225DD1">
        <w:rPr>
          <w:rFonts w:cstheme="minorHAnsi"/>
          <w:spacing w:val="-2"/>
          <w:lang w:val="sr-Cyrl-CS"/>
        </w:rPr>
        <w:t>стране лица овлашћених да потписују Захтеве за исплату у име Зајмопримца и</w:t>
      </w:r>
      <w:r w:rsidRPr="00225DD1">
        <w:rPr>
          <w:rFonts w:cstheme="minorHAnsi"/>
          <w:lang w:val="sr-Cyrl-CS"/>
        </w:rPr>
        <w:t xml:space="preserve"> датирана на датум који пада не раније од пет (5) Радних дана пре Захтева за исплату.</w:t>
      </w:r>
    </w:p>
    <w:p w14:paraId="70508A6B" w14:textId="2F5D654F" w:rsidR="00B42867" w:rsidRPr="00225DD1" w:rsidRDefault="00B42867" w:rsidP="00D30182">
      <w:pPr>
        <w:spacing w:after="240"/>
        <w:ind w:left="1166" w:hanging="446"/>
        <w:rPr>
          <w:rFonts w:cstheme="minorHAnsi"/>
          <w:lang w:val="sr-Cyrl-CS"/>
        </w:rPr>
      </w:pPr>
      <w:r w:rsidRPr="00225DD1">
        <w:rPr>
          <w:rFonts w:cstheme="minorHAnsi"/>
          <w:lang w:val="sr-Cyrl-CS"/>
        </w:rPr>
        <w:t>(iv)</w:t>
      </w:r>
      <w:r w:rsidRPr="00225DD1">
        <w:rPr>
          <w:rFonts w:cstheme="minorHAnsi"/>
          <w:lang w:val="sr-Cyrl-CS"/>
        </w:rPr>
        <w:tab/>
        <w:t>Било који други одређени услови наведени у одељку „Посебни услови</w:t>
      </w:r>
      <w:r w:rsidR="00C75786" w:rsidRPr="00225DD1">
        <w:rPr>
          <w:rFonts w:cstheme="minorHAnsi"/>
          <w:lang w:val="sr-Cyrl-CS"/>
        </w:rPr>
        <w:t>”</w:t>
      </w:r>
      <w:r w:rsidRPr="00225DD1">
        <w:rPr>
          <w:rFonts w:cstheme="minorHAnsi"/>
          <w:lang w:val="sr-Cyrl-CS"/>
        </w:rPr>
        <w:t xml:space="preserve"> из Прилога 1.</w:t>
      </w:r>
    </w:p>
    <w:p w14:paraId="42F99C45" w14:textId="77777777" w:rsidR="009E1DCA" w:rsidRPr="00225DD1" w:rsidRDefault="00A128D9" w:rsidP="001A19D8">
      <w:pPr>
        <w:pStyle w:val="Heading2"/>
        <w:rPr>
          <w:lang w:val="sr-Cyrl-CS"/>
        </w:rPr>
      </w:pPr>
      <w:bookmarkStart w:id="29" w:name="_Toc89259621"/>
      <w:bookmarkStart w:id="30" w:name="_Toc89362681"/>
      <w:r w:rsidRPr="00225DD1">
        <w:rPr>
          <w:lang w:val="sr-Cyrl-CS"/>
        </w:rPr>
        <w:t>4.6</w:t>
      </w:r>
      <w:r w:rsidRPr="00225DD1">
        <w:rPr>
          <w:lang w:val="sr-Cyrl-CS"/>
        </w:rPr>
        <w:tab/>
      </w:r>
      <w:r w:rsidR="009E1DCA" w:rsidRPr="00225DD1">
        <w:rPr>
          <w:lang w:val="sr-Cyrl-CS"/>
        </w:rPr>
        <w:t>Отплата</w:t>
      </w:r>
      <w:bookmarkEnd w:id="29"/>
      <w:bookmarkEnd w:id="30"/>
    </w:p>
    <w:p w14:paraId="7CECD6FC" w14:textId="77777777" w:rsidR="009E1DCA" w:rsidRPr="00225DD1" w:rsidRDefault="009E1DCA" w:rsidP="009E1DCA">
      <w:pPr>
        <w:rPr>
          <w:rFonts w:cstheme="minorHAnsi"/>
          <w:lang w:val="sr-Cyrl-CS"/>
        </w:rPr>
      </w:pPr>
      <w:r w:rsidRPr="00225DD1">
        <w:rPr>
          <w:rFonts w:cstheme="minorHAnsi"/>
          <w:lang w:val="sr-Cyrl-CS"/>
        </w:rPr>
        <w:t xml:space="preserve">На сваки Датум отплате главнице, Зајмопримац ће отплатити главницу сваке Транше која је доспела за плаћање на тај Датум отплате главнице у складу са условима утврђеним у применљивом Обавештењу о исплати. </w:t>
      </w:r>
    </w:p>
    <w:p w14:paraId="25006C2C" w14:textId="77777777" w:rsidR="009E1DCA" w:rsidRPr="00225DD1" w:rsidRDefault="00A128D9" w:rsidP="001A19D8">
      <w:pPr>
        <w:pStyle w:val="Heading2"/>
        <w:rPr>
          <w:lang w:val="sr-Cyrl-CS"/>
        </w:rPr>
      </w:pPr>
      <w:bookmarkStart w:id="31" w:name="_Ref474421939"/>
      <w:bookmarkStart w:id="32" w:name="_Ref474421978"/>
      <w:bookmarkStart w:id="33" w:name="_Ref474421986"/>
      <w:bookmarkStart w:id="34" w:name="_Ref474421994"/>
      <w:bookmarkStart w:id="35" w:name="_Ref474422267"/>
      <w:bookmarkStart w:id="36" w:name="_Ref474422282"/>
      <w:bookmarkStart w:id="37" w:name="_Ref474422421"/>
      <w:bookmarkStart w:id="38" w:name="_Ref474422459"/>
      <w:bookmarkStart w:id="39" w:name="_Ref474422470"/>
      <w:bookmarkStart w:id="40" w:name="_Ref474422519"/>
      <w:bookmarkStart w:id="41" w:name="_Ref474422595"/>
      <w:bookmarkStart w:id="42" w:name="_Toc89259622"/>
      <w:bookmarkStart w:id="43" w:name="_Toc89362682"/>
      <w:r w:rsidRPr="00225DD1">
        <w:rPr>
          <w:lang w:val="sr-Cyrl-CS"/>
        </w:rPr>
        <w:t>4.7</w:t>
      </w:r>
      <w:r w:rsidRPr="00225DD1">
        <w:rPr>
          <w:lang w:val="sr-Cyrl-CS"/>
        </w:rPr>
        <w:tab/>
      </w:r>
      <w:r w:rsidR="009E1DCA" w:rsidRPr="00225DD1">
        <w:rPr>
          <w:lang w:val="sr-Cyrl-CS"/>
        </w:rPr>
        <w:t xml:space="preserve">Превремена </w:t>
      </w:r>
      <w:bookmarkEnd w:id="31"/>
      <w:bookmarkEnd w:id="32"/>
      <w:bookmarkEnd w:id="33"/>
      <w:bookmarkEnd w:id="34"/>
      <w:bookmarkEnd w:id="35"/>
      <w:bookmarkEnd w:id="36"/>
      <w:bookmarkEnd w:id="37"/>
      <w:bookmarkEnd w:id="38"/>
      <w:bookmarkEnd w:id="39"/>
      <w:bookmarkEnd w:id="40"/>
      <w:bookmarkEnd w:id="41"/>
      <w:r w:rsidR="009E1DCA" w:rsidRPr="00225DD1">
        <w:rPr>
          <w:lang w:val="sr-Cyrl-CS"/>
        </w:rPr>
        <w:t>отплата</w:t>
      </w:r>
      <w:bookmarkEnd w:id="42"/>
      <w:bookmarkEnd w:id="43"/>
    </w:p>
    <w:p w14:paraId="1C4299BF" w14:textId="2916598A" w:rsidR="009E1DCA" w:rsidRPr="00225DD1" w:rsidRDefault="00057831" w:rsidP="00057831">
      <w:pPr>
        <w:ind w:left="720" w:hanging="360"/>
        <w:rPr>
          <w:rFonts w:cstheme="minorHAnsi"/>
          <w:lang w:val="sr-Cyrl-CS"/>
        </w:rPr>
      </w:pPr>
      <w:r w:rsidRPr="00225DD1">
        <w:rPr>
          <w:rFonts w:cstheme="minorHAnsi"/>
          <w:lang w:val="sr-Cyrl-CS"/>
        </w:rPr>
        <w:t>(а)</w:t>
      </w:r>
      <w:r w:rsidRPr="00225DD1">
        <w:rPr>
          <w:rFonts w:cstheme="minorHAnsi"/>
          <w:lang w:val="sr-Cyrl-CS"/>
        </w:rPr>
        <w:tab/>
      </w:r>
      <w:r w:rsidR="009E1DCA" w:rsidRPr="00225DD1">
        <w:rPr>
          <w:rFonts w:cstheme="minorHAnsi"/>
          <w:lang w:val="sr-Cyrl-CS"/>
        </w:rPr>
        <w:t>Механизам</w:t>
      </w:r>
    </w:p>
    <w:p w14:paraId="4210EBFC" w14:textId="46F9B402" w:rsidR="009E1DCA" w:rsidRPr="00225DD1" w:rsidRDefault="009E1DCA" w:rsidP="009E1DCA">
      <w:pPr>
        <w:rPr>
          <w:rFonts w:cstheme="minorHAnsi"/>
          <w:lang w:val="sr-Cyrl-CS"/>
        </w:rPr>
      </w:pPr>
      <w:r w:rsidRPr="00225DD1">
        <w:rPr>
          <w:rFonts w:cstheme="minorHAnsi"/>
          <w:lang w:val="sr-Cyrl-CS"/>
        </w:rPr>
        <w:t>Ако у било ком случају наведеном у овом споразуму, а односи се на ову потклаузулу, Зајмопримац треба да изврши превремену отплату целе или дела Транше или у случају добровољне превремене отплате, Зајмопримац ће упутити писано обавештење БРСЕ</w:t>
      </w:r>
      <w:r w:rsidR="00962FEB" w:rsidRPr="00225DD1">
        <w:rPr>
          <w:rFonts w:cstheme="minorHAnsi"/>
          <w:lang w:val="sr-Cyrl-CS"/>
        </w:rPr>
        <w:t>-у</w:t>
      </w:r>
      <w:r w:rsidRPr="00225DD1">
        <w:rPr>
          <w:rFonts w:cstheme="minorHAnsi"/>
          <w:lang w:val="sr-Cyrl-CS"/>
        </w:rPr>
        <w:t xml:space="preserve"> барем два (2) месеца пре (у даљем тексту </w:t>
      </w:r>
      <w:r w:rsidR="00057831" w:rsidRPr="00225DD1">
        <w:rPr>
          <w:rFonts w:cstheme="minorHAnsi"/>
          <w:b/>
          <w:bCs/>
          <w:lang w:val="sr-Cyrl-CS"/>
        </w:rPr>
        <w:t>„</w:t>
      </w:r>
      <w:r w:rsidRPr="00225DD1">
        <w:rPr>
          <w:rFonts w:cstheme="minorHAnsi"/>
          <w:b/>
          <w:lang w:val="sr-Cyrl-CS"/>
        </w:rPr>
        <w:t>Обавештење о превременој отплати”</w:t>
      </w:r>
      <w:r w:rsidRPr="00225DD1">
        <w:rPr>
          <w:rFonts w:cstheme="minorHAnsi"/>
          <w:lang w:val="sr-Cyrl-CS"/>
        </w:rPr>
        <w:t>)</w:t>
      </w:r>
      <w:r w:rsidR="00962FEB" w:rsidRPr="00225DD1">
        <w:rPr>
          <w:rFonts w:cstheme="minorHAnsi"/>
          <w:lang w:val="sr-Cyrl-CS"/>
        </w:rPr>
        <w:t>,</w:t>
      </w:r>
      <w:r w:rsidRPr="00225DD1">
        <w:rPr>
          <w:rFonts w:cstheme="minorHAnsi"/>
          <w:lang w:val="sr-Cyrl-CS"/>
        </w:rPr>
        <w:t xml:space="preserve"> наводећи износе који треба да се превремено отплате, датум на који ће превремена отплата бити извршена (у даљем тексту </w:t>
      </w:r>
      <w:r w:rsidR="00057831" w:rsidRPr="00225DD1">
        <w:rPr>
          <w:rFonts w:cstheme="minorHAnsi"/>
          <w:b/>
          <w:bCs/>
          <w:lang w:val="sr-Cyrl-CS"/>
        </w:rPr>
        <w:t>„</w:t>
      </w:r>
      <w:r w:rsidRPr="00225DD1">
        <w:rPr>
          <w:rFonts w:cstheme="minorHAnsi"/>
          <w:b/>
          <w:lang w:val="sr-Cyrl-CS"/>
        </w:rPr>
        <w:t>Датум превремене отплате”</w:t>
      </w:r>
      <w:r w:rsidRPr="00225DD1">
        <w:rPr>
          <w:rFonts w:cstheme="minorHAnsi"/>
          <w:lang w:val="sr-Cyrl-CS"/>
        </w:rPr>
        <w:t xml:space="preserve">) и, по претходној консултацији са БРСЕ, </w:t>
      </w:r>
      <w:r w:rsidR="00962FEB" w:rsidRPr="00225DD1">
        <w:rPr>
          <w:rFonts w:cstheme="minorHAnsi"/>
          <w:lang w:val="sr-Cyrl-CS"/>
        </w:rPr>
        <w:t>Т</w:t>
      </w:r>
      <w:r w:rsidRPr="00225DD1">
        <w:rPr>
          <w:rFonts w:cstheme="minorHAnsi"/>
          <w:lang w:val="sr-Cyrl-CS"/>
        </w:rPr>
        <w:t xml:space="preserve">рошкове превремене отплате. Датум превремене отплате пашће на Датум плаћања камате, осим ако је БРСЕ другачије договорио писаним путем.      </w:t>
      </w:r>
    </w:p>
    <w:p w14:paraId="1E39F3D9" w14:textId="41015F8C" w:rsidR="009E1DCA" w:rsidRPr="00225DD1" w:rsidRDefault="009E1DCA" w:rsidP="009E1DCA">
      <w:pPr>
        <w:rPr>
          <w:rFonts w:cstheme="minorHAnsi"/>
          <w:lang w:val="sr-Cyrl-CS"/>
        </w:rPr>
      </w:pPr>
      <w:r w:rsidRPr="00225DD1">
        <w:rPr>
          <w:rFonts w:cstheme="minorHAnsi"/>
          <w:lang w:val="sr-Cyrl-CS"/>
        </w:rPr>
        <w:t xml:space="preserve">Након пријема Обавештења о превременој отплати, БРСЕ ће послати писано обавештење Зајмопримцу (у даљем тексту, </w:t>
      </w:r>
      <w:r w:rsidR="00057831" w:rsidRPr="00225DD1">
        <w:rPr>
          <w:rFonts w:cstheme="minorHAnsi"/>
          <w:b/>
          <w:bCs/>
          <w:lang w:val="sr-Cyrl-CS"/>
        </w:rPr>
        <w:t>„</w:t>
      </w:r>
      <w:r w:rsidRPr="00225DD1">
        <w:rPr>
          <w:rFonts w:cstheme="minorHAnsi"/>
          <w:b/>
          <w:lang w:val="sr-Cyrl-CS"/>
        </w:rPr>
        <w:t>Потврда о превременој отплати”</w:t>
      </w:r>
      <w:r w:rsidRPr="00225DD1">
        <w:rPr>
          <w:rFonts w:cstheme="minorHAnsi"/>
          <w:lang w:val="sr-Cyrl-CS"/>
        </w:rPr>
        <w:t xml:space="preserve">), најкасније петнаест (15) Радних дана пре Датума превремене отплате, указујући на обрачунату камату и на Трошкове превремене отплате у складу са потклаузулом </w:t>
      </w:r>
      <w:r w:rsidR="00D00A0C" w:rsidRPr="00225DD1">
        <w:rPr>
          <w:rFonts w:cstheme="minorHAnsi"/>
          <w:lang w:val="sr-Cyrl-CS"/>
        </w:rPr>
        <w:t>4.7 (</w:t>
      </w:r>
      <w:r w:rsidRPr="00225DD1">
        <w:rPr>
          <w:rFonts w:cstheme="minorHAnsi"/>
          <w:lang w:val="sr-Cyrl-CS"/>
        </w:rPr>
        <w:t>б).</w:t>
      </w:r>
    </w:p>
    <w:p w14:paraId="304C8262" w14:textId="77777777" w:rsidR="009E1DCA" w:rsidRPr="00225DD1" w:rsidRDefault="009E1DCA" w:rsidP="009E1DCA">
      <w:pPr>
        <w:rPr>
          <w:rFonts w:cstheme="minorHAnsi"/>
          <w:lang w:val="sr-Cyrl-CS"/>
        </w:rPr>
      </w:pPr>
      <w:r w:rsidRPr="00225DD1">
        <w:rPr>
          <w:rFonts w:cstheme="minorHAnsi"/>
          <w:lang w:val="sr-Cyrl-CS"/>
        </w:rPr>
        <w:t>Потврда о превременој отплати која се подудара са елементима Обавештења о превременој отплати представљаће неопозиву и безусловну решеност Зајмопримца да превремено отплати БРСЕ-у релевантне износе у складу са условима одређеним у Потврди о превременој отплати.  Уколико БРСЕ није испоручио По</w:t>
      </w:r>
      <w:r w:rsidR="00055439" w:rsidRPr="00225DD1">
        <w:rPr>
          <w:rFonts w:cstheme="minorHAnsi"/>
          <w:lang w:val="sr-Cyrl-CS"/>
        </w:rPr>
        <w:t>т</w:t>
      </w:r>
      <w:r w:rsidRPr="00225DD1">
        <w:rPr>
          <w:rFonts w:cstheme="minorHAnsi"/>
          <w:lang w:val="sr-Cyrl-CS"/>
        </w:rPr>
        <w:t>врду о превременој отплати у оквиру рока који је наведен у тексту изнад, сматраће се да је Обавештење о превременој отплати отказано.</w:t>
      </w:r>
    </w:p>
    <w:p w14:paraId="0232A613" w14:textId="77777777" w:rsidR="009E1DCA" w:rsidRPr="00225DD1" w:rsidRDefault="009E1DCA" w:rsidP="009E1DCA">
      <w:pPr>
        <w:rPr>
          <w:rFonts w:cstheme="minorHAnsi"/>
          <w:lang w:val="sr-Cyrl-CS"/>
        </w:rPr>
      </w:pPr>
      <w:r w:rsidRPr="00225DD1">
        <w:rPr>
          <w:rFonts w:cstheme="minorHAnsi"/>
          <w:lang w:val="sr-Cyrl-CS"/>
        </w:rPr>
        <w:t xml:space="preserve">Ако Зајмопримац делимично </w:t>
      </w:r>
      <w:r w:rsidR="00D00A0C" w:rsidRPr="00225DD1">
        <w:rPr>
          <w:rFonts w:cstheme="minorHAnsi"/>
          <w:lang w:val="sr-Cyrl-CS"/>
        </w:rPr>
        <w:t xml:space="preserve">превремено </w:t>
      </w:r>
      <w:r w:rsidRPr="00225DD1">
        <w:rPr>
          <w:rFonts w:cstheme="minorHAnsi"/>
          <w:lang w:val="sr-Cyrl-CS"/>
        </w:rPr>
        <w:t xml:space="preserve">отплати Траншу, износ </w:t>
      </w:r>
      <w:r w:rsidR="006B3D3B" w:rsidRPr="00225DD1">
        <w:rPr>
          <w:rFonts w:cstheme="minorHAnsi"/>
          <w:lang w:val="sr-Cyrl-CS"/>
        </w:rPr>
        <w:t xml:space="preserve">превремене </w:t>
      </w:r>
      <w:r w:rsidRPr="00225DD1">
        <w:rPr>
          <w:rFonts w:cstheme="minorHAnsi"/>
          <w:lang w:val="sr-Cyrl-CS"/>
        </w:rPr>
        <w:t xml:space="preserve">отплате ће се </w:t>
      </w:r>
      <w:r w:rsidRPr="00225DD1">
        <w:rPr>
          <w:rFonts w:cstheme="minorHAnsi"/>
          <w:spacing w:val="-2"/>
          <w:lang w:val="sr-Cyrl-CS"/>
        </w:rPr>
        <w:t>примењивати пропорционално на сваку неизмирену отплату главнице. У том случају, Потврда</w:t>
      </w:r>
      <w:r w:rsidRPr="00225DD1">
        <w:rPr>
          <w:rFonts w:cstheme="minorHAnsi"/>
          <w:lang w:val="sr-Cyrl-CS"/>
        </w:rPr>
        <w:t xml:space="preserve"> о превременој отплати ће у складу са тим да укључи и прилагођени отплатни план који ће бити обавезујући по Зајмопримца. </w:t>
      </w:r>
    </w:p>
    <w:p w14:paraId="6C19CA6A" w14:textId="26E20574" w:rsidR="009E1DCA" w:rsidRPr="00225DD1" w:rsidRDefault="009E1DCA" w:rsidP="00040DE8">
      <w:pPr>
        <w:ind w:left="720" w:hanging="360"/>
        <w:rPr>
          <w:rFonts w:cstheme="minorHAnsi"/>
          <w:lang w:val="sr-Cyrl-CS"/>
        </w:rPr>
      </w:pPr>
      <w:r w:rsidRPr="00225DD1">
        <w:rPr>
          <w:rFonts w:cstheme="minorHAnsi"/>
          <w:lang w:val="sr-Cyrl-CS"/>
        </w:rPr>
        <w:lastRenderedPageBreak/>
        <w:t>(б)</w:t>
      </w:r>
      <w:r w:rsidR="00040DE8" w:rsidRPr="00225DD1">
        <w:rPr>
          <w:rFonts w:cstheme="minorHAnsi"/>
          <w:lang w:val="sr-Cyrl-CS"/>
        </w:rPr>
        <w:tab/>
      </w:r>
      <w:r w:rsidRPr="00225DD1">
        <w:rPr>
          <w:rFonts w:cstheme="minorHAnsi"/>
          <w:lang w:val="sr-Cyrl-CS"/>
        </w:rPr>
        <w:t>Трошкови превремене отплате</w:t>
      </w:r>
    </w:p>
    <w:p w14:paraId="34774876" w14:textId="79489A30" w:rsidR="009E1DCA" w:rsidRPr="00225DD1" w:rsidRDefault="009E1DCA" w:rsidP="009E1DCA">
      <w:pPr>
        <w:rPr>
          <w:rFonts w:cstheme="minorHAnsi"/>
          <w:lang w:val="sr-Cyrl-CS"/>
        </w:rPr>
      </w:pPr>
      <w:r w:rsidRPr="00225DD1">
        <w:rPr>
          <w:rFonts w:cstheme="minorHAnsi"/>
          <w:spacing w:val="-2"/>
          <w:lang w:val="sr-Cyrl-CS"/>
        </w:rPr>
        <w:t xml:space="preserve">Трошкове који су резултат превремене отплате у складу са потклаузулом </w:t>
      </w:r>
      <w:r w:rsidR="00D00A0C" w:rsidRPr="00225DD1">
        <w:rPr>
          <w:rFonts w:cstheme="minorHAnsi"/>
          <w:spacing w:val="-2"/>
          <w:lang w:val="sr-Cyrl-CS"/>
        </w:rPr>
        <w:t>4.7 (</w:t>
      </w:r>
      <w:r w:rsidRPr="00225DD1">
        <w:rPr>
          <w:rFonts w:cstheme="minorHAnsi"/>
          <w:spacing w:val="-2"/>
          <w:lang w:val="sr-Cyrl-CS"/>
        </w:rPr>
        <w:t>a)</w:t>
      </w:r>
      <w:r w:rsidR="006B3D3B" w:rsidRPr="00225DD1">
        <w:rPr>
          <w:rFonts w:cstheme="minorHAnsi"/>
          <w:spacing w:val="-2"/>
          <w:lang w:val="sr-Cyrl-CS"/>
        </w:rPr>
        <w:t xml:space="preserve"> (у даљем тексту:</w:t>
      </w:r>
      <w:r w:rsidRPr="00225DD1">
        <w:rPr>
          <w:rFonts w:cstheme="minorHAnsi"/>
          <w:lang w:val="sr-Cyrl-CS"/>
        </w:rPr>
        <w:t xml:space="preserve"> </w:t>
      </w:r>
      <w:r w:rsidR="00040DE8" w:rsidRPr="00225DD1">
        <w:rPr>
          <w:rFonts w:cstheme="minorHAnsi"/>
          <w:b/>
          <w:bCs/>
          <w:lang w:val="sr-Cyrl-CS"/>
        </w:rPr>
        <w:t>„</w:t>
      </w:r>
      <w:r w:rsidR="006B3D3B" w:rsidRPr="00225DD1">
        <w:rPr>
          <w:rFonts w:cstheme="minorHAnsi"/>
          <w:b/>
          <w:lang w:val="sr-Cyrl-CS"/>
        </w:rPr>
        <w:t>Трошкови превремене отплате”</w:t>
      </w:r>
      <w:r w:rsidR="006B3D3B" w:rsidRPr="00225DD1">
        <w:rPr>
          <w:rFonts w:cstheme="minorHAnsi"/>
          <w:bCs/>
          <w:lang w:val="sr-Cyrl-CS"/>
        </w:rPr>
        <w:t>)</w:t>
      </w:r>
      <w:r w:rsidR="006B3D3B" w:rsidRPr="00225DD1">
        <w:rPr>
          <w:rFonts w:cstheme="minorHAnsi"/>
          <w:b/>
          <w:lang w:val="sr-Cyrl-CS"/>
        </w:rPr>
        <w:t xml:space="preserve"> </w:t>
      </w:r>
      <w:r w:rsidRPr="00225DD1">
        <w:rPr>
          <w:rFonts w:cstheme="minorHAnsi"/>
          <w:lang w:val="sr-Cyrl-CS"/>
        </w:rPr>
        <w:t xml:space="preserve">утврдиће БРСЕ на основу трошкова које је сносила прераспоређивањем износа који треба да се превремено отплати од Датума превремене отплате до Датума доспећа, укључујући све сродне трошкове, као што су и трошкови по основу хеџинг аранжмана. Трошкови прераспоређивања ће бити установљени на основу разлике између првобитне стопе и стопе прераспоређивања, што ће утврдити БРСЕ на основу услова на тржишту на датум издавања Обавештења о превременој отплати.    </w:t>
      </w:r>
    </w:p>
    <w:p w14:paraId="5F239C53" w14:textId="77777777" w:rsidR="009E1DCA" w:rsidRPr="00225DD1" w:rsidRDefault="006B3D3B" w:rsidP="001A19D8">
      <w:pPr>
        <w:pStyle w:val="Heading2"/>
        <w:rPr>
          <w:lang w:val="sr-Cyrl-CS"/>
        </w:rPr>
      </w:pPr>
      <w:bookmarkStart w:id="44" w:name="_Toc89259623"/>
      <w:bookmarkStart w:id="45" w:name="_Toc89362683"/>
      <w:r w:rsidRPr="00225DD1">
        <w:rPr>
          <w:lang w:val="sr-Cyrl-CS"/>
        </w:rPr>
        <w:t>4.8</w:t>
      </w:r>
      <w:r w:rsidRPr="00225DD1">
        <w:rPr>
          <w:lang w:val="sr-Cyrl-CS"/>
        </w:rPr>
        <w:tab/>
      </w:r>
      <w:r w:rsidR="009E1DCA" w:rsidRPr="00225DD1">
        <w:rPr>
          <w:lang w:val="sr-Cyrl-CS"/>
        </w:rPr>
        <w:t>Одређивање камате</w:t>
      </w:r>
      <w:bookmarkEnd w:id="44"/>
      <w:bookmarkEnd w:id="45"/>
    </w:p>
    <w:p w14:paraId="74310499" w14:textId="77777777" w:rsidR="009E1DCA" w:rsidRPr="00225DD1" w:rsidRDefault="009E1DCA" w:rsidP="009E1DCA">
      <w:pPr>
        <w:rPr>
          <w:rFonts w:cstheme="minorHAnsi"/>
          <w:lang w:val="sr-Cyrl-CS"/>
        </w:rPr>
      </w:pPr>
      <w:r w:rsidRPr="00225DD1">
        <w:rPr>
          <w:rFonts w:cstheme="minorHAnsi"/>
          <w:spacing w:val="-2"/>
          <w:lang w:val="sr-Cyrl-CS"/>
        </w:rPr>
        <w:t>Зајмопримац ће платити камату на главницу сваке Транше повремено неизмирен</w:t>
      </w:r>
      <w:r w:rsidR="00150034" w:rsidRPr="00225DD1">
        <w:rPr>
          <w:rFonts w:cstheme="minorHAnsi"/>
          <w:spacing w:val="-2"/>
          <w:lang w:val="sr-Cyrl-CS"/>
        </w:rPr>
        <w:t>е</w:t>
      </w:r>
      <w:r w:rsidRPr="00225DD1">
        <w:rPr>
          <w:rFonts w:cstheme="minorHAnsi"/>
          <w:spacing w:val="-2"/>
          <w:lang w:val="sr-Cyrl-CS"/>
        </w:rPr>
        <w:t xml:space="preserve"> током</w:t>
      </w:r>
      <w:r w:rsidRPr="00225DD1">
        <w:rPr>
          <w:rFonts w:cstheme="minorHAnsi"/>
          <w:lang w:val="sr-Cyrl-CS"/>
        </w:rPr>
        <w:t xml:space="preserve"> сваког Каматног периода по Фиксној каматној стопи/Варијабилној каматној стопи утврђеној у применљивом Обавештењу о исплати.</w:t>
      </w:r>
    </w:p>
    <w:p w14:paraId="178A69BB" w14:textId="77777777" w:rsidR="009E1DCA" w:rsidRPr="00225DD1" w:rsidRDefault="009E1DCA" w:rsidP="009E1DCA">
      <w:pPr>
        <w:rPr>
          <w:rFonts w:cstheme="minorHAnsi"/>
          <w:lang w:val="sr-Cyrl-CS"/>
        </w:rPr>
      </w:pPr>
      <w:r w:rsidRPr="00225DD1">
        <w:rPr>
          <w:rFonts w:cstheme="minorHAnsi"/>
          <w:lang w:val="sr-Cyrl-CS"/>
        </w:rPr>
        <w:t xml:space="preserve">Камата ће се (i) обрачунавати од и укључујући први дан Камaтног периода до, али искључујући последњи дан наведеног каматног периода; и (ii) доспеће за наплату и биће наплатива на Датуме плаћања камате одређене у применљивом Обавештењу о исплати. Камата ће се обрачунавати на основу Конвенције за утврђивање броја дана утврђене у релевантном Обавештењу о исплати.    </w:t>
      </w:r>
    </w:p>
    <w:p w14:paraId="3406E00F" w14:textId="77777777" w:rsidR="009E1DCA" w:rsidRPr="00225DD1" w:rsidRDefault="009E1DCA" w:rsidP="009E1DCA">
      <w:pPr>
        <w:rPr>
          <w:rFonts w:cstheme="minorHAnsi"/>
          <w:lang w:val="sr-Cyrl-CS"/>
        </w:rPr>
      </w:pPr>
      <w:r w:rsidRPr="00225DD1">
        <w:rPr>
          <w:rFonts w:cstheme="minorHAnsi"/>
          <w:lang w:val="sr-Cyrl-CS"/>
        </w:rPr>
        <w:t xml:space="preserve">У случају Транши са Варијабилном каматном стопом, БРСЕ ће утврђивати на сваки Датум утврђивања камате, каматну стопу која је применљива током релевантног Каматног периода у </w:t>
      </w:r>
      <w:r w:rsidRPr="00225DD1">
        <w:rPr>
          <w:rFonts w:cstheme="minorHAnsi"/>
          <w:spacing w:val="-2"/>
          <w:lang w:val="sr-Cyrl-CS"/>
        </w:rPr>
        <w:t>складу са Споразумом и одмах ће о томе обавестити Зајмопримца. Свако утврђивање од</w:t>
      </w:r>
      <w:r w:rsidRPr="00225DD1">
        <w:rPr>
          <w:rFonts w:cstheme="minorHAnsi"/>
          <w:lang w:val="sr-Cyrl-CS"/>
        </w:rPr>
        <w:t xml:space="preserve"> стране БРСЕ биће коначно, закључно и обавезујуће по Зајмопримца осим ако Зајмопримац докаже</w:t>
      </w:r>
      <w:r w:rsidR="003E1C41" w:rsidRPr="00225DD1">
        <w:rPr>
          <w:rFonts w:cstheme="minorHAnsi"/>
          <w:lang w:val="sr-Cyrl-CS"/>
        </w:rPr>
        <w:t>,</w:t>
      </w:r>
      <w:r w:rsidRPr="00225DD1">
        <w:rPr>
          <w:rFonts w:cstheme="minorHAnsi"/>
          <w:lang w:val="sr-Cyrl-CS"/>
        </w:rPr>
        <w:t xml:space="preserve"> на задовољавајући начин </w:t>
      </w:r>
      <w:r w:rsidR="003E1C41" w:rsidRPr="00225DD1">
        <w:rPr>
          <w:rFonts w:cstheme="minorHAnsi"/>
          <w:lang w:val="sr-Cyrl-CS"/>
        </w:rPr>
        <w:t xml:space="preserve">за </w:t>
      </w:r>
      <w:r w:rsidRPr="00225DD1">
        <w:rPr>
          <w:rFonts w:cstheme="minorHAnsi"/>
          <w:lang w:val="sr-Cyrl-CS"/>
        </w:rPr>
        <w:t>БРСЕ</w:t>
      </w:r>
      <w:r w:rsidR="003E1C41" w:rsidRPr="00225DD1">
        <w:rPr>
          <w:rFonts w:cstheme="minorHAnsi"/>
          <w:lang w:val="sr-Cyrl-CS"/>
        </w:rPr>
        <w:t>,</w:t>
      </w:r>
      <w:r w:rsidRPr="00225DD1">
        <w:rPr>
          <w:rFonts w:cstheme="minorHAnsi"/>
          <w:lang w:val="sr-Cyrl-CS"/>
        </w:rPr>
        <w:t xml:space="preserve"> да то утврђивање садржи очигледну грешку.   </w:t>
      </w:r>
    </w:p>
    <w:p w14:paraId="06CE70FA" w14:textId="77777777" w:rsidR="009E1DCA" w:rsidRPr="00225DD1" w:rsidRDefault="003E1C41" w:rsidP="001A19D8">
      <w:pPr>
        <w:pStyle w:val="Heading2"/>
        <w:rPr>
          <w:lang w:val="sr-Cyrl-CS"/>
        </w:rPr>
      </w:pPr>
      <w:bookmarkStart w:id="46" w:name="_Toc89259624"/>
      <w:bookmarkStart w:id="47" w:name="_Toc89362684"/>
      <w:r w:rsidRPr="00225DD1">
        <w:rPr>
          <w:lang w:val="sr-Cyrl-CS"/>
        </w:rPr>
        <w:t>4.9</w:t>
      </w:r>
      <w:r w:rsidRPr="00225DD1">
        <w:rPr>
          <w:lang w:val="sr-Cyrl-CS"/>
        </w:rPr>
        <w:tab/>
      </w:r>
      <w:r w:rsidR="009E1DCA" w:rsidRPr="00225DD1">
        <w:rPr>
          <w:lang w:val="sr-Cyrl-CS"/>
        </w:rPr>
        <w:t>Стопа затезне камате</w:t>
      </w:r>
      <w:bookmarkEnd w:id="46"/>
      <w:bookmarkEnd w:id="47"/>
    </w:p>
    <w:p w14:paraId="38D0CBE9" w14:textId="17176F29" w:rsidR="009E1DCA" w:rsidRPr="00225DD1" w:rsidRDefault="009E1DCA" w:rsidP="009E1DCA">
      <w:pPr>
        <w:rPr>
          <w:rFonts w:cstheme="minorHAnsi"/>
          <w:lang w:val="sr-Cyrl-CS"/>
        </w:rPr>
      </w:pPr>
      <w:r w:rsidRPr="00225DD1">
        <w:rPr>
          <w:rFonts w:cstheme="minorHAnsi"/>
          <w:spacing w:val="-4"/>
          <w:lang w:val="sr-Cyrl-CS"/>
        </w:rPr>
        <w:t>У случају да Зајмопримац не успе да плати у потпуности или делимично, било који износ у</w:t>
      </w:r>
      <w:r w:rsidRPr="00225DD1">
        <w:rPr>
          <w:rFonts w:cstheme="minorHAnsi"/>
          <w:lang w:val="sr-Cyrl-CS"/>
        </w:rPr>
        <w:t xml:space="preserve"> складу са Споразумом, и упркос било којој другој накнади расположивој за БРСЕ у складу са Споразумом или иначе, Зајмопримац ће платити камату на наведене неплаћене износе од </w:t>
      </w:r>
      <w:r w:rsidRPr="00225DD1">
        <w:rPr>
          <w:rFonts w:cstheme="minorHAnsi"/>
          <w:spacing w:val="-2"/>
          <w:lang w:val="sr-Cyrl-CS"/>
        </w:rPr>
        <w:t>датума доспећа до датума пријема наведене уплате од стране БРСЕ по годишњој каматној</w:t>
      </w:r>
      <w:r w:rsidRPr="00225DD1">
        <w:rPr>
          <w:rFonts w:cstheme="minorHAnsi"/>
          <w:lang w:val="sr-Cyrl-CS"/>
        </w:rPr>
        <w:t xml:space="preserve"> стопи једнакој једномесечном EURIBOR-у котираном на датум доспећа плус двеста базних поена (200 базних поена) (у даљем тексту </w:t>
      </w:r>
      <w:r w:rsidR="00040DE8" w:rsidRPr="00225DD1">
        <w:rPr>
          <w:rFonts w:cstheme="minorHAnsi"/>
          <w:b/>
          <w:bCs/>
          <w:lang w:val="sr-Cyrl-CS"/>
        </w:rPr>
        <w:t>„</w:t>
      </w:r>
      <w:r w:rsidRPr="00225DD1">
        <w:rPr>
          <w:rFonts w:cstheme="minorHAnsi"/>
          <w:b/>
          <w:lang w:val="sr-Cyrl-CS"/>
        </w:rPr>
        <w:t>Стопа</w:t>
      </w:r>
      <w:r w:rsidRPr="00225DD1">
        <w:rPr>
          <w:rFonts w:cstheme="minorHAnsi"/>
          <w:lang w:val="sr-Cyrl-CS"/>
        </w:rPr>
        <w:t xml:space="preserve"> </w:t>
      </w:r>
      <w:r w:rsidRPr="00225DD1">
        <w:rPr>
          <w:rFonts w:cstheme="minorHAnsi"/>
          <w:b/>
          <w:lang w:val="sr-Cyrl-CS"/>
        </w:rPr>
        <w:t>затезне камате”</w:t>
      </w:r>
      <w:r w:rsidRPr="00225DD1">
        <w:rPr>
          <w:rFonts w:cstheme="minorHAnsi"/>
          <w:lang w:val="sr-Cyrl-CS"/>
        </w:rPr>
        <w:t>).</w:t>
      </w:r>
    </w:p>
    <w:p w14:paraId="3D2B801D" w14:textId="77777777" w:rsidR="009E1DCA" w:rsidRPr="00225DD1" w:rsidRDefault="009E1DCA" w:rsidP="009E1DCA">
      <w:pPr>
        <w:rPr>
          <w:rFonts w:cstheme="minorHAnsi"/>
          <w:lang w:val="sr-Cyrl-CS"/>
        </w:rPr>
      </w:pPr>
      <w:r w:rsidRPr="00225DD1">
        <w:rPr>
          <w:rFonts w:cstheme="minorHAnsi"/>
          <w:lang w:val="sr-Cyrl-CS"/>
        </w:rPr>
        <w:t>Применљива Стопа затезне камате се ажурира сваких тридесет (30) календарских дана.</w:t>
      </w:r>
    </w:p>
    <w:p w14:paraId="48DEA38A" w14:textId="77777777" w:rsidR="009E1DCA" w:rsidRPr="00225DD1" w:rsidRDefault="003E1C41" w:rsidP="001A19D8">
      <w:pPr>
        <w:pStyle w:val="Heading2"/>
        <w:rPr>
          <w:lang w:val="sr-Cyrl-CS"/>
        </w:rPr>
      </w:pPr>
      <w:bookmarkStart w:id="48" w:name="_Toc89259625"/>
      <w:bookmarkStart w:id="49" w:name="_Toc89362685"/>
      <w:r w:rsidRPr="00225DD1">
        <w:rPr>
          <w:lang w:val="sr-Cyrl-CS"/>
        </w:rPr>
        <w:t>4.10</w:t>
      </w:r>
      <w:r w:rsidRPr="00225DD1">
        <w:rPr>
          <w:lang w:val="sr-Cyrl-CS"/>
        </w:rPr>
        <w:tab/>
      </w:r>
      <w:r w:rsidR="009E1DCA" w:rsidRPr="00225DD1">
        <w:rPr>
          <w:lang w:val="sr-Cyrl-CS"/>
        </w:rPr>
        <w:t>Догађај поремећаја на тржишту</w:t>
      </w:r>
      <w:bookmarkEnd w:id="48"/>
      <w:bookmarkEnd w:id="49"/>
    </w:p>
    <w:p w14:paraId="2034B828" w14:textId="77777777" w:rsidR="009E1DCA" w:rsidRPr="00225DD1" w:rsidRDefault="009E1DCA" w:rsidP="009E1DCA">
      <w:pPr>
        <w:rPr>
          <w:rFonts w:cstheme="minorHAnsi"/>
          <w:lang w:val="sr-Cyrl-CS"/>
        </w:rPr>
      </w:pPr>
      <w:r w:rsidRPr="00225DD1">
        <w:rPr>
          <w:rFonts w:cstheme="minorHAnsi"/>
          <w:lang w:val="sr-Cyrl-CS"/>
        </w:rPr>
        <w:t>БРСЕ ће одмах по сазнању обавестити Зајмопримца да је дошло до Догађаја поремећаја на тржишту.</w:t>
      </w:r>
    </w:p>
    <w:p w14:paraId="218993E6" w14:textId="7C84EB5F" w:rsidR="009E1DCA" w:rsidRPr="00225DD1" w:rsidRDefault="009E1DCA" w:rsidP="009E1DCA">
      <w:pPr>
        <w:rPr>
          <w:rFonts w:cstheme="minorHAnsi"/>
          <w:lang w:val="sr-Cyrl-CS"/>
        </w:rPr>
      </w:pPr>
      <w:r w:rsidRPr="00225DD1">
        <w:rPr>
          <w:rFonts w:cstheme="minorHAnsi"/>
          <w:lang w:val="sr-Cyrl-CS"/>
        </w:rPr>
        <w:t xml:space="preserve">У сврхе Споразума, </w:t>
      </w:r>
      <w:r w:rsidR="00040DE8" w:rsidRPr="00225DD1">
        <w:rPr>
          <w:rFonts w:cstheme="minorHAnsi"/>
          <w:b/>
          <w:bCs/>
          <w:lang w:val="sr-Cyrl-CS"/>
        </w:rPr>
        <w:t>„</w:t>
      </w:r>
      <w:r w:rsidRPr="00225DD1">
        <w:rPr>
          <w:rFonts w:cstheme="minorHAnsi"/>
          <w:b/>
          <w:lang w:val="sr-Cyrl-CS"/>
        </w:rPr>
        <w:t>Догађај поремећаја на тржишту”</w:t>
      </w:r>
      <w:r w:rsidRPr="00225DD1">
        <w:rPr>
          <w:rFonts w:cstheme="minorHAnsi"/>
          <w:lang w:val="sr-Cyrl-CS"/>
        </w:rPr>
        <w:t xml:space="preserve"> односи се на следеће околности:</w:t>
      </w:r>
    </w:p>
    <w:p w14:paraId="35FBAF54" w14:textId="2680CFF2" w:rsidR="009E1DCA" w:rsidRPr="00225DD1" w:rsidRDefault="003E1C41" w:rsidP="00785AED">
      <w:pPr>
        <w:ind w:left="720" w:hanging="360"/>
        <w:rPr>
          <w:rFonts w:cstheme="minorHAnsi"/>
          <w:lang w:val="sr-Cyrl-CS"/>
        </w:rPr>
      </w:pPr>
      <w:r w:rsidRPr="00225DD1">
        <w:rPr>
          <w:rFonts w:cstheme="minorHAnsi"/>
          <w:lang w:val="sr-Cyrl-CS"/>
        </w:rPr>
        <w:t>(а)</w:t>
      </w:r>
      <w:r w:rsidR="002937B0" w:rsidRPr="00225DD1">
        <w:rPr>
          <w:rFonts w:cstheme="minorHAnsi"/>
          <w:lang w:val="sr-Cyrl-CS"/>
        </w:rPr>
        <w:tab/>
      </w:r>
      <w:r w:rsidR="009E1DCA" w:rsidRPr="00225DD1">
        <w:rPr>
          <w:rFonts w:cstheme="minorHAnsi"/>
          <w:lang w:val="sr-Cyrl-CS"/>
        </w:rPr>
        <w:t>Релевантни добављач финансијских вести под дефиницијом EURIBOR није навео било коју процентуалну стопу или његова одговарајућа страна са објављеном стопом није доступна.</w:t>
      </w:r>
    </w:p>
    <w:p w14:paraId="1381FC04" w14:textId="77777777" w:rsidR="009E1DCA" w:rsidRPr="00225DD1" w:rsidRDefault="009E1DCA" w:rsidP="009E1DCA">
      <w:pPr>
        <w:ind w:left="720"/>
        <w:rPr>
          <w:rFonts w:cstheme="minorHAnsi"/>
          <w:lang w:val="sr-Cyrl-CS"/>
        </w:rPr>
      </w:pPr>
      <w:r w:rsidRPr="00225DD1">
        <w:rPr>
          <w:rFonts w:cstheme="minorHAnsi"/>
          <w:lang w:val="sr-Cyrl-CS"/>
        </w:rPr>
        <w:t xml:space="preserve">У таквом Догађају поремећаја на тржишту, применљиви EURIBOR представљаће </w:t>
      </w:r>
      <w:r w:rsidR="003E1C41" w:rsidRPr="00225DD1">
        <w:rPr>
          <w:rFonts w:cstheme="minorHAnsi"/>
          <w:lang w:val="sr-Cyrl-CS"/>
        </w:rPr>
        <w:t xml:space="preserve">процентуалну </w:t>
      </w:r>
      <w:r w:rsidRPr="00225DD1">
        <w:rPr>
          <w:rFonts w:cstheme="minorHAnsi"/>
          <w:i/>
          <w:iCs/>
          <w:lang w:val="sr-Cyrl-CS"/>
        </w:rPr>
        <w:t>годишњу</w:t>
      </w:r>
      <w:r w:rsidRPr="00225DD1">
        <w:rPr>
          <w:rFonts w:cstheme="minorHAnsi"/>
          <w:lang w:val="sr-Cyrl-CS"/>
        </w:rPr>
        <w:t xml:space="preserve"> каматну стопу коју је утврдила БРСЕ као аритметичку средину </w:t>
      </w:r>
      <w:r w:rsidRPr="00225DD1">
        <w:rPr>
          <w:rFonts w:cstheme="minorHAnsi"/>
          <w:spacing w:val="-6"/>
          <w:lang w:val="sr-Cyrl-CS"/>
        </w:rPr>
        <w:t>стопа при којима се зајмови у еврима, у износу који је идентичан или најближе упоредив</w:t>
      </w:r>
      <w:r w:rsidR="00791A68" w:rsidRPr="00225DD1">
        <w:rPr>
          <w:rFonts w:cstheme="minorHAnsi"/>
          <w:spacing w:val="-6"/>
          <w:lang w:val="sr-Cyrl-CS"/>
        </w:rPr>
        <w:br/>
      </w:r>
      <w:r w:rsidRPr="00225DD1">
        <w:rPr>
          <w:rFonts w:cstheme="minorHAnsi"/>
          <w:spacing w:val="-6"/>
          <w:lang w:val="sr-Cyrl-CS"/>
        </w:rPr>
        <w:t>са</w:t>
      </w:r>
      <w:r w:rsidRPr="00225DD1">
        <w:rPr>
          <w:rFonts w:cstheme="minorHAnsi"/>
          <w:lang w:val="sr-Cyrl-CS"/>
        </w:rPr>
        <w:t xml:space="preserve"> износом предметног зајма и за период који је идентичан или најближе упоредив са </w:t>
      </w:r>
      <w:r w:rsidR="00180603" w:rsidRPr="00225DD1">
        <w:rPr>
          <w:rFonts w:cstheme="minorHAnsi"/>
          <w:lang w:val="sr-Cyrl-CS"/>
        </w:rPr>
        <w:t>односним</w:t>
      </w:r>
      <w:r w:rsidRPr="00225DD1">
        <w:rPr>
          <w:rFonts w:cstheme="minorHAnsi"/>
          <w:lang w:val="sr-Cyrl-CS"/>
        </w:rPr>
        <w:t xml:space="preserve"> Каматним периодом, нуде на Датум утврђивања камате три (3) водеће банке на међубанкарском тржишту ЕУ које је одабрала БРСЕ. Ако постоје барем два (2) котирања, применљиви EURIBOR за тај Датум утврђивања камате представљаће аритметичку средину датих котирања.  </w:t>
      </w:r>
    </w:p>
    <w:p w14:paraId="7CADD867" w14:textId="77777777" w:rsidR="009E1DCA" w:rsidRPr="00225DD1" w:rsidRDefault="009E1DCA" w:rsidP="009E1DCA">
      <w:pPr>
        <w:ind w:left="720"/>
        <w:rPr>
          <w:rFonts w:cstheme="minorHAnsi"/>
          <w:lang w:val="sr-Cyrl-CS"/>
        </w:rPr>
      </w:pPr>
      <w:r w:rsidRPr="00225DD1">
        <w:rPr>
          <w:rFonts w:cstheme="minorHAnsi"/>
          <w:lang w:val="sr-Cyrl-CS"/>
        </w:rPr>
        <w:t xml:space="preserve">Ако је понуђено само једно (1) котирање или ниједно, применљиви EURIBOR ће бити процентуална годишња каматна стопа коју је утврдила БРСЕ као аритметичку средину </w:t>
      </w:r>
      <w:r w:rsidRPr="00225DD1">
        <w:rPr>
          <w:rFonts w:cstheme="minorHAnsi"/>
          <w:spacing w:val="-2"/>
          <w:lang w:val="sr-Cyrl-CS"/>
        </w:rPr>
        <w:lastRenderedPageBreak/>
        <w:t>стопа при којима се зајмови у еврима, у износу који је идентичан или најближе</w:t>
      </w:r>
      <w:r w:rsidRPr="00225DD1">
        <w:rPr>
          <w:rFonts w:cstheme="minorHAnsi"/>
          <w:lang w:val="sr-Cyrl-CS"/>
        </w:rPr>
        <w:t xml:space="preserve"> упоредив са износом предметног зајма и за период који је идентичан или најближе упоредив са </w:t>
      </w:r>
      <w:r w:rsidR="00844570" w:rsidRPr="00225DD1">
        <w:rPr>
          <w:rFonts w:cstheme="minorHAnsi"/>
          <w:lang w:val="sr-Cyrl-CS"/>
        </w:rPr>
        <w:t>односним</w:t>
      </w:r>
      <w:r w:rsidRPr="00225DD1">
        <w:rPr>
          <w:rFonts w:cstheme="minorHAnsi"/>
          <w:lang w:val="sr-Cyrl-CS"/>
        </w:rPr>
        <w:t xml:space="preserve"> Каматним периодом, дат на други Радни дан након почетка релевантног Каматног периода од стране водећих банака на међубанкарском тржишту ЕУ које је одабрала БРСЕ.</w:t>
      </w:r>
    </w:p>
    <w:p w14:paraId="3453D50A" w14:textId="77777777" w:rsidR="009E1DCA" w:rsidRPr="00225DD1" w:rsidRDefault="009E1DCA" w:rsidP="009E1DCA">
      <w:pPr>
        <w:ind w:left="360"/>
        <w:rPr>
          <w:rFonts w:cstheme="minorHAnsi"/>
          <w:lang w:val="sr-Cyrl-CS"/>
        </w:rPr>
      </w:pPr>
      <w:r w:rsidRPr="00225DD1">
        <w:rPr>
          <w:rFonts w:cstheme="minorHAnsi"/>
          <w:lang w:val="sr-Cyrl-CS"/>
        </w:rPr>
        <w:t xml:space="preserve">(б) БРСЕ одлучује да није могуће да се утврди применљива Референтна каматна стопа у </w:t>
      </w:r>
      <w:r w:rsidRPr="00225DD1">
        <w:rPr>
          <w:rFonts w:cstheme="minorHAnsi"/>
          <w:lang w:val="sr-Cyrl-CS"/>
        </w:rPr>
        <w:tab/>
        <w:t>складу са ставом (a) у тексту изнад.</w:t>
      </w:r>
    </w:p>
    <w:p w14:paraId="0F20B096" w14:textId="77777777" w:rsidR="009E1DCA" w:rsidRPr="00225DD1" w:rsidRDefault="009E1DCA" w:rsidP="009E1DCA">
      <w:pPr>
        <w:ind w:left="720"/>
        <w:rPr>
          <w:rFonts w:cstheme="minorHAnsi"/>
          <w:lang w:val="sr-Cyrl-CS"/>
        </w:rPr>
      </w:pPr>
      <w:r w:rsidRPr="00225DD1">
        <w:rPr>
          <w:rFonts w:cstheme="minorHAnsi"/>
          <w:spacing w:val="-2"/>
          <w:lang w:val="sr-Cyrl-CS"/>
        </w:rPr>
        <w:t>Током таквог Догађаја поремећаја на тржишту, применљива Варијабилна каматна</w:t>
      </w:r>
      <w:r w:rsidRPr="00225DD1">
        <w:rPr>
          <w:rFonts w:cstheme="minorHAnsi"/>
          <w:lang w:val="sr-Cyrl-CS"/>
        </w:rPr>
        <w:t xml:space="preserve"> стопа ће бити замењена стопом која изражава као процентуалну годишњу каматну стопу трошак БРСЕ за финансирање Зајма, без обзира на то који извор БРСЕ може оправдано одабрати.</w:t>
      </w:r>
    </w:p>
    <w:p w14:paraId="742316B2" w14:textId="77777777" w:rsidR="009E1DCA" w:rsidRPr="00225DD1" w:rsidRDefault="009E1DCA" w:rsidP="009E1DCA">
      <w:pPr>
        <w:ind w:left="720" w:hanging="360"/>
        <w:rPr>
          <w:rFonts w:cstheme="minorHAnsi"/>
          <w:lang w:val="sr-Cyrl-CS"/>
        </w:rPr>
      </w:pPr>
      <w:r w:rsidRPr="00225DD1">
        <w:rPr>
          <w:rFonts w:cstheme="minorHAnsi"/>
          <w:lang w:val="sr-Cyrl-CS"/>
        </w:rPr>
        <w:t xml:space="preserve">(ц) У сваком тренутку између испоруке Обавештења о исплати и Датума исплате, БРСЕ оправдано утврђује да ли постоје изузетне и неочекиване околности економске, финансијске, политичке или друге спољне природе које на негативан начин утичу на приступ БРСЕ својим изворима финансирања. </w:t>
      </w:r>
    </w:p>
    <w:p w14:paraId="012AB150" w14:textId="77777777" w:rsidR="009E1DCA" w:rsidRPr="00225DD1" w:rsidRDefault="009E1DCA" w:rsidP="009E1DCA">
      <w:pPr>
        <w:ind w:left="720"/>
        <w:rPr>
          <w:rFonts w:cstheme="minorHAnsi"/>
          <w:lang w:val="sr-Cyrl-CS"/>
        </w:rPr>
      </w:pPr>
      <w:r w:rsidRPr="00225DD1">
        <w:rPr>
          <w:rFonts w:cstheme="minorHAnsi"/>
          <w:lang w:val="sr-Cyrl-CS"/>
        </w:rPr>
        <w:t xml:space="preserve">Током таквог Догађаја поремећаја на тржишту, БРСЕ ће имати право да откаже без наплате било каквих трошкова предвиђену исплату. </w:t>
      </w:r>
    </w:p>
    <w:p w14:paraId="5DE10D46" w14:textId="77777777" w:rsidR="009E1DCA" w:rsidRPr="00225DD1" w:rsidRDefault="009E1DCA" w:rsidP="009E1DCA">
      <w:pPr>
        <w:rPr>
          <w:rFonts w:cstheme="minorHAnsi"/>
          <w:lang w:val="sr-Cyrl-CS"/>
        </w:rPr>
      </w:pPr>
      <w:r w:rsidRPr="00225DD1">
        <w:rPr>
          <w:rFonts w:cstheme="minorHAnsi"/>
          <w:lang w:val="sr-Cyrl-CS"/>
        </w:rPr>
        <w:t>У случају Догађаја поремећаја на тржишту утврђених под ставкама (a) и (б) у тексту изнад:</w:t>
      </w:r>
    </w:p>
    <w:p w14:paraId="5B61EA2B" w14:textId="77777777" w:rsidR="002937B0" w:rsidRPr="00225DD1" w:rsidRDefault="002937B0" w:rsidP="002937B0">
      <w:pPr>
        <w:ind w:left="1080" w:hanging="360"/>
        <w:rPr>
          <w:rFonts w:cstheme="minorHAnsi"/>
          <w:lang w:val="sr-Cyrl-CS"/>
        </w:rPr>
      </w:pPr>
      <w:r w:rsidRPr="00225DD1">
        <w:rPr>
          <w:rFonts w:cstheme="minorHAnsi"/>
          <w:lang w:val="sr-Cyrl-CS"/>
        </w:rPr>
        <w:t>(i)</w:t>
      </w:r>
      <w:r w:rsidRPr="00225DD1">
        <w:rPr>
          <w:rFonts w:cstheme="minorHAnsi"/>
          <w:lang w:val="sr-Cyrl-CS"/>
        </w:rPr>
        <w:tab/>
      </w:r>
      <w:r w:rsidR="009E1DCA" w:rsidRPr="00225DD1">
        <w:rPr>
          <w:rFonts w:cstheme="minorHAnsi"/>
          <w:lang w:val="sr-Cyrl-CS"/>
        </w:rPr>
        <w:t xml:space="preserve">Ако Зајмопримац то захтева, Стране, делујући у доброј вери, ступају у преговоре у периоду не дужем од </w:t>
      </w:r>
      <w:r w:rsidR="00B72439" w:rsidRPr="00225DD1">
        <w:rPr>
          <w:rFonts w:cstheme="minorHAnsi"/>
          <w:lang w:val="sr-Cyrl-CS"/>
        </w:rPr>
        <w:t>тридесет</w:t>
      </w:r>
      <w:r w:rsidR="009E1DCA" w:rsidRPr="00225DD1">
        <w:rPr>
          <w:rFonts w:cstheme="minorHAnsi"/>
          <w:lang w:val="sr-Cyrl-CS"/>
        </w:rPr>
        <w:t xml:space="preserve"> (</w:t>
      </w:r>
      <w:r w:rsidR="00B72439" w:rsidRPr="00225DD1">
        <w:rPr>
          <w:rFonts w:cstheme="minorHAnsi"/>
          <w:lang w:val="sr-Cyrl-CS"/>
        </w:rPr>
        <w:t>30</w:t>
      </w:r>
      <w:r w:rsidR="009E1DCA" w:rsidRPr="00225DD1">
        <w:rPr>
          <w:rFonts w:cstheme="minorHAnsi"/>
          <w:lang w:val="sr-Cyrl-CS"/>
        </w:rPr>
        <w:t>) календарских дана да би се договориле о алтернативи за применљиви EURIBOR. Ако не дође до договора, Зајмопримац може да настави са превременом отплатом на следећи Датум исплате камате под условима дефинисаним у потклаузули</w:t>
      </w:r>
      <w:r w:rsidR="00C44C46" w:rsidRPr="00225DD1">
        <w:rPr>
          <w:rFonts w:cstheme="minorHAnsi"/>
          <w:lang w:val="sr-Cyrl-CS"/>
        </w:rPr>
        <w:t xml:space="preserve"> 4.7</w:t>
      </w:r>
      <w:r w:rsidR="009E1DCA" w:rsidRPr="00225DD1">
        <w:rPr>
          <w:rFonts w:cstheme="minorHAnsi"/>
          <w:lang w:val="sr-Cyrl-CS"/>
        </w:rPr>
        <w:t>.</w:t>
      </w:r>
    </w:p>
    <w:p w14:paraId="506B4349" w14:textId="77777777" w:rsidR="002937B0" w:rsidRPr="00225DD1" w:rsidRDefault="002937B0" w:rsidP="002937B0">
      <w:pPr>
        <w:ind w:left="1080" w:hanging="360"/>
        <w:rPr>
          <w:rFonts w:cstheme="minorHAnsi"/>
          <w:lang w:val="sr-Cyrl-CS"/>
        </w:rPr>
      </w:pPr>
      <w:r w:rsidRPr="00225DD1">
        <w:rPr>
          <w:rFonts w:cstheme="minorHAnsi"/>
          <w:lang w:val="sr-Cyrl-CS"/>
        </w:rPr>
        <w:t>(ii)</w:t>
      </w:r>
      <w:r w:rsidRPr="00225DD1">
        <w:rPr>
          <w:rFonts w:cstheme="minorHAnsi"/>
          <w:lang w:val="sr-Cyrl-CS"/>
        </w:rPr>
        <w:tab/>
      </w:r>
      <w:r w:rsidR="009E1DCA" w:rsidRPr="00225DD1">
        <w:rPr>
          <w:rFonts w:cstheme="minorHAnsi"/>
          <w:lang w:val="sr-Cyrl-CS"/>
        </w:rPr>
        <w:t xml:space="preserve">БРСЕ има право, делујући у доброј вери и консултујући се са Зајмопримцем у мери којa је разумно изводљива, да промени трајање следећег Каматног периода на тридесет (30) календарских дана или мање, тако што ће Зајмопримцу да пошаље обавештење о томе. Свака таква промена Каматног периода ће постати важећа на датум који је дефинисала БРСЕ у наведеном обавештењу. </w:t>
      </w:r>
    </w:p>
    <w:p w14:paraId="18B59618" w14:textId="0BB67809" w:rsidR="009E1DCA" w:rsidRPr="00225DD1" w:rsidRDefault="002937B0" w:rsidP="002937B0">
      <w:pPr>
        <w:ind w:left="1080" w:hanging="360"/>
        <w:rPr>
          <w:rFonts w:cstheme="minorHAnsi"/>
          <w:lang w:val="sr-Cyrl-CS"/>
        </w:rPr>
      </w:pPr>
      <w:r w:rsidRPr="00225DD1">
        <w:rPr>
          <w:rFonts w:cstheme="minorHAnsi"/>
          <w:lang w:val="sr-Cyrl-CS"/>
        </w:rPr>
        <w:t>(iii)</w:t>
      </w:r>
      <w:r w:rsidRPr="00225DD1">
        <w:rPr>
          <w:rFonts w:cstheme="minorHAnsi"/>
          <w:lang w:val="sr-Cyrl-CS"/>
        </w:rPr>
        <w:tab/>
      </w:r>
      <w:r w:rsidR="009E1DCA" w:rsidRPr="00225DD1">
        <w:rPr>
          <w:rFonts w:cstheme="minorHAnsi"/>
          <w:lang w:val="sr-Cyrl-CS"/>
        </w:rPr>
        <w:t>Да би се избегла било каква сумња, ставке (i) и (ii) изнад ће се односити само на околности када Зајмопримац плаћа камату на главницу неотплаћене Транше по Варијабилној каматној стопи.</w:t>
      </w:r>
    </w:p>
    <w:p w14:paraId="094BC733" w14:textId="77777777" w:rsidR="009E1DCA" w:rsidRPr="00225DD1" w:rsidRDefault="009E1DCA" w:rsidP="009E1DCA">
      <w:pPr>
        <w:rPr>
          <w:rFonts w:cstheme="minorHAnsi"/>
          <w:lang w:val="sr-Cyrl-CS"/>
        </w:rPr>
      </w:pPr>
      <w:r w:rsidRPr="00225DD1">
        <w:rPr>
          <w:rFonts w:cstheme="minorHAnsi"/>
          <w:lang w:val="sr-Cyrl-CS"/>
        </w:rPr>
        <w:t>Ако БРСЕ утврди да релевантни Догађај поремећаја на тржишту више не постоји, онда, зависно од било ког следећег Догађаја поремећаја на тржишту до кога дође или који постоји, Варијабилна каматна стопа и/или Каматни период који су применљиви на релева</w:t>
      </w:r>
      <w:r w:rsidR="00D83387" w:rsidRPr="00225DD1">
        <w:rPr>
          <w:rFonts w:cstheme="minorHAnsi"/>
          <w:lang w:val="sr-Cyrl-CS"/>
        </w:rPr>
        <w:t>н</w:t>
      </w:r>
      <w:r w:rsidRPr="00225DD1">
        <w:rPr>
          <w:rFonts w:cstheme="minorHAnsi"/>
          <w:lang w:val="sr-Cyrl-CS"/>
        </w:rPr>
        <w:t xml:space="preserve">тну Траншу ће се вратити на старо, од првог дана следећег Каматног периода до обрачуна у складу са Варијабилном каматном стопом и Каматног периода утврђеног у релевантном Обавештењу о исплати.      </w:t>
      </w:r>
    </w:p>
    <w:p w14:paraId="3B25B702" w14:textId="77777777" w:rsidR="009E1DCA" w:rsidRPr="00225DD1" w:rsidRDefault="00544050" w:rsidP="001A19D8">
      <w:pPr>
        <w:pStyle w:val="Heading2"/>
        <w:rPr>
          <w:lang w:val="sr-Cyrl-CS"/>
        </w:rPr>
      </w:pPr>
      <w:bookmarkStart w:id="50" w:name="_Toc89259626"/>
      <w:bookmarkStart w:id="51" w:name="_Toc89362686"/>
      <w:r w:rsidRPr="00225DD1">
        <w:rPr>
          <w:lang w:val="sr-Cyrl-CS"/>
        </w:rPr>
        <w:t>4.11</w:t>
      </w:r>
      <w:r w:rsidRPr="00225DD1">
        <w:rPr>
          <w:lang w:val="sr-Cyrl-CS"/>
        </w:rPr>
        <w:tab/>
      </w:r>
      <w:r w:rsidR="009E1DCA" w:rsidRPr="00225DD1">
        <w:rPr>
          <w:lang w:val="sr-Cyrl-CS"/>
        </w:rPr>
        <w:t>Исплате</w:t>
      </w:r>
      <w:bookmarkEnd w:id="50"/>
      <w:bookmarkEnd w:id="51"/>
    </w:p>
    <w:p w14:paraId="30EAAC82" w14:textId="77777777" w:rsidR="009E1DCA" w:rsidRPr="00225DD1" w:rsidRDefault="009E1DCA" w:rsidP="009E1DCA">
      <w:pPr>
        <w:rPr>
          <w:rFonts w:cstheme="minorHAnsi"/>
          <w:lang w:val="sr-Cyrl-CS"/>
        </w:rPr>
      </w:pPr>
      <w:r w:rsidRPr="00225DD1">
        <w:rPr>
          <w:rFonts w:cstheme="minorHAnsi"/>
          <w:lang w:val="sr-Cyrl-CS"/>
        </w:rPr>
        <w:t xml:space="preserve">Сви износи које Зајмопримац треба да исплати у складу са овим споразумом су наплативи у Валути појединачне Транше на рачун БРСЕ који је назначен у применљивом Обавештењу о исплати. Свакo плаћање у складу са овим споразумом вршиће се на Радни дан који подлеже Конвенцији о модификованом наредном радном дану. Сматраће се да су исплате извршене када БРСЕ прими износ на свој рачун.  </w:t>
      </w:r>
    </w:p>
    <w:p w14:paraId="35E8B678" w14:textId="387E81DC" w:rsidR="009E1DCA" w:rsidRPr="00225DD1" w:rsidRDefault="009E1DCA" w:rsidP="009E1DCA">
      <w:pPr>
        <w:rPr>
          <w:rFonts w:cstheme="minorHAnsi"/>
          <w:lang w:val="sr-Cyrl-CS"/>
        </w:rPr>
      </w:pPr>
      <w:r w:rsidRPr="00225DD1">
        <w:rPr>
          <w:rFonts w:cstheme="minorHAnsi"/>
          <w:lang w:val="sr-Cyrl-CS"/>
        </w:rPr>
        <w:t xml:space="preserve">Зајмопримац или </w:t>
      </w:r>
      <w:r w:rsidR="002937B0" w:rsidRPr="00225DD1">
        <w:rPr>
          <w:rFonts w:cstheme="minorHAnsi"/>
          <w:lang w:val="sr-Cyrl-CS"/>
        </w:rPr>
        <w:t>б</w:t>
      </w:r>
      <w:r w:rsidRPr="00225DD1">
        <w:rPr>
          <w:rFonts w:cstheme="minorHAnsi"/>
          <w:lang w:val="sr-Cyrl-CS"/>
        </w:rPr>
        <w:t>анка по инструкцији Зајмопримца, зависно од случаја, шаље писано обавештење о плаћању БРСЕ-у најмање пет (5) Радних дана пре плаћања било ког износа који доспева на наплату у складу са овим споразумом.</w:t>
      </w:r>
    </w:p>
    <w:p w14:paraId="3BACD8C2" w14:textId="77777777" w:rsidR="009E1DCA" w:rsidRPr="00225DD1" w:rsidRDefault="009E1DCA" w:rsidP="009E1DCA">
      <w:pPr>
        <w:rPr>
          <w:rFonts w:cstheme="minorHAnsi"/>
          <w:lang w:val="sr-Cyrl-CS"/>
        </w:rPr>
      </w:pPr>
      <w:r w:rsidRPr="00225DD1">
        <w:rPr>
          <w:rFonts w:cstheme="minorHAnsi"/>
          <w:lang w:val="sr-Cyrl-CS"/>
        </w:rPr>
        <w:t>Све исплате које ће Зајмопримац извршити према овом споразуму ће се израчунавати и извршити без (и ослобођене од било каквог одбитка за) поравнања или противтужбе.</w:t>
      </w:r>
    </w:p>
    <w:p w14:paraId="71046909" w14:textId="77777777" w:rsidR="009E1DCA" w:rsidRPr="00225DD1" w:rsidRDefault="009E1DCA" w:rsidP="009E1DCA">
      <w:pPr>
        <w:rPr>
          <w:rFonts w:cstheme="minorHAnsi"/>
          <w:lang w:val="sr-Cyrl-CS"/>
        </w:rPr>
      </w:pPr>
      <w:r w:rsidRPr="00225DD1">
        <w:rPr>
          <w:rFonts w:cstheme="minorHAnsi"/>
          <w:lang w:val="sr-Cyrl-CS"/>
        </w:rPr>
        <w:lastRenderedPageBreak/>
        <w:t>Ако БРСЕ прими уплату која је недовољна за исплату свих доспелих и наплативих износа од стране Зајмопримца према овом споразуму, БРСЕ ће применити ту уплату на или према плаћању:</w:t>
      </w:r>
    </w:p>
    <w:p w14:paraId="063FE01D" w14:textId="77777777" w:rsidR="002937B0" w:rsidRPr="00225DD1" w:rsidRDefault="009E1DCA" w:rsidP="002937B0">
      <w:pPr>
        <w:ind w:left="1080" w:hanging="360"/>
        <w:rPr>
          <w:rFonts w:cstheme="minorHAnsi"/>
          <w:lang w:val="sr-Cyrl-CS"/>
        </w:rPr>
      </w:pPr>
      <w:r w:rsidRPr="00225DD1">
        <w:rPr>
          <w:rFonts w:cstheme="minorHAnsi"/>
          <w:lang w:val="sr-Cyrl-CS"/>
        </w:rPr>
        <w:t>(i)</w:t>
      </w:r>
      <w:r w:rsidR="002937B0" w:rsidRPr="00225DD1">
        <w:rPr>
          <w:rFonts w:cstheme="minorHAnsi"/>
          <w:lang w:val="sr-Cyrl-CS"/>
        </w:rPr>
        <w:tab/>
      </w:r>
      <w:r w:rsidRPr="00225DD1">
        <w:rPr>
          <w:rFonts w:cstheme="minorHAnsi"/>
          <w:lang w:val="sr-Cyrl-CS"/>
        </w:rPr>
        <w:t>прво, било којих накнада, трошкова, такси или издатака доспелих, али неплаћених по овом споразуму;</w:t>
      </w:r>
    </w:p>
    <w:p w14:paraId="0F2FDF44" w14:textId="77777777" w:rsidR="002937B0" w:rsidRPr="00225DD1" w:rsidRDefault="009E1DCA" w:rsidP="002937B0">
      <w:pPr>
        <w:ind w:left="1080" w:hanging="360"/>
        <w:rPr>
          <w:rFonts w:cstheme="minorHAnsi"/>
          <w:lang w:val="sr-Cyrl-CS"/>
        </w:rPr>
      </w:pPr>
      <w:r w:rsidRPr="00225DD1">
        <w:rPr>
          <w:rFonts w:cstheme="minorHAnsi"/>
          <w:lang w:val="sr-Cyrl-CS"/>
        </w:rPr>
        <w:t>(ii)</w:t>
      </w:r>
      <w:r w:rsidR="002937B0" w:rsidRPr="00225DD1">
        <w:rPr>
          <w:rFonts w:cstheme="minorHAnsi"/>
          <w:lang w:val="sr-Cyrl-CS"/>
        </w:rPr>
        <w:tab/>
      </w:r>
      <w:r w:rsidRPr="00225DD1">
        <w:rPr>
          <w:rFonts w:cstheme="minorHAnsi"/>
          <w:lang w:val="sr-Cyrl-CS"/>
        </w:rPr>
        <w:t>друго, било која обрачуната камата, доспела, али неплаћена по овом споразуму,</w:t>
      </w:r>
    </w:p>
    <w:p w14:paraId="36ED1BDD" w14:textId="77777777" w:rsidR="002937B0" w:rsidRPr="00225DD1" w:rsidRDefault="009E1DCA" w:rsidP="002937B0">
      <w:pPr>
        <w:ind w:left="1080" w:hanging="360"/>
        <w:rPr>
          <w:rFonts w:cstheme="minorHAnsi"/>
          <w:lang w:val="sr-Cyrl-CS"/>
        </w:rPr>
      </w:pPr>
      <w:r w:rsidRPr="00225DD1">
        <w:rPr>
          <w:rFonts w:cstheme="minorHAnsi"/>
          <w:lang w:val="sr-Cyrl-CS"/>
        </w:rPr>
        <w:t>(iii)</w:t>
      </w:r>
      <w:r w:rsidR="002937B0" w:rsidRPr="00225DD1">
        <w:rPr>
          <w:rFonts w:cstheme="minorHAnsi"/>
          <w:lang w:val="sr-Cyrl-CS"/>
        </w:rPr>
        <w:tab/>
      </w:r>
      <w:r w:rsidRPr="00225DD1">
        <w:rPr>
          <w:rFonts w:cstheme="minorHAnsi"/>
          <w:lang w:val="sr-Cyrl-CS"/>
        </w:rPr>
        <w:t>треће, било која главница доспела, али неплаћена по овом споразуму; и</w:t>
      </w:r>
    </w:p>
    <w:p w14:paraId="4C9D174D" w14:textId="4C78758C" w:rsidR="009E1DCA" w:rsidRPr="00225DD1" w:rsidRDefault="009E1DCA" w:rsidP="002937B0">
      <w:pPr>
        <w:ind w:left="1080" w:hanging="360"/>
        <w:rPr>
          <w:rFonts w:cstheme="minorHAnsi"/>
          <w:lang w:val="sr-Cyrl-CS"/>
        </w:rPr>
      </w:pPr>
      <w:r w:rsidRPr="00225DD1">
        <w:rPr>
          <w:rFonts w:cstheme="minorHAnsi"/>
          <w:lang w:val="sr-Cyrl-CS"/>
        </w:rPr>
        <w:t>(iv)</w:t>
      </w:r>
      <w:r w:rsidR="002937B0" w:rsidRPr="00225DD1">
        <w:rPr>
          <w:rFonts w:cstheme="minorHAnsi"/>
          <w:lang w:val="sr-Cyrl-CS"/>
        </w:rPr>
        <w:tab/>
      </w:r>
      <w:r w:rsidRPr="00225DD1">
        <w:rPr>
          <w:rFonts w:cstheme="minorHAnsi"/>
          <w:lang w:val="sr-Cyrl-CS"/>
        </w:rPr>
        <w:t>четврто, било који други износ доспео, али неплаћен по овом споразуму.</w:t>
      </w:r>
    </w:p>
    <w:p w14:paraId="4193C541" w14:textId="77777777" w:rsidR="009E1DCA" w:rsidRPr="00225DD1" w:rsidRDefault="00544050" w:rsidP="00A4029A">
      <w:pPr>
        <w:pStyle w:val="Heading1"/>
        <w:jc w:val="both"/>
        <w:rPr>
          <w:rFonts w:cstheme="minorHAnsi"/>
          <w:lang w:val="sr-Cyrl-CS"/>
        </w:rPr>
      </w:pPr>
      <w:bookmarkStart w:id="52" w:name="_Ref474422442"/>
      <w:bookmarkStart w:id="53" w:name="_Toc89259627"/>
      <w:bookmarkStart w:id="54" w:name="_Toc89362687"/>
      <w:r w:rsidRPr="00225DD1">
        <w:rPr>
          <w:rFonts w:cstheme="minorHAnsi"/>
          <w:lang w:val="sr-Cyrl-CS"/>
        </w:rPr>
        <w:t>5.</w:t>
      </w:r>
      <w:r w:rsidRPr="00225DD1">
        <w:rPr>
          <w:rFonts w:cstheme="minorHAnsi"/>
          <w:lang w:val="sr-Cyrl-CS"/>
        </w:rPr>
        <w:tab/>
      </w:r>
      <w:r w:rsidR="009E1DCA" w:rsidRPr="00225DD1">
        <w:rPr>
          <w:rFonts w:cstheme="minorHAnsi"/>
          <w:lang w:val="sr-Cyrl-CS"/>
        </w:rPr>
        <w:t>СПРОВОЂЕЊЕ ПРОЈЕКТА</w:t>
      </w:r>
      <w:bookmarkEnd w:id="52"/>
      <w:bookmarkEnd w:id="53"/>
      <w:bookmarkEnd w:id="54"/>
    </w:p>
    <w:p w14:paraId="5D03381C" w14:textId="77777777" w:rsidR="009E1DCA" w:rsidRPr="00225DD1" w:rsidRDefault="009E1DCA" w:rsidP="009E1DCA">
      <w:pPr>
        <w:rPr>
          <w:rFonts w:cstheme="minorHAnsi"/>
          <w:lang w:val="sr-Cyrl-CS"/>
        </w:rPr>
      </w:pPr>
      <w:r w:rsidRPr="00225DD1">
        <w:rPr>
          <w:rFonts w:cstheme="minorHAnsi"/>
          <w:lang w:val="sr-Cyrl-CS"/>
        </w:rPr>
        <w:t>Зајмопримац ће спровести Пројекат у складу са Споразумом.</w:t>
      </w:r>
    </w:p>
    <w:p w14:paraId="6B3A3C15" w14:textId="50492F08" w:rsidR="00327650" w:rsidRPr="00225DD1" w:rsidRDefault="00FD7BC7" w:rsidP="000F3700">
      <w:pPr>
        <w:rPr>
          <w:rFonts w:cstheme="minorHAnsi"/>
          <w:lang w:val="sr-Cyrl-CS"/>
        </w:rPr>
      </w:pPr>
      <w:r w:rsidRPr="00225DD1">
        <w:rPr>
          <w:rFonts w:cstheme="minorHAnsi"/>
          <w:lang w:val="sr-Cyrl-CS"/>
        </w:rPr>
        <w:t xml:space="preserve">Зајмопримац одређује Министарство </w:t>
      </w:r>
      <w:r w:rsidR="008C6D2B" w:rsidRPr="00225DD1">
        <w:rPr>
          <w:rFonts w:cstheme="minorHAnsi"/>
          <w:lang w:val="sr-Cyrl-CS"/>
        </w:rPr>
        <w:t>за јавна улагања</w:t>
      </w:r>
      <w:r w:rsidRPr="00225DD1">
        <w:rPr>
          <w:rFonts w:cstheme="minorHAnsi"/>
          <w:lang w:val="sr-Cyrl-CS"/>
        </w:rPr>
        <w:t xml:space="preserve"> као</w:t>
      </w:r>
      <w:r w:rsidR="008C6D2B" w:rsidRPr="00225DD1">
        <w:rPr>
          <w:rFonts w:cstheme="minorHAnsi"/>
          <w:lang w:val="sr-Cyrl-CS"/>
        </w:rPr>
        <w:t xml:space="preserve"> </w:t>
      </w:r>
      <w:r w:rsidRPr="00225DD1">
        <w:rPr>
          <w:rFonts w:cstheme="minorHAnsi"/>
          <w:lang w:val="sr-Cyrl-CS"/>
        </w:rPr>
        <w:t xml:space="preserve">ТСП. </w:t>
      </w:r>
      <w:r w:rsidR="002937B0" w:rsidRPr="00225DD1">
        <w:rPr>
          <w:rFonts w:cstheme="minorHAnsi"/>
          <w:lang w:val="sr-Cyrl-CS"/>
        </w:rPr>
        <w:t>Зајмопримац ће омогућити да ТСП именује Ј</w:t>
      </w:r>
      <w:r w:rsidR="00327650" w:rsidRPr="00225DD1">
        <w:rPr>
          <w:rFonts w:cstheme="minorHAnsi"/>
          <w:lang w:val="sr-Cyrl-CS"/>
        </w:rPr>
        <w:t>С</w:t>
      </w:r>
      <w:r w:rsidR="002937B0" w:rsidRPr="00225DD1">
        <w:rPr>
          <w:rFonts w:cstheme="minorHAnsi"/>
          <w:lang w:val="sr-Cyrl-CS"/>
        </w:rPr>
        <w:t>П са одговарајућим особљем и опремом</w:t>
      </w:r>
      <w:r w:rsidR="00327650" w:rsidRPr="00225DD1">
        <w:rPr>
          <w:rFonts w:cstheme="minorHAnsi"/>
          <w:lang w:val="sr-Cyrl-CS"/>
        </w:rPr>
        <w:t>, током целог периода имплементације Пројекта, на задовољавајући начин за БРСЕ.</w:t>
      </w:r>
    </w:p>
    <w:p w14:paraId="17C1203F" w14:textId="77777777" w:rsidR="009E1DCA" w:rsidRPr="00225DD1" w:rsidRDefault="009E1DCA" w:rsidP="009E1DCA">
      <w:pPr>
        <w:rPr>
          <w:rFonts w:cstheme="minorHAnsi"/>
          <w:lang w:val="sr-Cyrl-CS"/>
        </w:rPr>
      </w:pPr>
      <w:r w:rsidRPr="00225DD1">
        <w:rPr>
          <w:rFonts w:cstheme="minorHAnsi"/>
          <w:lang w:val="sr-Cyrl-CS"/>
        </w:rPr>
        <w:t>У сваком случају, Зајмопримац остаје једини одговоран за усклађивање са обавезама у складу са Споразумом.</w:t>
      </w:r>
    </w:p>
    <w:p w14:paraId="66FED585" w14:textId="0F95D17A" w:rsidR="009E1DCA" w:rsidRPr="00225DD1" w:rsidRDefault="009E1DCA" w:rsidP="009E1DCA">
      <w:pPr>
        <w:rPr>
          <w:rFonts w:cstheme="minorHAnsi"/>
          <w:lang w:val="sr-Cyrl-CS"/>
        </w:rPr>
      </w:pPr>
      <w:r w:rsidRPr="00225DD1">
        <w:rPr>
          <w:rFonts w:cstheme="minorHAnsi"/>
          <w:lang w:val="sr-Cyrl-CS"/>
        </w:rPr>
        <w:t xml:space="preserve">Неуспех да се испоштују oбавезе утврђене </w:t>
      </w:r>
      <w:r w:rsidR="00E9798B" w:rsidRPr="00225DD1">
        <w:rPr>
          <w:rFonts w:cstheme="minorHAnsi"/>
          <w:lang w:val="sr-Cyrl-CS"/>
        </w:rPr>
        <w:t>овом</w:t>
      </w:r>
      <w:r w:rsidRPr="00225DD1">
        <w:rPr>
          <w:rFonts w:cstheme="minorHAnsi"/>
          <w:lang w:val="sr-Cyrl-CS"/>
        </w:rPr>
        <w:t xml:space="preserve"> клаузулом 5 </w:t>
      </w:r>
      <w:r w:rsidRPr="00225DD1">
        <w:rPr>
          <w:rFonts w:cstheme="minorHAnsi"/>
          <w:spacing w:val="-4"/>
          <w:lang w:val="sr-Cyrl-CS"/>
        </w:rPr>
        <w:t>представљао би, без обзира на било коју другу применљиву одредбу Прописа о зајму, догађај у</w:t>
      </w:r>
      <w:r w:rsidRPr="00225DD1">
        <w:rPr>
          <w:rFonts w:cstheme="minorHAnsi"/>
          <w:lang w:val="sr-Cyrl-CS"/>
        </w:rPr>
        <w:t xml:space="preserve"> смислу члана 3.3 (х) Прописа о зајму и може довести до (i) релевантног трошка потпројекта проглашеног неприхватљивим за Алокацију према Пројекту; и/или (ii) до превремене отплате, обуставе или отказа Зајма, у целости или делимично, у складу са условима чланова 3.3 (</w:t>
      </w:r>
      <w:r w:rsidRPr="00225DD1">
        <w:rPr>
          <w:rFonts w:cstheme="minorHAnsi"/>
          <w:i/>
          <w:iCs/>
          <w:lang w:val="sr-Cyrl-CS"/>
        </w:rPr>
        <w:t>Превремена отплата исплаћених зајмова</w:t>
      </w:r>
      <w:r w:rsidRPr="00225DD1">
        <w:rPr>
          <w:rFonts w:cstheme="minorHAnsi"/>
          <w:lang w:val="sr-Cyrl-CS"/>
        </w:rPr>
        <w:t>), 3.5 (</w:t>
      </w:r>
      <w:r w:rsidRPr="00225DD1">
        <w:rPr>
          <w:rFonts w:cstheme="minorHAnsi"/>
          <w:i/>
          <w:iCs/>
          <w:lang w:val="sr-Cyrl-CS"/>
        </w:rPr>
        <w:t>Обустава неисплаћених зајмова од стране Банке</w:t>
      </w:r>
      <w:r w:rsidRPr="00225DD1">
        <w:rPr>
          <w:rFonts w:cstheme="minorHAnsi"/>
          <w:lang w:val="sr-Cyrl-CS"/>
        </w:rPr>
        <w:t>) и 3.6 (</w:t>
      </w:r>
      <w:r w:rsidRPr="00225DD1">
        <w:rPr>
          <w:rFonts w:cstheme="minorHAnsi"/>
          <w:i/>
          <w:iCs/>
          <w:lang w:val="sr-Cyrl-CS"/>
        </w:rPr>
        <w:t>Отказивање од стране Банке исплате неисплаћених зајмова</w:t>
      </w:r>
      <w:r w:rsidRPr="00225DD1">
        <w:rPr>
          <w:rFonts w:cstheme="minorHAnsi"/>
          <w:lang w:val="sr-Cyrl-CS"/>
        </w:rPr>
        <w:t>) Прописа о зајму.</w:t>
      </w:r>
    </w:p>
    <w:p w14:paraId="595237D7" w14:textId="77777777" w:rsidR="009E1DCA" w:rsidRPr="00225DD1" w:rsidRDefault="0074656B" w:rsidP="001A19D8">
      <w:pPr>
        <w:pStyle w:val="Heading2"/>
        <w:rPr>
          <w:lang w:val="sr-Cyrl-CS"/>
        </w:rPr>
      </w:pPr>
      <w:bookmarkStart w:id="55" w:name="_Toc89259628"/>
      <w:bookmarkStart w:id="56" w:name="_Toc89362688"/>
      <w:r w:rsidRPr="00225DD1">
        <w:rPr>
          <w:lang w:val="sr-Cyrl-CS"/>
        </w:rPr>
        <w:t>5.1</w:t>
      </w:r>
      <w:r w:rsidRPr="00225DD1">
        <w:rPr>
          <w:lang w:val="sr-Cyrl-CS"/>
        </w:rPr>
        <w:tab/>
      </w:r>
      <w:r w:rsidR="009E1DCA" w:rsidRPr="00225DD1">
        <w:rPr>
          <w:lang w:val="sr-Cyrl-CS"/>
        </w:rPr>
        <w:t>Обавезна брига</w:t>
      </w:r>
      <w:bookmarkEnd w:id="55"/>
      <w:bookmarkEnd w:id="56"/>
    </w:p>
    <w:p w14:paraId="42351BDB" w14:textId="30DACAB8" w:rsidR="009E1DCA" w:rsidRPr="00225DD1" w:rsidRDefault="009E1DCA" w:rsidP="009E1DCA">
      <w:pPr>
        <w:pStyle w:val="NormalWeb"/>
        <w:spacing w:before="0" w:beforeAutospacing="0" w:after="152" w:afterAutospacing="0"/>
        <w:ind w:right="-57"/>
        <w:jc w:val="both"/>
        <w:rPr>
          <w:rFonts w:asciiTheme="minorHAnsi" w:hAnsiTheme="minorHAnsi" w:cstheme="minorHAnsi"/>
          <w:color w:val="000000"/>
          <w:sz w:val="22"/>
          <w:szCs w:val="22"/>
          <w:shd w:val="clear" w:color="auto" w:fill="FFFFFF"/>
          <w:lang w:val="sr-Cyrl-CS"/>
        </w:rPr>
      </w:pPr>
      <w:bookmarkStart w:id="57" w:name="anchor-323-anchor"/>
      <w:r w:rsidRPr="00225DD1">
        <w:rPr>
          <w:rFonts w:asciiTheme="minorHAnsi" w:hAnsiTheme="minorHAnsi" w:cstheme="minorHAnsi"/>
          <w:color w:val="000000"/>
          <w:sz w:val="22"/>
          <w:szCs w:val="22"/>
          <w:shd w:val="clear" w:color="auto" w:fill="FFFFFF"/>
          <w:lang w:val="sr-Cyrl-CS"/>
        </w:rPr>
        <w:t xml:space="preserve">Зајмопримац ће </w:t>
      </w:r>
      <w:r w:rsidR="00897C37" w:rsidRPr="00225DD1">
        <w:rPr>
          <w:rFonts w:asciiTheme="minorHAnsi" w:hAnsiTheme="minorHAnsi" w:cstheme="minorHAnsi"/>
          <w:color w:val="000000"/>
          <w:sz w:val="22"/>
          <w:szCs w:val="22"/>
          <w:shd w:val="clear" w:color="auto" w:fill="FFFFFF"/>
          <w:lang w:val="sr-Cyrl-CS"/>
        </w:rPr>
        <w:t xml:space="preserve">путем ТСП </w:t>
      </w:r>
      <w:r w:rsidRPr="00225DD1">
        <w:rPr>
          <w:rFonts w:asciiTheme="minorHAnsi" w:hAnsiTheme="minorHAnsi" w:cstheme="minorHAnsi"/>
          <w:color w:val="000000"/>
          <w:sz w:val="22"/>
          <w:szCs w:val="22"/>
          <w:shd w:val="clear" w:color="auto" w:fill="FFFFFF"/>
          <w:lang w:val="sr-Cyrl-CS"/>
        </w:rPr>
        <w:t>показати максималну бригу и пажњу, и примениће сва уобичајено коришћена средства (укључујући, али се не ограничавајући на правна, финансијска, управљачка и техничка) потребна за ваљано спровођење Пројекта.</w:t>
      </w:r>
    </w:p>
    <w:p w14:paraId="0A7A77DB" w14:textId="77777777" w:rsidR="009E1DCA" w:rsidRPr="00225DD1" w:rsidRDefault="0074656B" w:rsidP="001A19D8">
      <w:pPr>
        <w:pStyle w:val="Heading2"/>
        <w:rPr>
          <w:lang w:val="sr-Cyrl-CS"/>
        </w:rPr>
      </w:pPr>
      <w:bookmarkStart w:id="58" w:name="_Toc89259629"/>
      <w:bookmarkStart w:id="59" w:name="_Toc89362689"/>
      <w:bookmarkEnd w:id="57"/>
      <w:r w:rsidRPr="00225DD1">
        <w:rPr>
          <w:lang w:val="sr-Cyrl-CS"/>
        </w:rPr>
        <w:t>5.2</w:t>
      </w:r>
      <w:r w:rsidRPr="00225DD1">
        <w:rPr>
          <w:lang w:val="sr-Cyrl-CS"/>
        </w:rPr>
        <w:tab/>
      </w:r>
      <w:r w:rsidR="009E1DCA" w:rsidRPr="00225DD1">
        <w:rPr>
          <w:lang w:val="sr-Cyrl-CS"/>
        </w:rPr>
        <w:t>Период алокације</w:t>
      </w:r>
      <w:bookmarkEnd w:id="58"/>
      <w:bookmarkEnd w:id="59"/>
    </w:p>
    <w:p w14:paraId="271BE4AE" w14:textId="5387165C" w:rsidR="009E1DCA" w:rsidRPr="00225DD1" w:rsidRDefault="009E1DCA" w:rsidP="009E1DCA">
      <w:pPr>
        <w:rPr>
          <w:rFonts w:cstheme="minorHAnsi"/>
          <w:lang w:val="sr-Cyrl-CS"/>
        </w:rPr>
      </w:pPr>
      <w:r w:rsidRPr="00225DD1">
        <w:rPr>
          <w:rFonts w:cstheme="minorHAnsi"/>
          <w:lang w:val="sr-Cyrl-CS"/>
        </w:rPr>
        <w:t>Зајмопримац ће алоцирати сваку Траншу за Пројекат у оквиру дванаест (12) месеци од релевантног Датума исплате (</w:t>
      </w:r>
      <w:r w:rsidR="00E05852" w:rsidRPr="00225DD1">
        <w:rPr>
          <w:rFonts w:cstheme="minorHAnsi"/>
          <w:b/>
          <w:bCs/>
          <w:lang w:val="sr-Cyrl-CS"/>
        </w:rPr>
        <w:t>„</w:t>
      </w:r>
      <w:r w:rsidRPr="00225DD1">
        <w:rPr>
          <w:rFonts w:cstheme="minorHAnsi"/>
          <w:b/>
          <w:lang w:val="sr-Cyrl-CS"/>
        </w:rPr>
        <w:t>Период алокације”</w:t>
      </w:r>
      <w:r w:rsidRPr="00225DD1">
        <w:rPr>
          <w:rFonts w:cstheme="minorHAnsi"/>
          <w:lang w:val="sr-Cyrl-CS"/>
        </w:rPr>
        <w:t>), осим уколико се другачије не договоре Зајмопримац и БРСЕ.</w:t>
      </w:r>
      <w:r w:rsidR="00042F59" w:rsidRPr="00225DD1">
        <w:rPr>
          <w:rFonts w:cstheme="minorHAnsi"/>
          <w:lang w:val="sr-Cyrl-CS"/>
        </w:rPr>
        <w:t xml:space="preserve"> </w:t>
      </w:r>
      <w:r w:rsidRPr="00225DD1">
        <w:rPr>
          <w:rFonts w:cstheme="minorHAnsi"/>
          <w:lang w:val="sr-Cyrl-CS"/>
        </w:rPr>
        <w:t xml:space="preserve">Ако Транша коју је исплатила БРСЕ није додељена Пројекту или му је додељена делимично </w:t>
      </w:r>
      <w:r w:rsidRPr="00225DD1">
        <w:rPr>
          <w:rFonts w:cstheme="minorHAnsi"/>
          <w:spacing w:val="-2"/>
          <w:lang w:val="sr-Cyrl-CS"/>
        </w:rPr>
        <w:t>током Периода алокације, Зајмопримац ће извршити превремену отплату неалоцираних</w:t>
      </w:r>
      <w:r w:rsidRPr="00225DD1">
        <w:rPr>
          <w:rFonts w:cstheme="minorHAnsi"/>
          <w:lang w:val="sr-Cyrl-CS"/>
        </w:rPr>
        <w:t xml:space="preserve"> износа на следећи Датум плаћања камате у складу условима у поткл</w:t>
      </w:r>
      <w:r w:rsidR="0051443F" w:rsidRPr="00225DD1">
        <w:rPr>
          <w:rFonts w:cstheme="minorHAnsi"/>
          <w:lang w:val="sr-Cyrl-CS"/>
        </w:rPr>
        <w:t>а</w:t>
      </w:r>
      <w:r w:rsidRPr="00225DD1">
        <w:rPr>
          <w:rFonts w:cstheme="minorHAnsi"/>
          <w:lang w:val="sr-Cyrl-CS"/>
        </w:rPr>
        <w:t>узули 4.7, осим уколико се другачије не договоре Зајмопримац и БРСЕ.</w:t>
      </w:r>
    </w:p>
    <w:p w14:paraId="7420A8B2" w14:textId="77777777" w:rsidR="009E1DCA" w:rsidRPr="00225DD1" w:rsidRDefault="0074656B" w:rsidP="001A19D8">
      <w:pPr>
        <w:pStyle w:val="Heading2"/>
        <w:rPr>
          <w:lang w:val="sr-Cyrl-CS"/>
        </w:rPr>
      </w:pPr>
      <w:bookmarkStart w:id="60" w:name="_Toc89259630"/>
      <w:bookmarkStart w:id="61" w:name="_Toc89362690"/>
      <w:r w:rsidRPr="00225DD1">
        <w:rPr>
          <w:lang w:val="sr-Cyrl-CS"/>
        </w:rPr>
        <w:t>5.3</w:t>
      </w:r>
      <w:r w:rsidRPr="00225DD1">
        <w:rPr>
          <w:lang w:val="sr-Cyrl-CS"/>
        </w:rPr>
        <w:tab/>
      </w:r>
      <w:r w:rsidR="009E1DCA" w:rsidRPr="00225DD1">
        <w:rPr>
          <w:lang w:val="sr-Cyrl-CS"/>
        </w:rPr>
        <w:t>Трошкови Пројекта</w:t>
      </w:r>
      <w:bookmarkEnd w:id="60"/>
      <w:bookmarkEnd w:id="61"/>
    </w:p>
    <w:p w14:paraId="23F4AB6D" w14:textId="0C5AA0DC" w:rsidR="009E1DCA" w:rsidRPr="00225DD1" w:rsidRDefault="009E1DCA" w:rsidP="009E1DCA">
      <w:pPr>
        <w:rPr>
          <w:rFonts w:cstheme="minorHAnsi"/>
          <w:lang w:val="sr-Cyrl-CS"/>
        </w:rPr>
      </w:pPr>
      <w:r w:rsidRPr="00225DD1">
        <w:rPr>
          <w:rFonts w:cstheme="minorHAnsi"/>
          <w:lang w:val="sr-Cyrl-CS"/>
        </w:rPr>
        <w:t xml:space="preserve">Транше исплаћене у вези са </w:t>
      </w:r>
      <w:r w:rsidR="00C22C68" w:rsidRPr="00225DD1">
        <w:rPr>
          <w:rFonts w:cstheme="minorHAnsi"/>
          <w:lang w:val="sr-Cyrl-CS"/>
        </w:rPr>
        <w:t>Иницијалним з</w:t>
      </w:r>
      <w:r w:rsidRPr="00225DD1">
        <w:rPr>
          <w:rFonts w:cstheme="minorHAnsi"/>
          <w:lang w:val="sr-Cyrl-CS"/>
        </w:rPr>
        <w:t>ајмом</w:t>
      </w:r>
      <w:r w:rsidR="00C22C68" w:rsidRPr="00225DD1">
        <w:rPr>
          <w:rFonts w:cstheme="minorHAnsi"/>
          <w:lang w:val="sr-Cyrl-CS"/>
        </w:rPr>
        <w:t xml:space="preserve">, </w:t>
      </w:r>
      <w:r w:rsidR="00312BA7" w:rsidRPr="00225DD1">
        <w:rPr>
          <w:rFonts w:cstheme="minorHAnsi"/>
          <w:lang w:val="sr-Cyrl-CS"/>
        </w:rPr>
        <w:t>Додатним</w:t>
      </w:r>
      <w:r w:rsidR="00E0707A" w:rsidRPr="00225DD1">
        <w:rPr>
          <w:rFonts w:cstheme="minorHAnsi"/>
          <w:lang w:val="sr-Cyrl-CS"/>
        </w:rPr>
        <w:t xml:space="preserve"> зајм</w:t>
      </w:r>
      <w:r w:rsidR="00312BA7" w:rsidRPr="00225DD1">
        <w:rPr>
          <w:rFonts w:cstheme="minorHAnsi"/>
          <w:lang w:val="sr-Cyrl-CS"/>
        </w:rPr>
        <w:t>ом</w:t>
      </w:r>
      <w:r w:rsidR="00E0707A" w:rsidRPr="00225DD1">
        <w:rPr>
          <w:rFonts w:cstheme="minorHAnsi"/>
          <w:lang w:val="sr-Cyrl-CS"/>
        </w:rPr>
        <w:t xml:space="preserve"> бр. 1</w:t>
      </w:r>
      <w:r w:rsidRPr="00225DD1">
        <w:rPr>
          <w:rFonts w:cstheme="minorHAnsi"/>
          <w:lang w:val="sr-Cyrl-CS"/>
        </w:rPr>
        <w:t xml:space="preserve"> </w:t>
      </w:r>
      <w:r w:rsidR="00E0707A" w:rsidRPr="00225DD1">
        <w:rPr>
          <w:rFonts w:cstheme="minorHAnsi"/>
          <w:lang w:val="sr-Cyrl-CS"/>
        </w:rPr>
        <w:t xml:space="preserve">и Зајмом </w:t>
      </w:r>
      <w:r w:rsidRPr="00225DD1">
        <w:rPr>
          <w:rFonts w:cstheme="minorHAnsi"/>
          <w:lang w:val="sr-Cyrl-CS"/>
        </w:rPr>
        <w:t xml:space="preserve">неће прекорачити </w:t>
      </w:r>
      <w:r w:rsidR="004236CF" w:rsidRPr="00225DD1">
        <w:rPr>
          <w:rFonts w:cstheme="minorHAnsi"/>
          <w:lang w:val="sr-Cyrl-CS"/>
        </w:rPr>
        <w:t>шездесет</w:t>
      </w:r>
      <w:r w:rsidR="00897C37" w:rsidRPr="00225DD1">
        <w:rPr>
          <w:rFonts w:cstheme="minorHAnsi"/>
          <w:lang w:val="sr-Cyrl-CS"/>
        </w:rPr>
        <w:t xml:space="preserve"> </w:t>
      </w:r>
      <w:r w:rsidR="00E0707A" w:rsidRPr="00225DD1">
        <w:rPr>
          <w:rFonts w:cstheme="minorHAnsi"/>
          <w:lang w:val="sr-Cyrl-CS"/>
        </w:rPr>
        <w:t>и шест</w:t>
      </w:r>
      <w:r w:rsidR="004236CF" w:rsidRPr="00225DD1">
        <w:rPr>
          <w:rFonts w:cstheme="minorHAnsi"/>
          <w:lang w:val="sr-Cyrl-CS"/>
        </w:rPr>
        <w:t xml:space="preserve"> зарез </w:t>
      </w:r>
      <w:r w:rsidR="00E0707A" w:rsidRPr="00225DD1">
        <w:rPr>
          <w:rFonts w:cstheme="minorHAnsi"/>
          <w:lang w:val="sr-Cyrl-CS"/>
        </w:rPr>
        <w:t>четири</w:t>
      </w:r>
      <w:r w:rsidRPr="00225DD1">
        <w:rPr>
          <w:rFonts w:cstheme="minorHAnsi"/>
          <w:lang w:val="sr-Cyrl-CS"/>
        </w:rPr>
        <w:t xml:space="preserve"> процент</w:t>
      </w:r>
      <w:r w:rsidR="00897C37" w:rsidRPr="00225DD1">
        <w:rPr>
          <w:rFonts w:cstheme="minorHAnsi"/>
          <w:lang w:val="sr-Cyrl-CS"/>
        </w:rPr>
        <w:t>а</w:t>
      </w:r>
      <w:r w:rsidRPr="00225DD1">
        <w:rPr>
          <w:rFonts w:cstheme="minorHAnsi"/>
          <w:lang w:val="sr-Cyrl-CS"/>
        </w:rPr>
        <w:t xml:space="preserve"> (</w:t>
      </w:r>
      <w:r w:rsidR="004236CF" w:rsidRPr="00225DD1">
        <w:rPr>
          <w:rFonts w:cstheme="minorHAnsi"/>
          <w:lang w:val="sr-Cyrl-CS"/>
        </w:rPr>
        <w:t>6</w:t>
      </w:r>
      <w:r w:rsidR="00E0707A" w:rsidRPr="00225DD1">
        <w:rPr>
          <w:rFonts w:cstheme="minorHAnsi"/>
          <w:lang w:val="sr-Cyrl-CS"/>
        </w:rPr>
        <w:t>6</w:t>
      </w:r>
      <w:r w:rsidR="004236CF" w:rsidRPr="00225DD1">
        <w:rPr>
          <w:rFonts w:cstheme="minorHAnsi"/>
          <w:lang w:val="sr-Cyrl-CS"/>
        </w:rPr>
        <w:t>,</w:t>
      </w:r>
      <w:r w:rsidR="00E0707A" w:rsidRPr="00225DD1">
        <w:rPr>
          <w:rFonts w:cstheme="minorHAnsi"/>
          <w:lang w:val="sr-Cyrl-CS"/>
        </w:rPr>
        <w:t>4</w:t>
      </w:r>
      <w:r w:rsidRPr="00225DD1">
        <w:rPr>
          <w:rFonts w:cstheme="minorHAnsi"/>
          <w:lang w:val="sr-Cyrl-CS"/>
        </w:rPr>
        <w:t xml:space="preserve">%) укупних квалификованих трошкова Пројекта одређених у Прилогу 1 овог споразума. Ако Транше исплаћене </w:t>
      </w:r>
      <w:r w:rsidR="00E0707A" w:rsidRPr="00225DD1">
        <w:rPr>
          <w:rFonts w:cstheme="minorHAnsi"/>
          <w:lang w:val="sr-Cyrl-CS"/>
        </w:rPr>
        <w:t>у вези са Иницијалним зајмом, До</w:t>
      </w:r>
      <w:r w:rsidR="00E14E95" w:rsidRPr="00225DD1">
        <w:rPr>
          <w:rFonts w:cstheme="minorHAnsi"/>
          <w:lang w:val="sr-Cyrl-CS"/>
        </w:rPr>
        <w:t>датним</w:t>
      </w:r>
      <w:r w:rsidR="00E0707A" w:rsidRPr="00225DD1">
        <w:rPr>
          <w:rFonts w:cstheme="minorHAnsi"/>
          <w:lang w:val="sr-Cyrl-CS"/>
        </w:rPr>
        <w:t xml:space="preserve"> зајм</w:t>
      </w:r>
      <w:r w:rsidR="00E14E95" w:rsidRPr="00225DD1">
        <w:rPr>
          <w:rFonts w:cstheme="minorHAnsi"/>
          <w:lang w:val="sr-Cyrl-CS"/>
        </w:rPr>
        <w:t>ом</w:t>
      </w:r>
      <w:r w:rsidR="00E0707A" w:rsidRPr="00225DD1">
        <w:rPr>
          <w:rFonts w:cstheme="minorHAnsi"/>
          <w:lang w:val="sr-Cyrl-CS"/>
        </w:rPr>
        <w:t xml:space="preserve"> бр. 1 и Зајмом </w:t>
      </w:r>
      <w:r w:rsidR="00981134" w:rsidRPr="00225DD1">
        <w:rPr>
          <w:rFonts w:cstheme="minorHAnsi"/>
          <w:lang w:val="sr-Cyrl-CS"/>
        </w:rPr>
        <w:t xml:space="preserve">прекораче горе поменутих </w:t>
      </w:r>
      <w:r w:rsidR="00E0707A" w:rsidRPr="00225DD1">
        <w:rPr>
          <w:rFonts w:cstheme="minorHAnsi"/>
          <w:lang w:val="sr-Cyrl-CS"/>
        </w:rPr>
        <w:t xml:space="preserve">66,4% </w:t>
      </w:r>
      <w:r w:rsidRPr="00225DD1">
        <w:rPr>
          <w:rFonts w:cstheme="minorHAnsi"/>
          <w:lang w:val="sr-Cyrl-CS"/>
        </w:rPr>
        <w:t>(умањењем укупних квалификованих трошкова или на други начин), Зајмопримац ће извршити превремену отплату вишка на следећи Датум плаћања камате у складу са условима у потклаузули 4.7.</w:t>
      </w:r>
    </w:p>
    <w:p w14:paraId="7C614AB0" w14:textId="22FF309C" w:rsidR="009E1DCA" w:rsidRPr="00225DD1" w:rsidRDefault="009E1DCA" w:rsidP="009E1DCA">
      <w:pPr>
        <w:rPr>
          <w:rFonts w:cstheme="minorHAnsi"/>
          <w:lang w:val="sr-Cyrl-CS"/>
        </w:rPr>
      </w:pPr>
      <w:r w:rsidRPr="00225DD1">
        <w:rPr>
          <w:rFonts w:cstheme="minorHAnsi"/>
          <w:lang w:val="sr-Cyrl-CS"/>
        </w:rPr>
        <w:t>Уколико се укупни квалификовани трошкови Пројекта повећају или се ревидирају из било ког разлога, Зајмопримац ће омогућити да додатна финансијска средства за окончање Пројекта буду расположива без обраћања БРСЕ-у. Планови да се повећани трошкови финансирају биће саопштени БРСЕ-у без одлагања.</w:t>
      </w:r>
    </w:p>
    <w:p w14:paraId="3B7B36D4" w14:textId="77777777" w:rsidR="009E1DCA" w:rsidRPr="00225DD1" w:rsidRDefault="0074656B" w:rsidP="001A19D8">
      <w:pPr>
        <w:pStyle w:val="Heading2"/>
        <w:rPr>
          <w:lang w:val="sr-Cyrl-CS"/>
        </w:rPr>
      </w:pPr>
      <w:bookmarkStart w:id="62" w:name="_Ref466472458"/>
      <w:bookmarkStart w:id="63" w:name="_Toc89259631"/>
      <w:bookmarkStart w:id="64" w:name="_Toc89362691"/>
      <w:r w:rsidRPr="00225DD1">
        <w:rPr>
          <w:lang w:val="sr-Cyrl-CS"/>
        </w:rPr>
        <w:lastRenderedPageBreak/>
        <w:t>5.4</w:t>
      </w:r>
      <w:r w:rsidRPr="00225DD1">
        <w:rPr>
          <w:lang w:val="sr-Cyrl-CS"/>
        </w:rPr>
        <w:tab/>
      </w:r>
      <w:r w:rsidR="009E1DCA" w:rsidRPr="00225DD1">
        <w:rPr>
          <w:lang w:val="sr-Cyrl-CS"/>
        </w:rPr>
        <w:t>Посебне обавезе по Пројекту</w:t>
      </w:r>
      <w:bookmarkEnd w:id="62"/>
      <w:bookmarkEnd w:id="63"/>
      <w:bookmarkEnd w:id="64"/>
    </w:p>
    <w:p w14:paraId="23591253" w14:textId="02FB2298" w:rsidR="006363D7" w:rsidRPr="00225DD1" w:rsidRDefault="006363D7" w:rsidP="006363D7">
      <w:pPr>
        <w:rPr>
          <w:rFonts w:cstheme="minorHAnsi"/>
          <w:lang w:val="sr-Cyrl-CS"/>
        </w:rPr>
      </w:pPr>
      <w:r w:rsidRPr="00225DD1">
        <w:rPr>
          <w:rFonts w:cstheme="minorHAnsi"/>
          <w:lang w:val="sr-Cyrl-CS"/>
        </w:rPr>
        <w:t>Зајмопримац ће се постарати да:</w:t>
      </w:r>
    </w:p>
    <w:p w14:paraId="00F32448" w14:textId="32F88460" w:rsidR="009E1DCA" w:rsidRPr="00225DD1" w:rsidRDefault="00897C37" w:rsidP="00785AED">
      <w:pPr>
        <w:pStyle w:val="ListParagraph"/>
        <w:numPr>
          <w:ilvl w:val="0"/>
          <w:numId w:val="6"/>
        </w:numPr>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путем</w:t>
      </w:r>
      <w:r w:rsidRPr="00225DD1">
        <w:rPr>
          <w:rFonts w:cstheme="minorHAnsi"/>
          <w:lang w:val="sr-Cyrl-CS"/>
        </w:rPr>
        <w:t xml:space="preserve"> ТСП обавестити БРСЕ што је пре могуће о свакој значајној (изнад 10%) ревизији пројектних трошкова као што је наведено у Прилогу 5, табела 1</w:t>
      </w:r>
      <w:r w:rsidR="009E1DCA" w:rsidRPr="00225DD1">
        <w:rPr>
          <w:rFonts w:cstheme="minorHAnsi"/>
          <w:lang w:val="sr-Cyrl-CS"/>
        </w:rPr>
        <w:t>;</w:t>
      </w:r>
    </w:p>
    <w:p w14:paraId="0AC399A7" w14:textId="2C0811C2" w:rsidR="009E1DCA" w:rsidRPr="00225DD1" w:rsidRDefault="00897C37" w:rsidP="00785AED">
      <w:pPr>
        <w:pStyle w:val="ListParagraph"/>
        <w:numPr>
          <w:ilvl w:val="0"/>
          <w:numId w:val="6"/>
        </w:numPr>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Pr="00225DD1">
        <w:rPr>
          <w:rFonts w:cstheme="minorHAnsi"/>
          <w:lang w:val="sr-Cyrl-CS"/>
        </w:rPr>
        <w:t xml:space="preserve">ТСП обавестити БРСЕ у случају да су потребне субвенције да би се обезбедила дугорочна одрживост инвестиције, нпр. за покривање оперативних трошкова и трошкова одржавања; Зајмопримац ће </w:t>
      </w:r>
      <w:r w:rsidR="00AC40EC" w:rsidRPr="00225DD1">
        <w:rPr>
          <w:rFonts w:cstheme="minorHAnsi"/>
          <w:lang w:val="sr-Cyrl-CS"/>
        </w:rPr>
        <w:t xml:space="preserve">путем </w:t>
      </w:r>
      <w:r w:rsidRPr="00225DD1">
        <w:rPr>
          <w:rFonts w:cstheme="minorHAnsi"/>
          <w:lang w:val="sr-Cyrl-CS"/>
        </w:rPr>
        <w:t>ТСП обезбедити доступност средстава за те намене;</w:t>
      </w:r>
    </w:p>
    <w:p w14:paraId="0CEA57B1" w14:textId="238D1506" w:rsidR="00897C37" w:rsidRPr="00225DD1" w:rsidRDefault="0098366C" w:rsidP="00785AED">
      <w:pPr>
        <w:pStyle w:val="ListParagraph"/>
        <w:numPr>
          <w:ilvl w:val="0"/>
          <w:numId w:val="6"/>
        </w:numPr>
        <w:rPr>
          <w:rFonts w:cstheme="minorHAnsi"/>
          <w:lang w:val="sr-Cyrl-CS"/>
        </w:rPr>
      </w:pPr>
      <w:r w:rsidRPr="00225DD1">
        <w:rPr>
          <w:rFonts w:cstheme="minorHAnsi"/>
          <w:lang w:val="sr-Cyrl-CS"/>
        </w:rPr>
        <w:t>ц</w:t>
      </w:r>
      <w:r w:rsidR="006363D7" w:rsidRPr="00225DD1">
        <w:rPr>
          <w:rFonts w:cstheme="minorHAnsi"/>
          <w:lang w:val="sr-Cyrl-CS"/>
        </w:rPr>
        <w:t>елокупно земљиште, права на непокретну имовину, као и све дозволе потребне за спровођење Пројекта буду благовремено обезбеђене</w:t>
      </w:r>
      <w:r w:rsidR="00897C37" w:rsidRPr="00225DD1">
        <w:rPr>
          <w:rFonts w:cstheme="minorHAnsi"/>
          <w:lang w:val="sr-Cyrl-CS"/>
        </w:rPr>
        <w:t>;</w:t>
      </w:r>
    </w:p>
    <w:p w14:paraId="1532CCE0" w14:textId="336EB58C" w:rsidR="009E1DCA" w:rsidRPr="00225DD1" w:rsidRDefault="0098366C" w:rsidP="00785AED">
      <w:pPr>
        <w:pStyle w:val="ListParagraph"/>
        <w:numPr>
          <w:ilvl w:val="0"/>
          <w:numId w:val="6"/>
        </w:numPr>
        <w:rPr>
          <w:rFonts w:cstheme="minorHAnsi"/>
          <w:lang w:val="sr-Cyrl-CS"/>
        </w:rPr>
      </w:pPr>
      <w:r w:rsidRPr="00225DD1">
        <w:rPr>
          <w:rFonts w:cstheme="minorHAnsi"/>
          <w:lang w:val="sr-Cyrl-CS"/>
        </w:rPr>
        <w:t>с</w:t>
      </w:r>
      <w:r w:rsidR="00897C37" w:rsidRPr="00225DD1">
        <w:rPr>
          <w:rFonts w:cstheme="minorHAnsi"/>
          <w:lang w:val="sr-Cyrl-CS"/>
        </w:rPr>
        <w:t>ва имовина и постројења у оквиру Пројекта су трајно осигурани, одржавани и вођени у складу са најбољим међународним праксама; и</w:t>
      </w:r>
    </w:p>
    <w:p w14:paraId="58EA659C" w14:textId="143D5931" w:rsidR="00897C37" w:rsidRPr="00225DD1" w:rsidRDefault="006363D7" w:rsidP="00785AED">
      <w:pPr>
        <w:pStyle w:val="ListParagraph"/>
        <w:numPr>
          <w:ilvl w:val="0"/>
          <w:numId w:val="6"/>
        </w:numPr>
        <w:rPr>
          <w:rFonts w:cstheme="minorHAnsi"/>
          <w:lang w:val="sr-Cyrl-CS"/>
        </w:rPr>
      </w:pPr>
      <w:r w:rsidRPr="00225DD1">
        <w:rPr>
          <w:rFonts w:cstheme="minorHAnsi"/>
          <w:lang w:val="sr-Cyrl-CS"/>
        </w:rPr>
        <w:t xml:space="preserve">буде испуњен било који други захтев наведен у </w:t>
      </w:r>
      <w:r w:rsidR="00DE68E3" w:rsidRPr="00225DD1">
        <w:rPr>
          <w:rFonts w:cstheme="minorHAnsi"/>
          <w:lang w:val="sr-Cyrl-CS"/>
        </w:rPr>
        <w:t>Прилогу</w:t>
      </w:r>
      <w:r w:rsidRPr="00225DD1">
        <w:rPr>
          <w:rFonts w:cstheme="minorHAnsi"/>
          <w:lang w:val="sr-Cyrl-CS"/>
        </w:rPr>
        <w:t xml:space="preserve"> 1 (</w:t>
      </w:r>
      <w:r w:rsidRPr="00225DD1">
        <w:rPr>
          <w:rFonts w:cstheme="minorHAnsi"/>
          <w:bCs/>
          <w:lang w:val="sr-Cyrl-CS"/>
        </w:rPr>
        <w:t>„</w:t>
      </w:r>
      <w:r w:rsidRPr="00225DD1">
        <w:rPr>
          <w:rFonts w:cstheme="minorHAnsi"/>
          <w:lang w:val="sr-Cyrl-CS"/>
        </w:rPr>
        <w:t>Посебни услови“) овог споразума</w:t>
      </w:r>
      <w:r w:rsidR="00897C37" w:rsidRPr="00225DD1">
        <w:rPr>
          <w:rFonts w:cstheme="minorHAnsi"/>
          <w:lang w:val="sr-Cyrl-CS"/>
        </w:rPr>
        <w:t>.</w:t>
      </w:r>
    </w:p>
    <w:p w14:paraId="3348E4A8" w14:textId="58B4EF2B" w:rsidR="009E1DCA" w:rsidRPr="00225DD1" w:rsidRDefault="00C71E06" w:rsidP="001A19D8">
      <w:pPr>
        <w:pStyle w:val="Heading2"/>
        <w:rPr>
          <w:lang w:val="sr-Cyrl-CS"/>
        </w:rPr>
      </w:pPr>
      <w:bookmarkStart w:id="65" w:name="_Toc89259632"/>
      <w:bookmarkStart w:id="66" w:name="_Toc89362692"/>
      <w:r w:rsidRPr="00225DD1">
        <w:rPr>
          <w:lang w:val="sr-Cyrl-CS"/>
        </w:rPr>
        <w:t>5.5</w:t>
      </w:r>
      <w:r w:rsidRPr="00225DD1">
        <w:rPr>
          <w:lang w:val="sr-Cyrl-CS"/>
        </w:rPr>
        <w:tab/>
      </w:r>
      <w:r w:rsidR="009E1DCA" w:rsidRPr="00225DD1">
        <w:rPr>
          <w:lang w:val="sr-Cyrl-CS"/>
        </w:rPr>
        <w:t>Набавка</w:t>
      </w:r>
      <w:bookmarkEnd w:id="65"/>
      <w:bookmarkEnd w:id="66"/>
    </w:p>
    <w:p w14:paraId="0E78CE10" w14:textId="776AD687" w:rsidR="009E1DCA" w:rsidRPr="00225DD1" w:rsidRDefault="009E1DCA" w:rsidP="009E1DCA">
      <w:pPr>
        <w:rPr>
          <w:rFonts w:cstheme="minorHAnsi"/>
          <w:lang w:val="sr-Cyrl-CS"/>
        </w:rPr>
      </w:pPr>
      <w:r w:rsidRPr="00225DD1">
        <w:rPr>
          <w:rFonts w:cstheme="minorHAnsi"/>
          <w:lang w:val="sr-Cyrl-CS"/>
        </w:rPr>
        <w:t xml:space="preserve">Набавка </w:t>
      </w:r>
      <w:r w:rsidR="00574B50" w:rsidRPr="00225DD1">
        <w:rPr>
          <w:rFonts w:cstheme="minorHAnsi"/>
          <w:lang w:val="sr-Cyrl-CS"/>
        </w:rPr>
        <w:t xml:space="preserve">робе, </w:t>
      </w:r>
      <w:r w:rsidRPr="00225DD1">
        <w:rPr>
          <w:rFonts w:cstheme="minorHAnsi"/>
          <w:lang w:val="sr-Cyrl-CS"/>
        </w:rPr>
        <w:t>радова и услуга који треба да се финансирају у складу са Пројектом биће усаглашена са Смерницама о набав</w:t>
      </w:r>
      <w:r w:rsidR="000475AE" w:rsidRPr="00225DD1">
        <w:rPr>
          <w:rFonts w:cstheme="minorHAnsi"/>
          <w:lang w:val="sr-Cyrl-CS"/>
        </w:rPr>
        <w:t>кама</w:t>
      </w:r>
      <w:r w:rsidRPr="00225DD1">
        <w:rPr>
          <w:rFonts w:cstheme="minorHAnsi"/>
          <w:lang w:val="sr-Cyrl-CS"/>
        </w:rPr>
        <w:t>.</w:t>
      </w:r>
    </w:p>
    <w:p w14:paraId="4B85E4CC" w14:textId="075F29E8" w:rsidR="000475AE" w:rsidRPr="00225DD1" w:rsidRDefault="000475AE" w:rsidP="000475AE">
      <w:pPr>
        <w:rPr>
          <w:rFonts w:cstheme="minorHAnsi"/>
          <w:lang w:val="sr-Cyrl-CS"/>
        </w:rPr>
      </w:pPr>
      <w:r w:rsidRPr="00225DD1">
        <w:rPr>
          <w:rFonts w:cstheme="minorHAnsi"/>
          <w:lang w:val="sr-Cyrl-CS"/>
        </w:rPr>
        <w:t xml:space="preserve">Зајмопримац ће спровести све процедуре набавке у оквиру Пројекта у складу са законима о </w:t>
      </w:r>
      <w:r w:rsidRPr="00225DD1">
        <w:rPr>
          <w:rFonts w:cstheme="minorHAnsi"/>
          <w:spacing w:val="-2"/>
          <w:lang w:val="sr-Cyrl-CS"/>
        </w:rPr>
        <w:t xml:space="preserve">јавним набавкама </w:t>
      </w:r>
      <w:r w:rsidR="00F052BA" w:rsidRPr="00225DD1">
        <w:rPr>
          <w:rFonts w:cstheme="minorHAnsi"/>
          <w:spacing w:val="-2"/>
          <w:lang w:val="sr-Cyrl-CS"/>
        </w:rPr>
        <w:t xml:space="preserve">Републике </w:t>
      </w:r>
      <w:r w:rsidRPr="00225DD1">
        <w:rPr>
          <w:rFonts w:cstheme="minorHAnsi"/>
          <w:spacing w:val="-2"/>
          <w:lang w:val="sr-Cyrl-CS"/>
        </w:rPr>
        <w:t>Србије. Зајмопримац ће посебно обезбедити да свака страна која има</w:t>
      </w:r>
      <w:r w:rsidRPr="00225DD1">
        <w:rPr>
          <w:rFonts w:cstheme="minorHAnsi"/>
          <w:lang w:val="sr-Cyrl-CS"/>
        </w:rPr>
        <w:t xml:space="preserve"> интерес да добије одређени уговор који ће се финансирати у оквиру Пројекта има приступ поступцима ревизије и правним лековима предвиђеним законима </w:t>
      </w:r>
      <w:r w:rsidR="00F052BA" w:rsidRPr="00225DD1">
        <w:rPr>
          <w:rFonts w:cstheme="minorHAnsi"/>
          <w:spacing w:val="-2"/>
          <w:lang w:val="sr-Cyrl-CS"/>
        </w:rPr>
        <w:t xml:space="preserve">Републике </w:t>
      </w:r>
      <w:r w:rsidRPr="00225DD1">
        <w:rPr>
          <w:rFonts w:cstheme="minorHAnsi"/>
          <w:lang w:val="sr-Cyrl-CS"/>
        </w:rPr>
        <w:t>Србије.</w:t>
      </w:r>
    </w:p>
    <w:p w14:paraId="6AA74DA8" w14:textId="3150BA87" w:rsidR="000475AE" w:rsidRPr="00225DD1" w:rsidRDefault="000475AE" w:rsidP="000475AE">
      <w:pPr>
        <w:rPr>
          <w:rFonts w:cstheme="minorHAnsi"/>
          <w:lang w:val="sr-Cyrl-CS"/>
        </w:rPr>
      </w:pPr>
      <w:r w:rsidRPr="00225DD1">
        <w:rPr>
          <w:rFonts w:cstheme="minorHAnsi"/>
          <w:lang w:val="sr-Cyrl-CS"/>
        </w:rPr>
        <w:t xml:space="preserve">Да би били подобни за финансирање према Зајму, набавка радова, услуга и робе која се врши у складу са горе наведеним биће у складу са Смерницама </w:t>
      </w:r>
      <w:r w:rsidR="00C303DF" w:rsidRPr="00225DD1">
        <w:rPr>
          <w:rFonts w:cstheme="minorHAnsi"/>
          <w:lang w:val="sr-Cyrl-CS"/>
        </w:rPr>
        <w:t>о</w:t>
      </w:r>
      <w:r w:rsidRPr="00225DD1">
        <w:rPr>
          <w:rFonts w:cstheme="minorHAnsi"/>
          <w:lang w:val="sr-Cyrl-CS"/>
        </w:rPr>
        <w:t xml:space="preserve"> набавк</w:t>
      </w:r>
      <w:r w:rsidR="00C303DF" w:rsidRPr="00225DD1">
        <w:rPr>
          <w:rFonts w:cstheme="minorHAnsi"/>
          <w:lang w:val="sr-Cyrl-CS"/>
        </w:rPr>
        <w:t>ама</w:t>
      </w:r>
      <w:r w:rsidRPr="00225DD1">
        <w:rPr>
          <w:rFonts w:cstheme="minorHAnsi"/>
          <w:lang w:val="sr-Cyrl-CS"/>
        </w:rPr>
        <w:t>. Конкретно, План набавки (дефинисан у Смерницама о набавкама) (и свако њ</w:t>
      </w:r>
      <w:r w:rsidR="00DA3946" w:rsidRPr="00225DD1">
        <w:rPr>
          <w:rFonts w:cstheme="minorHAnsi"/>
          <w:lang w:val="sr-Cyrl-CS"/>
        </w:rPr>
        <w:t>егово</w:t>
      </w:r>
      <w:r w:rsidRPr="00225DD1">
        <w:rPr>
          <w:rFonts w:cstheme="minorHAnsi"/>
          <w:lang w:val="sr-Cyrl-CS"/>
        </w:rPr>
        <w:t xml:space="preserve"> </w:t>
      </w:r>
      <w:r w:rsidR="006D1EDC" w:rsidRPr="00225DD1">
        <w:rPr>
          <w:rFonts w:cstheme="minorHAnsi"/>
          <w:lang w:val="sr-Cyrl-CS"/>
        </w:rPr>
        <w:t>ажурирање</w:t>
      </w:r>
      <w:r w:rsidRPr="00225DD1">
        <w:rPr>
          <w:rFonts w:cstheme="minorHAnsi"/>
          <w:lang w:val="sr-Cyrl-CS"/>
        </w:rPr>
        <w:t xml:space="preserve">) са назнаком метода набавке за сваки уговор доставља се БРСЕ-у на одобрење. </w:t>
      </w:r>
      <w:r w:rsidRPr="00225DD1">
        <w:rPr>
          <w:rFonts w:cstheme="minorHAnsi"/>
          <w:spacing w:val="-2"/>
          <w:lang w:val="sr-Cyrl-CS"/>
        </w:rPr>
        <w:t>Након пријема, БРСЕ ће обавестити Зајмопримца о обиму испитивања кој</w:t>
      </w:r>
      <w:r w:rsidR="00C303DF" w:rsidRPr="00225DD1">
        <w:rPr>
          <w:rFonts w:cstheme="minorHAnsi"/>
          <w:spacing w:val="-2"/>
          <w:lang w:val="sr-Cyrl-CS"/>
        </w:rPr>
        <w:t>е</w:t>
      </w:r>
      <w:r w:rsidRPr="00225DD1">
        <w:rPr>
          <w:rFonts w:cstheme="minorHAnsi"/>
          <w:spacing w:val="-2"/>
          <w:lang w:val="sr-Cyrl-CS"/>
        </w:rPr>
        <w:t xml:space="preserve"> БРСЕ изврш</w:t>
      </w:r>
      <w:r w:rsidR="00C303DF" w:rsidRPr="00225DD1">
        <w:rPr>
          <w:rFonts w:cstheme="minorHAnsi"/>
          <w:spacing w:val="-2"/>
          <w:lang w:val="sr-Cyrl-CS"/>
        </w:rPr>
        <w:t>ава</w:t>
      </w:r>
      <w:r w:rsidRPr="00225DD1">
        <w:rPr>
          <w:rFonts w:cstheme="minorHAnsi"/>
          <w:spacing w:val="-2"/>
          <w:lang w:val="sr-Cyrl-CS"/>
        </w:rPr>
        <w:t xml:space="preserve"> за</w:t>
      </w:r>
      <w:r w:rsidRPr="00225DD1">
        <w:rPr>
          <w:rFonts w:cstheme="minorHAnsi"/>
          <w:lang w:val="sr-Cyrl-CS"/>
        </w:rPr>
        <w:t xml:space="preserve"> сваки уговор.</w:t>
      </w:r>
    </w:p>
    <w:p w14:paraId="2F5B2749" w14:textId="77777777" w:rsidR="009E1DCA" w:rsidRPr="00225DD1" w:rsidRDefault="00C71E06" w:rsidP="001A19D8">
      <w:pPr>
        <w:pStyle w:val="Heading2"/>
        <w:rPr>
          <w:lang w:val="sr-Cyrl-CS"/>
        </w:rPr>
      </w:pPr>
      <w:bookmarkStart w:id="67" w:name="_Toc89259633"/>
      <w:bookmarkStart w:id="68" w:name="_Toc89362693"/>
      <w:r w:rsidRPr="00225DD1">
        <w:rPr>
          <w:lang w:val="sr-Cyrl-CS"/>
        </w:rPr>
        <w:t>5.6</w:t>
      </w:r>
      <w:r w:rsidRPr="00225DD1">
        <w:rPr>
          <w:lang w:val="sr-Cyrl-CS"/>
        </w:rPr>
        <w:tab/>
      </w:r>
      <w:r w:rsidR="009E1DCA" w:rsidRPr="00225DD1">
        <w:rPr>
          <w:lang w:val="sr-Cyrl-CS"/>
        </w:rPr>
        <w:t>Мере заштите у области животне средине и социјалне мере заштите</w:t>
      </w:r>
      <w:bookmarkEnd w:id="67"/>
      <w:bookmarkEnd w:id="68"/>
    </w:p>
    <w:p w14:paraId="56FEDBA8" w14:textId="67EFF876" w:rsidR="009E1DCA" w:rsidRPr="00225DD1" w:rsidRDefault="00BB342E" w:rsidP="009E1DCA">
      <w:pPr>
        <w:rPr>
          <w:rFonts w:cstheme="minorHAnsi"/>
          <w:lang w:val="sr-Cyrl-CS"/>
        </w:rPr>
      </w:pPr>
      <w:r w:rsidRPr="00225DD1">
        <w:rPr>
          <w:rFonts w:cstheme="minorHAnsi"/>
          <w:spacing w:val="-2"/>
          <w:lang w:val="sr-Cyrl-CS"/>
        </w:rPr>
        <w:t xml:space="preserve">Зајмопримац ће, путем ТСП, спроводити Пројекат у складу са захтевима утврђеним у Политици о мерама заштите у области животне средине и социјалним мерама заштите. Посебно, уколико сваки потпројекат захтева Процену утицаја на животну средину (енг. </w:t>
      </w:r>
      <w:r w:rsidRPr="00225DD1">
        <w:rPr>
          <w:rFonts w:cstheme="minorHAnsi"/>
          <w:i/>
          <w:iCs/>
          <w:spacing w:val="-2"/>
          <w:lang w:val="sr-Cyrl-CS"/>
        </w:rPr>
        <w:t>Environmental Impact Assesment</w:t>
      </w:r>
      <w:r w:rsidRPr="00225DD1">
        <w:rPr>
          <w:rFonts w:cstheme="minorHAnsi"/>
          <w:spacing w:val="-2"/>
          <w:lang w:val="sr-Cyrl-CS"/>
        </w:rPr>
        <w:t xml:space="preserve"> - EIA) или Еколошку и социјалну процену утицаја (енг. </w:t>
      </w:r>
      <w:r w:rsidRPr="00225DD1">
        <w:rPr>
          <w:rFonts w:cstheme="minorHAnsi"/>
          <w:i/>
          <w:iCs/>
          <w:spacing w:val="-2"/>
          <w:lang w:val="sr-Cyrl-CS"/>
        </w:rPr>
        <w:t>Environmental and Social Impact Assessment</w:t>
      </w:r>
      <w:r w:rsidRPr="00225DD1">
        <w:rPr>
          <w:rFonts w:cstheme="minorHAnsi"/>
          <w:spacing w:val="-2"/>
          <w:lang w:val="sr-Cyrl-CS"/>
        </w:rPr>
        <w:t xml:space="preserve"> - ESIA) у складу са Политиком о заштити животне средине и мерама социјалне заштите, Зајмопримац ће</w:t>
      </w:r>
      <w:r w:rsidR="00041E41" w:rsidRPr="00225DD1">
        <w:rPr>
          <w:rFonts w:cstheme="minorHAnsi"/>
          <w:spacing w:val="-2"/>
          <w:lang w:val="sr-Cyrl-CS"/>
        </w:rPr>
        <w:t>,</w:t>
      </w:r>
      <w:r w:rsidRPr="00225DD1">
        <w:rPr>
          <w:rFonts w:cstheme="minorHAnsi"/>
          <w:spacing w:val="-2"/>
          <w:lang w:val="sr-Cyrl-CS"/>
        </w:rPr>
        <w:t xml:space="preserve"> </w:t>
      </w:r>
      <w:r w:rsidR="00AC40EC" w:rsidRPr="00225DD1">
        <w:rPr>
          <w:rFonts w:cstheme="minorHAnsi"/>
          <w:spacing w:val="-2"/>
          <w:lang w:val="sr-Cyrl-CS"/>
        </w:rPr>
        <w:t>путем</w:t>
      </w:r>
      <w:r w:rsidRPr="00225DD1">
        <w:rPr>
          <w:rFonts w:cstheme="minorHAnsi"/>
          <w:spacing w:val="-2"/>
          <w:lang w:val="sr-Cyrl-CS"/>
        </w:rPr>
        <w:t xml:space="preserve"> ТСП</w:t>
      </w:r>
      <w:r w:rsidR="00041E41" w:rsidRPr="00225DD1">
        <w:rPr>
          <w:rFonts w:cstheme="minorHAnsi"/>
          <w:spacing w:val="-2"/>
          <w:lang w:val="sr-Cyrl-CS"/>
        </w:rPr>
        <w:t>,</w:t>
      </w:r>
      <w:r w:rsidRPr="00225DD1">
        <w:rPr>
          <w:rFonts w:cstheme="minorHAnsi"/>
          <w:spacing w:val="-2"/>
          <w:lang w:val="sr-Cyrl-CS"/>
        </w:rPr>
        <w:t xml:space="preserve"> обавестити БРСЕ и осигурати да се EIA/ESIA спроведе у складу са захтевима Политике о заштити животне средине и мерама социјалне заштите. Зајмопримац ће </w:t>
      </w:r>
      <w:r w:rsidR="00AC40EC" w:rsidRPr="00225DD1">
        <w:rPr>
          <w:rFonts w:cstheme="minorHAnsi"/>
          <w:spacing w:val="-2"/>
          <w:lang w:val="sr-Cyrl-CS"/>
        </w:rPr>
        <w:t>путем</w:t>
      </w:r>
      <w:r w:rsidRPr="00225DD1">
        <w:rPr>
          <w:rFonts w:cstheme="minorHAnsi"/>
          <w:spacing w:val="-2"/>
          <w:lang w:val="sr-Cyrl-CS"/>
        </w:rPr>
        <w:t xml:space="preserve"> ТСП-а обезбедити да релевантна EIA/ESIA документација буде доступна за преглед на захтев БРСЕ-а</w:t>
      </w:r>
      <w:r w:rsidR="00EF2DDA" w:rsidRPr="00225DD1">
        <w:rPr>
          <w:rFonts w:cstheme="minorHAnsi"/>
          <w:lang w:val="sr-Cyrl-CS"/>
        </w:rPr>
        <w:t>.</w:t>
      </w:r>
    </w:p>
    <w:p w14:paraId="0A3DA875" w14:textId="77777777" w:rsidR="009E1DCA" w:rsidRPr="00225DD1" w:rsidRDefault="00C71E06" w:rsidP="001A19D8">
      <w:pPr>
        <w:pStyle w:val="Heading2"/>
        <w:rPr>
          <w:lang w:val="sr-Cyrl-CS"/>
        </w:rPr>
      </w:pPr>
      <w:bookmarkStart w:id="69" w:name="_Toc89259634"/>
      <w:bookmarkStart w:id="70" w:name="_Toc89362694"/>
      <w:r w:rsidRPr="00225DD1">
        <w:rPr>
          <w:lang w:val="sr-Cyrl-CS"/>
        </w:rPr>
        <w:t>5.7</w:t>
      </w:r>
      <w:r w:rsidRPr="00225DD1">
        <w:rPr>
          <w:lang w:val="sr-Cyrl-CS"/>
        </w:rPr>
        <w:tab/>
      </w:r>
      <w:r w:rsidR="009E1DCA" w:rsidRPr="00225DD1">
        <w:rPr>
          <w:lang w:val="sr-Cyrl-CS"/>
        </w:rPr>
        <w:t>Људска права</w:t>
      </w:r>
      <w:bookmarkEnd w:id="69"/>
      <w:bookmarkEnd w:id="70"/>
    </w:p>
    <w:p w14:paraId="7A743D9C" w14:textId="078BDC31" w:rsidR="009E1DCA" w:rsidRPr="00225DD1" w:rsidRDefault="009E1DCA" w:rsidP="009E1DCA">
      <w:pPr>
        <w:rPr>
          <w:rFonts w:cstheme="minorHAnsi"/>
          <w:lang w:val="sr-Cyrl-CS"/>
        </w:rPr>
      </w:pPr>
      <w:r w:rsidRPr="00225DD1">
        <w:rPr>
          <w:rFonts w:cstheme="minorHAnsi"/>
          <w:lang w:val="sr-Cyrl-CS"/>
        </w:rPr>
        <w:t>Зајмопримац ће</w:t>
      </w:r>
      <w:r w:rsidR="00BB342E" w:rsidRPr="00225DD1">
        <w:rPr>
          <w:rFonts w:cstheme="minorHAnsi"/>
          <w:lang w:val="sr-Cyrl-CS"/>
        </w:rPr>
        <w:t>,</w:t>
      </w:r>
      <w:r w:rsidRPr="00225DD1">
        <w:rPr>
          <w:rFonts w:cstheme="minorHAnsi"/>
          <w:lang w:val="sr-Cyrl-CS"/>
        </w:rPr>
        <w:t xml:space="preserve"> путем ТСП</w:t>
      </w:r>
      <w:r w:rsidR="00BB342E" w:rsidRPr="00225DD1">
        <w:rPr>
          <w:rFonts w:cstheme="minorHAnsi"/>
          <w:lang w:val="sr-Cyrl-CS"/>
        </w:rPr>
        <w:t>,</w:t>
      </w:r>
      <w:r w:rsidRPr="00225DD1">
        <w:rPr>
          <w:rFonts w:cstheme="minorHAnsi"/>
          <w:lang w:val="sr-Cyrl-CS"/>
        </w:rPr>
        <w:t xml:space="preserve"> обезбедити да спровођење Пројекта не доведе до кршења (i) Европске конвенције о људским правима; или (ii) Европске социјалне повеље.</w:t>
      </w:r>
    </w:p>
    <w:p w14:paraId="53321351" w14:textId="5DE290C2" w:rsidR="00D530A9" w:rsidRPr="00225DD1" w:rsidRDefault="00C71E06" w:rsidP="001A19D8">
      <w:pPr>
        <w:pStyle w:val="Heading2"/>
        <w:rPr>
          <w:lang w:val="sr-Cyrl-CS"/>
        </w:rPr>
      </w:pPr>
      <w:bookmarkStart w:id="71" w:name="_Toc89259635"/>
      <w:bookmarkStart w:id="72" w:name="_Toc89362695"/>
      <w:r w:rsidRPr="00225DD1">
        <w:rPr>
          <w:lang w:val="sr-Cyrl-CS"/>
        </w:rPr>
        <w:t>5.8</w:t>
      </w:r>
      <w:r w:rsidRPr="00225DD1">
        <w:rPr>
          <w:lang w:val="sr-Cyrl-CS"/>
        </w:rPr>
        <w:tab/>
      </w:r>
      <w:r w:rsidR="009E1DCA" w:rsidRPr="00225DD1">
        <w:rPr>
          <w:lang w:val="sr-Cyrl-CS"/>
        </w:rPr>
        <w:t>Интегритет</w:t>
      </w:r>
      <w:bookmarkEnd w:id="71"/>
      <w:bookmarkEnd w:id="72"/>
    </w:p>
    <w:p w14:paraId="431BE623" w14:textId="1CA46C44" w:rsidR="009E1DCA" w:rsidRPr="00225DD1" w:rsidRDefault="009E1DCA" w:rsidP="00D530A9">
      <w:pPr>
        <w:pStyle w:val="NormalWeb"/>
        <w:spacing w:before="0" w:beforeAutospacing="0" w:after="0" w:afterAutospacing="0"/>
        <w:ind w:hanging="9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lang w:val="sr-Cyrl-CS"/>
        </w:rPr>
        <w:t xml:space="preserve"> </w:t>
      </w:r>
      <w:r w:rsidRPr="00225DD1">
        <w:rPr>
          <w:rFonts w:asciiTheme="minorHAnsi" w:hAnsiTheme="minorHAnsi" w:cstheme="minorHAnsi"/>
          <w:color w:val="000000"/>
          <w:sz w:val="22"/>
          <w:szCs w:val="22"/>
          <w:shd w:val="clear" w:color="auto" w:fill="FFFFFF"/>
          <w:lang w:val="sr-Cyrl-CS"/>
        </w:rPr>
        <w:t xml:space="preserve">Зајмопримац, директно или </w:t>
      </w:r>
      <w:r w:rsidR="002E0956" w:rsidRPr="00225DD1">
        <w:rPr>
          <w:rFonts w:asciiTheme="minorHAnsi" w:hAnsiTheme="minorHAnsi" w:cstheme="minorHAnsi"/>
          <w:color w:val="000000"/>
          <w:sz w:val="22"/>
          <w:szCs w:val="22"/>
          <w:shd w:val="clear" w:color="auto" w:fill="FFFFFF"/>
          <w:lang w:val="sr-Cyrl-CS"/>
        </w:rPr>
        <w:t>путем</w:t>
      </w:r>
      <w:r w:rsidRPr="00225DD1">
        <w:rPr>
          <w:rFonts w:asciiTheme="minorHAnsi" w:hAnsiTheme="minorHAnsi" w:cstheme="minorHAnsi"/>
          <w:color w:val="000000"/>
          <w:sz w:val="22"/>
          <w:szCs w:val="22"/>
          <w:shd w:val="clear" w:color="auto" w:fill="FFFFFF"/>
          <w:lang w:val="sr-Cyrl-CS"/>
        </w:rPr>
        <w:t xml:space="preserve"> ТСП</w:t>
      </w:r>
      <w:r w:rsidR="00BB342E" w:rsidRPr="00225DD1">
        <w:rPr>
          <w:rFonts w:asciiTheme="minorHAnsi" w:hAnsiTheme="minorHAnsi" w:cstheme="minorHAnsi"/>
          <w:color w:val="000000"/>
          <w:sz w:val="22"/>
          <w:szCs w:val="22"/>
          <w:shd w:val="clear" w:color="auto" w:fill="FFFFFF"/>
          <w:lang w:val="sr-Cyrl-CS"/>
        </w:rPr>
        <w:t>,</w:t>
      </w:r>
      <w:r w:rsidRPr="00225DD1">
        <w:rPr>
          <w:rFonts w:asciiTheme="minorHAnsi" w:hAnsiTheme="minorHAnsi" w:cstheme="minorHAnsi"/>
          <w:color w:val="000000"/>
          <w:sz w:val="22"/>
          <w:szCs w:val="22"/>
          <w:shd w:val="clear" w:color="auto" w:fill="FFFFFF"/>
          <w:lang w:val="sr-Cyrl-CS"/>
        </w:rPr>
        <w:t xml:space="preserve"> предузима да:</w:t>
      </w:r>
    </w:p>
    <w:p w14:paraId="263A24D6" w14:textId="77777777" w:rsidR="00486D99" w:rsidRPr="00225DD1" w:rsidRDefault="00486D99" w:rsidP="00D530A9">
      <w:pPr>
        <w:pStyle w:val="NormalWeb"/>
        <w:spacing w:before="0" w:beforeAutospacing="0" w:after="0" w:afterAutospacing="0"/>
        <w:ind w:hanging="90"/>
        <w:jc w:val="both"/>
        <w:rPr>
          <w:rFonts w:asciiTheme="minorHAnsi" w:hAnsiTheme="minorHAnsi" w:cstheme="minorHAnsi"/>
          <w:color w:val="000000"/>
          <w:sz w:val="22"/>
          <w:szCs w:val="22"/>
          <w:shd w:val="clear" w:color="auto" w:fill="FFFFFF"/>
          <w:lang w:val="sr-Cyrl-CS"/>
        </w:rPr>
      </w:pPr>
    </w:p>
    <w:p w14:paraId="503E1D67" w14:textId="77777777" w:rsidR="00BB342E" w:rsidRPr="00225DD1" w:rsidRDefault="009E1DCA" w:rsidP="00BB342E">
      <w:pPr>
        <w:pStyle w:val="NormalWeb"/>
        <w:spacing w:before="0" w:beforeAutospacing="0" w:after="152" w:afterAutospacing="0"/>
        <w:ind w:left="720" w:hanging="45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color w:val="000000"/>
          <w:sz w:val="22"/>
          <w:szCs w:val="22"/>
          <w:shd w:val="clear" w:color="auto" w:fill="FFFFFF"/>
          <w:lang w:val="sr-Cyrl-CS"/>
        </w:rPr>
        <w:t>(а)</w:t>
      </w:r>
      <w:r w:rsidR="00BB342E" w:rsidRPr="00225DD1">
        <w:rPr>
          <w:rFonts w:asciiTheme="minorHAnsi" w:hAnsiTheme="minorHAnsi" w:cstheme="minorHAnsi"/>
          <w:color w:val="000000"/>
          <w:sz w:val="22"/>
          <w:szCs w:val="22"/>
          <w:shd w:val="clear" w:color="auto" w:fill="FFFFFF"/>
          <w:lang w:val="sr-Cyrl-CS"/>
        </w:rPr>
        <w:tab/>
      </w:r>
      <w:r w:rsidRPr="00225DD1">
        <w:rPr>
          <w:rFonts w:asciiTheme="minorHAnsi" w:hAnsiTheme="minorHAnsi" w:cstheme="minorHAnsi"/>
          <w:color w:val="000000"/>
          <w:sz w:val="22"/>
          <w:szCs w:val="22"/>
          <w:shd w:val="clear" w:color="auto" w:fill="FFFFFF"/>
          <w:lang w:val="sr-Cyrl-CS"/>
        </w:rPr>
        <w:t xml:space="preserve">ће успоставити и након тога се придржавати унутрашњих политика, поступака и контрола, у складу са важећим законодавством и најбољом међународном праксом, у сврху </w:t>
      </w:r>
      <w:r w:rsidRPr="00225DD1">
        <w:rPr>
          <w:rFonts w:asciiTheme="minorHAnsi" w:hAnsiTheme="minorHAnsi" w:cstheme="minorHAnsi"/>
          <w:color w:val="000000"/>
          <w:spacing w:val="-2"/>
          <w:sz w:val="22"/>
          <w:szCs w:val="22"/>
          <w:shd w:val="clear" w:color="auto" w:fill="FFFFFF"/>
          <w:lang w:val="sr-Cyrl-CS"/>
        </w:rPr>
        <w:lastRenderedPageBreak/>
        <w:t>спречавања да Зајмопримац постане, у вези са спровођењем Пројекта или на други</w:t>
      </w:r>
      <w:r w:rsidRPr="00225DD1">
        <w:rPr>
          <w:rFonts w:asciiTheme="minorHAnsi" w:hAnsiTheme="minorHAnsi" w:cstheme="minorHAnsi"/>
          <w:color w:val="000000"/>
          <w:sz w:val="22"/>
          <w:szCs w:val="22"/>
          <w:shd w:val="clear" w:color="auto" w:fill="FFFFFF"/>
          <w:lang w:val="sr-Cyrl-CS"/>
        </w:rPr>
        <w:t xml:space="preserve"> начин, инструмент за прање новца или финансирање тероризма;</w:t>
      </w:r>
    </w:p>
    <w:p w14:paraId="5A1A2442" w14:textId="77777777" w:rsidR="00BB342E" w:rsidRPr="00225DD1" w:rsidRDefault="009E1DCA" w:rsidP="00BB342E">
      <w:pPr>
        <w:pStyle w:val="NormalWeb"/>
        <w:spacing w:before="0" w:beforeAutospacing="0" w:after="152" w:afterAutospacing="0"/>
        <w:ind w:left="720" w:hanging="45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color w:val="000000"/>
          <w:sz w:val="22"/>
          <w:szCs w:val="22"/>
          <w:shd w:val="clear" w:color="auto" w:fill="FFFFFF"/>
          <w:lang w:val="sr-Cyrl-CS"/>
        </w:rPr>
        <w:t>(б)</w:t>
      </w:r>
      <w:r w:rsidR="00BB342E" w:rsidRPr="00225DD1">
        <w:rPr>
          <w:rFonts w:asciiTheme="minorHAnsi" w:hAnsiTheme="minorHAnsi" w:cstheme="minorHAnsi"/>
          <w:color w:val="000000"/>
          <w:sz w:val="22"/>
          <w:szCs w:val="22"/>
          <w:shd w:val="clear" w:color="auto" w:fill="FFFFFF"/>
          <w:lang w:val="sr-Cyrl-CS"/>
        </w:rPr>
        <w:tab/>
      </w:r>
      <w:r w:rsidRPr="00225DD1">
        <w:rPr>
          <w:rFonts w:asciiTheme="minorHAnsi" w:hAnsiTheme="minorHAnsi" w:cstheme="minorHAnsi"/>
          <w:color w:val="000000"/>
          <w:sz w:val="22"/>
          <w:szCs w:val="22"/>
          <w:shd w:val="clear" w:color="auto" w:fill="FFFFFF"/>
          <w:lang w:val="sr-Cyrl-CS"/>
        </w:rPr>
        <w:t>не учини доступним средства Зајма за или у корист било ко</w:t>
      </w:r>
      <w:r w:rsidR="00B95A0F" w:rsidRPr="00225DD1">
        <w:rPr>
          <w:rFonts w:asciiTheme="minorHAnsi" w:hAnsiTheme="minorHAnsi" w:cstheme="minorHAnsi"/>
          <w:color w:val="000000"/>
          <w:sz w:val="22"/>
          <w:szCs w:val="22"/>
          <w:shd w:val="clear" w:color="auto" w:fill="FFFFFF"/>
          <w:lang w:val="sr-Cyrl-CS"/>
        </w:rPr>
        <w:t>г Санкционисаног лица</w:t>
      </w:r>
      <w:r w:rsidRPr="00225DD1">
        <w:rPr>
          <w:rFonts w:asciiTheme="minorHAnsi" w:hAnsiTheme="minorHAnsi" w:cstheme="minorHAnsi"/>
          <w:color w:val="000000"/>
          <w:sz w:val="22"/>
          <w:szCs w:val="22"/>
          <w:shd w:val="clear" w:color="auto" w:fill="FFFFFF"/>
          <w:lang w:val="sr-Cyrl-CS"/>
        </w:rPr>
        <w:t>, директно или индиректно;</w:t>
      </w:r>
    </w:p>
    <w:p w14:paraId="168DA600" w14:textId="560EFA66" w:rsidR="009E1DCA" w:rsidRPr="00225DD1" w:rsidRDefault="009E1DCA" w:rsidP="00BB342E">
      <w:pPr>
        <w:pStyle w:val="NormalWeb"/>
        <w:spacing w:before="0" w:beforeAutospacing="0" w:after="152" w:afterAutospacing="0"/>
        <w:ind w:left="720" w:hanging="45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color w:val="000000"/>
          <w:sz w:val="22"/>
          <w:szCs w:val="22"/>
          <w:shd w:val="clear" w:color="auto" w:fill="FFFFFF"/>
          <w:lang w:val="sr-Cyrl-CS"/>
        </w:rPr>
        <w:t>(ц)</w:t>
      </w:r>
      <w:r w:rsidR="00BB342E" w:rsidRPr="00225DD1">
        <w:rPr>
          <w:rFonts w:asciiTheme="minorHAnsi" w:hAnsiTheme="minorHAnsi" w:cstheme="minorHAnsi"/>
          <w:color w:val="000000"/>
          <w:sz w:val="22"/>
          <w:szCs w:val="22"/>
          <w:shd w:val="clear" w:color="auto" w:fill="FFFFFF"/>
          <w:lang w:val="sr-Cyrl-CS"/>
        </w:rPr>
        <w:tab/>
      </w:r>
      <w:r w:rsidRPr="00225DD1">
        <w:rPr>
          <w:rFonts w:asciiTheme="minorHAnsi" w:hAnsiTheme="minorHAnsi" w:cstheme="minorHAnsi"/>
          <w:color w:val="000000"/>
          <w:sz w:val="22"/>
          <w:szCs w:val="22"/>
          <w:shd w:val="clear" w:color="auto" w:fill="FFFFFF"/>
          <w:lang w:val="sr-Cyrl-CS"/>
        </w:rPr>
        <w:t>се неће обавезати и да ниједно лице, уз његову сагласност или претходно знање, неће починити, у вези са спровођењем Пројекта</w:t>
      </w:r>
      <w:r w:rsidR="002E0956" w:rsidRPr="00225DD1">
        <w:rPr>
          <w:rFonts w:asciiTheme="minorHAnsi" w:hAnsiTheme="minorHAnsi" w:cstheme="minorHAnsi"/>
          <w:color w:val="000000"/>
          <w:sz w:val="22"/>
          <w:szCs w:val="22"/>
          <w:shd w:val="clear" w:color="auto" w:fill="FFFFFF"/>
          <w:lang w:val="sr-Cyrl-CS"/>
        </w:rPr>
        <w:t xml:space="preserve"> или сваког потпројекта</w:t>
      </w:r>
      <w:r w:rsidRPr="00225DD1">
        <w:rPr>
          <w:rFonts w:asciiTheme="minorHAnsi" w:hAnsiTheme="minorHAnsi" w:cstheme="minorHAnsi"/>
          <w:color w:val="000000"/>
          <w:sz w:val="22"/>
          <w:szCs w:val="22"/>
          <w:shd w:val="clear" w:color="auto" w:fill="FFFFFF"/>
          <w:lang w:val="sr-Cyrl-CS"/>
        </w:rPr>
        <w:t xml:space="preserve">, Подмићивање, Обмањивање, Принуду, Тајно договарање или Опструкцију (у даљем тексту, заједно са прањем новца, финансирањем </w:t>
      </w:r>
      <w:r w:rsidRPr="00225DD1">
        <w:rPr>
          <w:rFonts w:asciiTheme="minorHAnsi" w:hAnsiTheme="minorHAnsi" w:cstheme="minorHAnsi"/>
          <w:color w:val="000000"/>
          <w:spacing w:val="-2"/>
          <w:sz w:val="22"/>
          <w:szCs w:val="22"/>
          <w:shd w:val="clear" w:color="auto" w:fill="FFFFFF"/>
          <w:lang w:val="sr-Cyrl-CS"/>
        </w:rPr>
        <w:t>тероризма и стављањем на располагање средст</w:t>
      </w:r>
      <w:r w:rsidR="00FC0214" w:rsidRPr="00225DD1">
        <w:rPr>
          <w:rFonts w:asciiTheme="minorHAnsi" w:hAnsiTheme="minorHAnsi" w:cstheme="minorHAnsi"/>
          <w:color w:val="000000"/>
          <w:spacing w:val="-2"/>
          <w:sz w:val="22"/>
          <w:szCs w:val="22"/>
          <w:shd w:val="clear" w:color="auto" w:fill="FFFFFF"/>
          <w:lang w:val="sr-Cyrl-CS"/>
        </w:rPr>
        <w:t>a</w:t>
      </w:r>
      <w:r w:rsidRPr="00225DD1">
        <w:rPr>
          <w:rFonts w:asciiTheme="minorHAnsi" w:hAnsiTheme="minorHAnsi" w:cstheme="minorHAnsi"/>
          <w:color w:val="000000"/>
          <w:spacing w:val="-2"/>
          <w:sz w:val="22"/>
          <w:szCs w:val="22"/>
          <w:shd w:val="clear" w:color="auto" w:fill="FFFFFF"/>
          <w:lang w:val="sr-Cyrl-CS"/>
        </w:rPr>
        <w:t>ва Зајма Санкционисаним лицима који</w:t>
      </w:r>
      <w:r w:rsidRPr="00225DD1">
        <w:rPr>
          <w:rFonts w:asciiTheme="minorHAnsi" w:hAnsiTheme="minorHAnsi" w:cstheme="minorHAnsi"/>
          <w:color w:val="000000"/>
          <w:sz w:val="22"/>
          <w:szCs w:val="22"/>
          <w:shd w:val="clear" w:color="auto" w:fill="FFFFFF"/>
          <w:lang w:val="sr-Cyrl-CS"/>
        </w:rPr>
        <w:t xml:space="preserve"> се назива </w:t>
      </w:r>
      <w:r w:rsidRPr="00225DD1">
        <w:rPr>
          <w:rFonts w:asciiTheme="minorHAnsi" w:hAnsiTheme="minorHAnsi" w:cstheme="minorHAnsi"/>
          <w:b/>
          <w:color w:val="000000"/>
          <w:sz w:val="22"/>
          <w:szCs w:val="22"/>
          <w:shd w:val="clear" w:color="auto" w:fill="FFFFFF"/>
          <w:lang w:val="sr-Cyrl-CS"/>
        </w:rPr>
        <w:t>„Забрањена деловања</w:t>
      </w:r>
      <w:r w:rsidR="00B13D93" w:rsidRPr="00225DD1">
        <w:rPr>
          <w:rFonts w:asciiTheme="minorHAnsi" w:hAnsiTheme="minorHAnsi" w:cstheme="minorHAnsi"/>
          <w:b/>
          <w:lang w:val="sr-Cyrl-CS"/>
        </w:rPr>
        <w:t>”</w:t>
      </w:r>
      <w:r w:rsidRPr="00225DD1">
        <w:rPr>
          <w:rFonts w:asciiTheme="minorHAnsi" w:hAnsiTheme="minorHAnsi" w:cstheme="minorHAnsi"/>
          <w:color w:val="000000"/>
          <w:sz w:val="22"/>
          <w:szCs w:val="22"/>
          <w:shd w:val="clear" w:color="auto" w:fill="FFFFFF"/>
          <w:lang w:val="sr-Cyrl-CS"/>
        </w:rPr>
        <w:t>).</w:t>
      </w:r>
    </w:p>
    <w:p w14:paraId="53260E70" w14:textId="5C660846" w:rsidR="009E1DCA" w:rsidRPr="00225DD1" w:rsidRDefault="009E1DCA" w:rsidP="00CB3092">
      <w:pPr>
        <w:pStyle w:val="NormalWeb"/>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color w:val="000000"/>
          <w:sz w:val="22"/>
          <w:szCs w:val="22"/>
          <w:shd w:val="clear" w:color="auto" w:fill="FFFFFF"/>
          <w:lang w:val="sr-Cyrl-CS"/>
        </w:rPr>
        <w:t>У смислу овог споразума</w:t>
      </w:r>
      <w:r w:rsidRPr="00225DD1">
        <w:rPr>
          <w:rFonts w:asciiTheme="minorHAnsi" w:hAnsiTheme="minorHAnsi" w:cstheme="minorHAnsi"/>
          <w:sz w:val="22"/>
          <w:szCs w:val="22"/>
          <w:lang w:val="sr-Cyrl-CS"/>
        </w:rPr>
        <w:t>:</w:t>
      </w:r>
    </w:p>
    <w:p w14:paraId="7604C09E" w14:textId="51585FF0" w:rsidR="009E1DCA" w:rsidRPr="00225DD1" w:rsidRDefault="009E1DCA">
      <w:pPr>
        <w:pStyle w:val="NormalWeb"/>
        <w:numPr>
          <w:ilvl w:val="0"/>
          <w:numId w:val="7"/>
        </w:numPr>
        <w:spacing w:before="0" w:beforeAutospacing="0" w:after="152" w:afterAutospacing="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b/>
          <w:color w:val="000000"/>
          <w:sz w:val="22"/>
          <w:szCs w:val="22"/>
          <w:shd w:val="clear" w:color="auto" w:fill="FFFFFF"/>
          <w:lang w:val="sr-Cyrl-CS"/>
        </w:rPr>
        <w:t>„Подмићивање</w:t>
      </w:r>
      <w:r w:rsidR="00B13D93" w:rsidRPr="00225DD1">
        <w:rPr>
          <w:rFonts w:asciiTheme="minorHAnsi" w:hAnsiTheme="minorHAnsi" w:cstheme="minorHAnsi"/>
          <w:b/>
          <w:lang w:val="sr-Cyrl-CS"/>
        </w:rPr>
        <w:t>”</w:t>
      </w:r>
      <w:r w:rsidRPr="00225DD1">
        <w:rPr>
          <w:rFonts w:asciiTheme="minorHAnsi" w:hAnsiTheme="minorHAnsi" w:cstheme="minorHAnsi"/>
          <w:color w:val="000000"/>
          <w:sz w:val="22"/>
          <w:szCs w:val="22"/>
          <w:shd w:val="clear" w:color="auto" w:fill="FFFFFF"/>
          <w:lang w:val="sr-Cyrl-CS"/>
        </w:rPr>
        <w:t xml:space="preserve"> представља нуђење, давање, примање или тражење, било директно или индиректно, неке вредности ради неодговарајућег утицаја на поступање неке друге стране.</w:t>
      </w:r>
    </w:p>
    <w:p w14:paraId="2F5E56C0" w14:textId="74467E29" w:rsidR="009E1DCA" w:rsidRPr="00225DD1" w:rsidRDefault="009E1DCA">
      <w:pPr>
        <w:pStyle w:val="NormalWeb"/>
        <w:numPr>
          <w:ilvl w:val="0"/>
          <w:numId w:val="7"/>
        </w:numPr>
        <w:spacing w:before="0" w:beforeAutospacing="0" w:after="152" w:afterAutospacing="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b/>
          <w:color w:val="000000"/>
          <w:sz w:val="22"/>
          <w:szCs w:val="22"/>
          <w:shd w:val="clear" w:color="auto" w:fill="FFFFFF"/>
          <w:lang w:val="sr-Cyrl-CS"/>
        </w:rPr>
        <w:t>„Обмањивање</w:t>
      </w:r>
      <w:r w:rsidR="00B13D93" w:rsidRPr="00225DD1">
        <w:rPr>
          <w:rFonts w:asciiTheme="minorHAnsi" w:hAnsiTheme="minorHAnsi" w:cstheme="minorHAnsi"/>
          <w:b/>
          <w:lang w:val="sr-Cyrl-CS"/>
        </w:rPr>
        <w:t>”</w:t>
      </w:r>
      <w:r w:rsidRPr="00225DD1">
        <w:rPr>
          <w:rFonts w:asciiTheme="minorHAnsi" w:hAnsiTheme="minorHAnsi" w:cstheme="minorHAnsi"/>
          <w:color w:val="000000"/>
          <w:sz w:val="22"/>
          <w:szCs w:val="22"/>
          <w:shd w:val="clear" w:color="auto" w:fill="FFFFFF"/>
          <w:lang w:val="sr-Cyrl-CS"/>
        </w:rPr>
        <w:t xml:space="preserve"> представља свако чињење или нечињење, укључујући погрешне тврдње, којима се свесно или несвесно врши обмана, или се чини покушај обмањивања једне стране да би се стекла нека финансијска или друга корист или избегла нека обавеза.</w:t>
      </w:r>
    </w:p>
    <w:p w14:paraId="5132C636" w14:textId="7CDE612D" w:rsidR="009E1DCA" w:rsidRPr="00225DD1" w:rsidRDefault="009E1DCA">
      <w:pPr>
        <w:pStyle w:val="NormalWeb"/>
        <w:numPr>
          <w:ilvl w:val="0"/>
          <w:numId w:val="7"/>
        </w:numPr>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b/>
          <w:color w:val="000000"/>
          <w:sz w:val="22"/>
          <w:szCs w:val="22"/>
          <w:shd w:val="clear" w:color="auto" w:fill="FFFFFF"/>
          <w:lang w:val="sr-Cyrl-CS"/>
        </w:rPr>
        <w:t>„Принуда</w:t>
      </w:r>
      <w:r w:rsidR="00B13D93" w:rsidRPr="00225DD1">
        <w:rPr>
          <w:rFonts w:asciiTheme="minorHAnsi" w:hAnsiTheme="minorHAnsi" w:cstheme="minorHAnsi"/>
          <w:b/>
          <w:lang w:val="sr-Cyrl-CS"/>
        </w:rPr>
        <w:t>”</w:t>
      </w:r>
      <w:r w:rsidRPr="00225DD1">
        <w:rPr>
          <w:rFonts w:asciiTheme="minorHAnsi" w:hAnsiTheme="minorHAnsi" w:cstheme="minorHAnsi"/>
          <w:color w:val="000000"/>
          <w:sz w:val="22"/>
          <w:szCs w:val="22"/>
          <w:shd w:val="clear" w:color="auto" w:fill="FFFFFF"/>
          <w:lang w:val="sr-Cyrl-CS"/>
        </w:rPr>
        <w:t xml:space="preserve"> је угрожавање или наношење штете или претња угрожавањем или </w:t>
      </w:r>
      <w:r w:rsidRPr="00225DD1">
        <w:rPr>
          <w:rFonts w:asciiTheme="minorHAnsi" w:hAnsiTheme="minorHAnsi" w:cstheme="minorHAnsi"/>
          <w:color w:val="000000"/>
          <w:spacing w:val="-2"/>
          <w:sz w:val="22"/>
          <w:szCs w:val="22"/>
          <w:shd w:val="clear" w:color="auto" w:fill="FFFFFF"/>
          <w:lang w:val="sr-Cyrl-CS"/>
        </w:rPr>
        <w:t>наношењем штете, директно или индиректно, некој страни или имовини те стране</w:t>
      </w:r>
      <w:r w:rsidRPr="00225DD1">
        <w:rPr>
          <w:rFonts w:asciiTheme="minorHAnsi" w:hAnsiTheme="minorHAnsi" w:cstheme="minorHAnsi"/>
          <w:color w:val="000000"/>
          <w:sz w:val="22"/>
          <w:szCs w:val="22"/>
          <w:shd w:val="clear" w:color="auto" w:fill="FFFFFF"/>
          <w:lang w:val="sr-Cyrl-CS"/>
        </w:rPr>
        <w:t xml:space="preserve"> у циљу неприкладног утицаја на њено поступање.</w:t>
      </w:r>
    </w:p>
    <w:p w14:paraId="23EAE3E1" w14:textId="34C970C5" w:rsidR="009E1DCA" w:rsidRPr="00225DD1" w:rsidRDefault="009E1DCA">
      <w:pPr>
        <w:pStyle w:val="NormalWeb"/>
        <w:numPr>
          <w:ilvl w:val="0"/>
          <w:numId w:val="7"/>
        </w:numPr>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b/>
          <w:color w:val="000000"/>
          <w:spacing w:val="-2"/>
          <w:sz w:val="22"/>
          <w:szCs w:val="22"/>
          <w:shd w:val="clear" w:color="auto" w:fill="FFFFFF"/>
          <w:lang w:val="sr-Cyrl-CS"/>
        </w:rPr>
        <w:t>„Тајно договарање</w:t>
      </w:r>
      <w:r w:rsidR="00B13D93" w:rsidRPr="00225DD1">
        <w:rPr>
          <w:rFonts w:asciiTheme="minorHAnsi" w:hAnsiTheme="minorHAnsi" w:cstheme="minorHAnsi"/>
          <w:b/>
          <w:lang w:val="sr-Cyrl-CS"/>
        </w:rPr>
        <w:t>”</w:t>
      </w:r>
      <w:r w:rsidRPr="00225DD1">
        <w:rPr>
          <w:rFonts w:asciiTheme="minorHAnsi" w:hAnsiTheme="minorHAnsi" w:cstheme="minorHAnsi"/>
          <w:color w:val="000000"/>
          <w:spacing w:val="-2"/>
          <w:sz w:val="22"/>
          <w:szCs w:val="22"/>
          <w:shd w:val="clear" w:color="auto" w:fill="FFFFFF"/>
          <w:lang w:val="sr-Cyrl-CS"/>
        </w:rPr>
        <w:t xml:space="preserve"> је договор између две или више страна са циљем да се </w:t>
      </w:r>
      <w:r w:rsidRPr="00225DD1">
        <w:rPr>
          <w:rFonts w:asciiTheme="minorHAnsi" w:hAnsiTheme="minorHAnsi" w:cstheme="minorHAnsi"/>
          <w:color w:val="000000"/>
          <w:sz w:val="22"/>
          <w:szCs w:val="22"/>
          <w:shd w:val="clear" w:color="auto" w:fill="FFFFFF"/>
          <w:lang w:val="sr-Cyrl-CS"/>
        </w:rPr>
        <w:t>оствари неки неприкладан циљ, укључујући неприкладно утицање на поступање друге стране.</w:t>
      </w:r>
    </w:p>
    <w:p w14:paraId="0534F58D" w14:textId="1D6507FA" w:rsidR="009E1DCA" w:rsidRPr="00225DD1" w:rsidRDefault="009E1DCA">
      <w:pPr>
        <w:pStyle w:val="NormalWeb"/>
        <w:numPr>
          <w:ilvl w:val="0"/>
          <w:numId w:val="7"/>
        </w:numPr>
        <w:spacing w:before="0" w:after="152"/>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b/>
          <w:color w:val="000000"/>
          <w:spacing w:val="-2"/>
          <w:sz w:val="22"/>
          <w:szCs w:val="22"/>
          <w:shd w:val="clear" w:color="auto" w:fill="FFFFFF"/>
          <w:lang w:val="sr-Cyrl-CS"/>
        </w:rPr>
        <w:t>„Опструкција</w:t>
      </w:r>
      <w:r w:rsidR="00B13D93" w:rsidRPr="00225DD1">
        <w:rPr>
          <w:rFonts w:asciiTheme="minorHAnsi" w:hAnsiTheme="minorHAnsi" w:cstheme="minorHAnsi"/>
          <w:b/>
          <w:lang w:val="sr-Cyrl-CS"/>
        </w:rPr>
        <w:t>”</w:t>
      </w:r>
      <w:r w:rsidRPr="00225DD1">
        <w:rPr>
          <w:rFonts w:asciiTheme="minorHAnsi" w:hAnsiTheme="minorHAnsi" w:cstheme="minorHAnsi"/>
          <w:b/>
          <w:color w:val="000000"/>
          <w:spacing w:val="-2"/>
          <w:sz w:val="22"/>
          <w:szCs w:val="22"/>
          <w:shd w:val="clear" w:color="auto" w:fill="FFFFFF"/>
          <w:lang w:val="sr-Cyrl-CS"/>
        </w:rPr>
        <w:t xml:space="preserve"> </w:t>
      </w:r>
      <w:r w:rsidRPr="00225DD1">
        <w:rPr>
          <w:rFonts w:asciiTheme="minorHAnsi" w:hAnsiTheme="minorHAnsi" w:cstheme="minorHAnsi"/>
          <w:color w:val="000000"/>
          <w:spacing w:val="-2"/>
          <w:sz w:val="22"/>
          <w:szCs w:val="22"/>
          <w:shd w:val="clear" w:color="auto" w:fill="FFFFFF"/>
          <w:lang w:val="sr-Cyrl-CS"/>
        </w:rPr>
        <w:t>значи, у вези са истрагом Принуде, Тајно</w:t>
      </w:r>
      <w:r w:rsidR="004202D8" w:rsidRPr="00225DD1">
        <w:rPr>
          <w:rFonts w:asciiTheme="minorHAnsi" w:hAnsiTheme="minorHAnsi" w:cstheme="minorHAnsi"/>
          <w:color w:val="000000"/>
          <w:spacing w:val="-2"/>
          <w:sz w:val="22"/>
          <w:szCs w:val="22"/>
          <w:shd w:val="clear" w:color="auto" w:fill="FFFFFF"/>
          <w:lang w:val="sr-Cyrl-CS"/>
        </w:rPr>
        <w:t>г</w:t>
      </w:r>
      <w:r w:rsidRPr="00225DD1">
        <w:rPr>
          <w:rFonts w:asciiTheme="minorHAnsi" w:hAnsiTheme="minorHAnsi" w:cstheme="minorHAnsi"/>
          <w:color w:val="000000"/>
          <w:spacing w:val="-2"/>
          <w:sz w:val="22"/>
          <w:szCs w:val="22"/>
          <w:shd w:val="clear" w:color="auto" w:fill="FFFFFF"/>
          <w:lang w:val="sr-Cyrl-CS"/>
        </w:rPr>
        <w:t xml:space="preserve"> договарања,</w:t>
      </w:r>
      <w:r w:rsidRPr="00225DD1">
        <w:rPr>
          <w:rFonts w:asciiTheme="minorHAnsi" w:hAnsiTheme="minorHAnsi" w:cstheme="minorHAnsi"/>
          <w:color w:val="000000"/>
          <w:sz w:val="22"/>
          <w:szCs w:val="22"/>
          <w:shd w:val="clear" w:color="auto" w:fill="FFFFFF"/>
          <w:lang w:val="sr-Cyrl-CS"/>
        </w:rPr>
        <w:t xml:space="preserve"> Подмићивања или Обмањивања, (а) свако дело намерногништавања, фалсификовања, промене или прикривања доказног материјала у истрази; (б) било који чин претње, узнемиравања или застрашивања било које стране како би се спречило да обелодани своје знање о питањима релевантним за истрагу или да настави истрагу; и/или (ц) било који акт којим се намерава материјално ометање вршења уговорних права ревизије или приступа информацијама.</w:t>
      </w:r>
    </w:p>
    <w:p w14:paraId="5BBCC849" w14:textId="745C518D" w:rsidR="009E1DCA" w:rsidRPr="00225DD1" w:rsidRDefault="009E1DCA" w:rsidP="009E1DCA">
      <w:pPr>
        <w:pStyle w:val="NormalWeb"/>
        <w:spacing w:before="0" w:beforeAutospacing="0" w:after="152" w:afterAutospacing="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color w:val="000000"/>
          <w:spacing w:val="-2"/>
          <w:sz w:val="22"/>
          <w:szCs w:val="22"/>
          <w:shd w:val="clear" w:color="auto" w:fill="FFFFFF"/>
          <w:lang w:val="sr-Cyrl-CS"/>
        </w:rPr>
        <w:t>Зајмоп</w:t>
      </w:r>
      <w:r w:rsidR="004C1F9A" w:rsidRPr="00225DD1">
        <w:rPr>
          <w:rFonts w:asciiTheme="minorHAnsi" w:hAnsiTheme="minorHAnsi" w:cstheme="minorHAnsi"/>
          <w:color w:val="000000"/>
          <w:spacing w:val="-2"/>
          <w:sz w:val="22"/>
          <w:szCs w:val="22"/>
          <w:shd w:val="clear" w:color="auto" w:fill="FFFFFF"/>
          <w:lang w:val="sr-Cyrl-CS"/>
        </w:rPr>
        <w:t xml:space="preserve">римац се, директно или </w:t>
      </w:r>
      <w:r w:rsidR="00AC40EC" w:rsidRPr="00225DD1">
        <w:rPr>
          <w:rFonts w:asciiTheme="minorHAnsi" w:hAnsiTheme="minorHAnsi" w:cstheme="minorHAnsi"/>
          <w:lang w:val="sr-Cyrl-CS"/>
        </w:rPr>
        <w:t xml:space="preserve">путем </w:t>
      </w:r>
      <w:r w:rsidR="004C1F9A" w:rsidRPr="00225DD1">
        <w:rPr>
          <w:rFonts w:asciiTheme="minorHAnsi" w:hAnsiTheme="minorHAnsi" w:cstheme="minorHAnsi"/>
          <w:color w:val="000000"/>
          <w:spacing w:val="-2"/>
          <w:sz w:val="22"/>
          <w:szCs w:val="22"/>
          <w:shd w:val="clear" w:color="auto" w:fill="FFFFFF"/>
          <w:lang w:val="sr-Cyrl-CS"/>
        </w:rPr>
        <w:t>ТСП</w:t>
      </w:r>
      <w:r w:rsidRPr="00225DD1">
        <w:rPr>
          <w:rFonts w:asciiTheme="minorHAnsi" w:hAnsiTheme="minorHAnsi" w:cstheme="minorHAnsi"/>
          <w:color w:val="000000"/>
          <w:spacing w:val="-2"/>
          <w:sz w:val="22"/>
          <w:szCs w:val="22"/>
          <w:shd w:val="clear" w:color="auto" w:fill="FFFFFF"/>
          <w:lang w:val="sr-Cyrl-CS"/>
        </w:rPr>
        <w:t>, обавезује да обавести БРСЕ ако сазна за било</w:t>
      </w:r>
      <w:r w:rsidRPr="00225DD1">
        <w:rPr>
          <w:rFonts w:asciiTheme="minorHAnsi" w:hAnsiTheme="minorHAnsi" w:cstheme="minorHAnsi"/>
          <w:color w:val="000000"/>
          <w:sz w:val="22"/>
          <w:szCs w:val="22"/>
          <w:shd w:val="clear" w:color="auto" w:fill="FFFFFF"/>
          <w:lang w:val="sr-Cyrl-CS"/>
        </w:rPr>
        <w:t xml:space="preserve"> коју чињеницу или информацију које указују на то да је почињено неко од ових Забрањених деловања. У ту сврху, сазнање неког члана</w:t>
      </w:r>
      <w:r w:rsidRPr="00225DD1">
        <w:rPr>
          <w:rFonts w:asciiTheme="minorHAnsi" w:hAnsiTheme="minorHAnsi" w:cstheme="minorHAnsi"/>
          <w:lang w:val="sr-Cyrl-CS"/>
        </w:rPr>
        <w:t xml:space="preserve"> </w:t>
      </w:r>
      <w:r w:rsidR="004C1F9A" w:rsidRPr="00225DD1">
        <w:rPr>
          <w:rFonts w:asciiTheme="minorHAnsi" w:hAnsiTheme="minorHAnsi" w:cstheme="minorHAnsi"/>
          <w:color w:val="000000"/>
          <w:sz w:val="22"/>
          <w:szCs w:val="22"/>
          <w:shd w:val="clear" w:color="auto" w:fill="FFFFFF"/>
          <w:lang w:val="sr-Cyrl-CS"/>
        </w:rPr>
        <w:t>ТСП</w:t>
      </w:r>
      <w:r w:rsidR="00AA316E" w:rsidRPr="00225DD1">
        <w:rPr>
          <w:rFonts w:asciiTheme="minorHAnsi" w:hAnsiTheme="minorHAnsi" w:cstheme="minorHAnsi"/>
          <w:color w:val="000000"/>
          <w:sz w:val="22"/>
          <w:szCs w:val="22"/>
          <w:shd w:val="clear" w:color="auto" w:fill="FFFFFF"/>
          <w:lang w:val="sr-Cyrl-CS"/>
        </w:rPr>
        <w:t xml:space="preserve"> и ЈСП</w:t>
      </w:r>
      <w:r w:rsidRPr="00225DD1">
        <w:rPr>
          <w:rFonts w:asciiTheme="minorHAnsi" w:hAnsiTheme="minorHAnsi" w:cstheme="minorHAnsi"/>
          <w:color w:val="000000"/>
          <w:sz w:val="22"/>
          <w:szCs w:val="22"/>
          <w:shd w:val="clear" w:color="auto" w:fill="FFFFFF"/>
          <w:lang w:val="sr-Cyrl-CS"/>
        </w:rPr>
        <w:t>, сматраће се сазнањем Зајмопримца.</w:t>
      </w:r>
    </w:p>
    <w:p w14:paraId="745C7CD8" w14:textId="2E7E6983" w:rsidR="009E1DCA" w:rsidRPr="00225DD1" w:rsidRDefault="009E1DCA" w:rsidP="00AA316E">
      <w:pPr>
        <w:pStyle w:val="NormalWeb"/>
        <w:spacing w:before="0" w:beforeAutospacing="0" w:after="152" w:afterAutospacing="0"/>
        <w:rPr>
          <w:rFonts w:asciiTheme="minorHAnsi" w:hAnsiTheme="minorHAnsi" w:cstheme="minorHAnsi"/>
          <w:sz w:val="22"/>
          <w:szCs w:val="22"/>
          <w:lang w:val="sr-Cyrl-CS"/>
        </w:rPr>
      </w:pPr>
      <w:r w:rsidRPr="00225DD1">
        <w:rPr>
          <w:rFonts w:asciiTheme="minorHAnsi" w:hAnsiTheme="minorHAnsi" w:cstheme="minorHAnsi"/>
          <w:color w:val="000000"/>
          <w:sz w:val="22"/>
          <w:szCs w:val="22"/>
          <w:shd w:val="clear" w:color="auto" w:fill="FFFFFF"/>
          <w:lang w:val="sr-Cyrl-CS"/>
        </w:rPr>
        <w:t xml:space="preserve">Зајмопримац се, директно или </w:t>
      </w:r>
      <w:r w:rsidR="00BA261F" w:rsidRPr="00225DD1">
        <w:rPr>
          <w:rFonts w:asciiTheme="minorHAnsi" w:hAnsiTheme="minorHAnsi" w:cstheme="minorHAnsi"/>
          <w:color w:val="000000"/>
          <w:sz w:val="22"/>
          <w:szCs w:val="22"/>
          <w:shd w:val="clear" w:color="auto" w:fill="FFFFFF"/>
          <w:lang w:val="sr-Cyrl-CS"/>
        </w:rPr>
        <w:t>путем</w:t>
      </w:r>
      <w:r w:rsidRPr="00225DD1">
        <w:rPr>
          <w:rFonts w:asciiTheme="minorHAnsi" w:hAnsiTheme="minorHAnsi" w:cstheme="minorHAnsi"/>
          <w:color w:val="000000"/>
          <w:sz w:val="22"/>
          <w:szCs w:val="22"/>
          <w:shd w:val="clear" w:color="auto" w:fill="FFFFFF"/>
          <w:lang w:val="sr-Cyrl-CS"/>
        </w:rPr>
        <w:t xml:space="preserve"> ТСП обавезује</w:t>
      </w:r>
      <w:r w:rsidRPr="00225DD1">
        <w:rPr>
          <w:rFonts w:asciiTheme="minorHAnsi" w:hAnsiTheme="minorHAnsi" w:cstheme="minorHAnsi"/>
          <w:sz w:val="22"/>
          <w:szCs w:val="22"/>
          <w:lang w:val="sr-Cyrl-CS"/>
        </w:rPr>
        <w:t>:</w:t>
      </w:r>
    </w:p>
    <w:p w14:paraId="1B2E72FE" w14:textId="77777777" w:rsidR="009E1DCA" w:rsidRPr="00225DD1" w:rsidRDefault="009E1DCA">
      <w:pPr>
        <w:pStyle w:val="NormalWeb"/>
        <w:numPr>
          <w:ilvl w:val="0"/>
          <w:numId w:val="8"/>
        </w:numPr>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color w:val="000000"/>
          <w:sz w:val="22"/>
          <w:szCs w:val="22"/>
          <w:shd w:val="clear" w:color="auto" w:fill="FFFFFF"/>
          <w:lang w:val="sr-Cyrl-CS"/>
        </w:rPr>
        <w:t xml:space="preserve">да на време предузме оне мере које БРСЕ буде оправдано захтевала да истражи и/или прекине сваки наводни или </w:t>
      </w:r>
      <w:r w:rsidR="00460C8B" w:rsidRPr="00225DD1">
        <w:rPr>
          <w:rFonts w:asciiTheme="minorHAnsi" w:hAnsiTheme="minorHAnsi" w:cstheme="minorHAnsi"/>
          <w:color w:val="000000"/>
          <w:sz w:val="22"/>
          <w:szCs w:val="22"/>
          <w:shd w:val="clear" w:color="auto" w:fill="FFFFFF"/>
          <w:lang w:val="sr-Cyrl-CS"/>
        </w:rPr>
        <w:t xml:space="preserve">стварни </w:t>
      </w:r>
      <w:r w:rsidRPr="00225DD1">
        <w:rPr>
          <w:rFonts w:asciiTheme="minorHAnsi" w:hAnsiTheme="minorHAnsi" w:cstheme="minorHAnsi"/>
          <w:color w:val="000000"/>
          <w:sz w:val="22"/>
          <w:szCs w:val="22"/>
          <w:shd w:val="clear" w:color="auto" w:fill="FFFFFF"/>
          <w:lang w:val="sr-Cyrl-CS"/>
        </w:rPr>
        <w:t>чин Забрањеног деловања</w:t>
      </w:r>
      <w:r w:rsidRPr="00225DD1">
        <w:rPr>
          <w:rFonts w:asciiTheme="minorHAnsi" w:hAnsiTheme="minorHAnsi" w:cstheme="minorHAnsi"/>
          <w:sz w:val="22"/>
          <w:szCs w:val="22"/>
          <w:lang w:val="sr-Cyrl-CS"/>
        </w:rPr>
        <w:t xml:space="preserve">; </w:t>
      </w:r>
    </w:p>
    <w:p w14:paraId="5FFE2BF3" w14:textId="77777777" w:rsidR="009E1DCA" w:rsidRPr="00225DD1" w:rsidRDefault="009E1DCA">
      <w:pPr>
        <w:pStyle w:val="NormalWeb"/>
        <w:numPr>
          <w:ilvl w:val="0"/>
          <w:numId w:val="8"/>
        </w:numPr>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color w:val="000000"/>
          <w:sz w:val="22"/>
          <w:szCs w:val="22"/>
          <w:shd w:val="clear" w:color="auto" w:fill="FFFFFF"/>
          <w:lang w:val="sr-Cyrl-CS"/>
        </w:rPr>
        <w:t>да омогући сваку истрагу коју може да врши БРСЕ у вези са наводним или стварним Забрањеним деловањем</w:t>
      </w:r>
      <w:r w:rsidRPr="00225DD1">
        <w:rPr>
          <w:rFonts w:asciiTheme="minorHAnsi" w:hAnsiTheme="minorHAnsi" w:cstheme="minorHAnsi"/>
          <w:sz w:val="22"/>
          <w:szCs w:val="22"/>
          <w:lang w:val="sr-Cyrl-CS"/>
        </w:rPr>
        <w:t>; и</w:t>
      </w:r>
    </w:p>
    <w:p w14:paraId="34E8F387" w14:textId="77777777" w:rsidR="009E1DCA" w:rsidRPr="00225DD1" w:rsidRDefault="009E1DCA">
      <w:pPr>
        <w:pStyle w:val="NormalWeb"/>
        <w:numPr>
          <w:ilvl w:val="0"/>
          <w:numId w:val="8"/>
        </w:numPr>
        <w:spacing w:before="0" w:beforeAutospacing="0" w:after="152" w:afterAutospacing="0"/>
        <w:jc w:val="both"/>
        <w:rPr>
          <w:rFonts w:asciiTheme="minorHAnsi" w:hAnsiTheme="minorHAnsi" w:cstheme="minorHAnsi"/>
          <w:sz w:val="22"/>
          <w:szCs w:val="22"/>
          <w:lang w:val="sr-Cyrl-CS"/>
        </w:rPr>
      </w:pPr>
      <w:r w:rsidRPr="00225DD1">
        <w:rPr>
          <w:rFonts w:asciiTheme="minorHAnsi" w:hAnsiTheme="minorHAnsi" w:cstheme="minorHAnsi"/>
          <w:color w:val="000000"/>
          <w:sz w:val="22"/>
          <w:szCs w:val="22"/>
          <w:shd w:val="clear" w:color="auto" w:fill="FFFFFF"/>
          <w:lang w:val="sr-Cyrl-CS"/>
        </w:rPr>
        <w:t xml:space="preserve">да обавести БРСЕ о мерама које су предузете да се затражи одштета од лица која су </w:t>
      </w:r>
      <w:r w:rsidRPr="00225DD1">
        <w:rPr>
          <w:rFonts w:asciiTheme="minorHAnsi" w:hAnsiTheme="minorHAnsi" w:cstheme="minorHAnsi"/>
          <w:color w:val="000000"/>
          <w:spacing w:val="-2"/>
          <w:sz w:val="22"/>
          <w:szCs w:val="22"/>
          <w:shd w:val="clear" w:color="auto" w:fill="FFFFFF"/>
          <w:lang w:val="sr-Cyrl-CS"/>
        </w:rPr>
        <w:t>одговорна за било који губитак који проистиче из таквог чина Забрањеног</w:t>
      </w:r>
      <w:r w:rsidRPr="00225DD1">
        <w:rPr>
          <w:rFonts w:asciiTheme="minorHAnsi" w:hAnsiTheme="minorHAnsi" w:cstheme="minorHAnsi"/>
          <w:color w:val="000000"/>
          <w:sz w:val="22"/>
          <w:szCs w:val="22"/>
          <w:shd w:val="clear" w:color="auto" w:fill="FFFFFF"/>
          <w:lang w:val="sr-Cyrl-CS"/>
        </w:rPr>
        <w:t xml:space="preserve"> деловања</w:t>
      </w:r>
      <w:r w:rsidRPr="00225DD1">
        <w:rPr>
          <w:rFonts w:asciiTheme="minorHAnsi" w:hAnsiTheme="minorHAnsi" w:cstheme="minorHAnsi"/>
          <w:sz w:val="22"/>
          <w:szCs w:val="22"/>
          <w:lang w:val="sr-Cyrl-CS"/>
        </w:rPr>
        <w:t>.</w:t>
      </w:r>
    </w:p>
    <w:p w14:paraId="095C73B4" w14:textId="230AB00C" w:rsidR="00020775" w:rsidRPr="00225DD1" w:rsidRDefault="00AA316E" w:rsidP="00020775">
      <w:pPr>
        <w:spacing w:before="0" w:after="0"/>
        <w:rPr>
          <w:rFonts w:cstheme="minorHAnsi"/>
          <w:lang w:val="sr-Cyrl-CS"/>
        </w:rPr>
      </w:pPr>
      <w:r w:rsidRPr="00225DD1">
        <w:rPr>
          <w:rFonts w:cstheme="minorHAnsi"/>
          <w:lang w:val="sr-Cyrl-CS"/>
        </w:rPr>
        <w:t xml:space="preserve">Руководилац </w:t>
      </w:r>
      <w:r w:rsidR="006221D7" w:rsidRPr="00225DD1">
        <w:rPr>
          <w:rFonts w:cstheme="minorHAnsi"/>
          <w:lang w:val="sr-Cyrl-CS"/>
        </w:rPr>
        <w:t xml:space="preserve">ТСП именоваће руководиоца </w:t>
      </w:r>
      <w:r w:rsidR="008F5329" w:rsidRPr="00225DD1">
        <w:rPr>
          <w:rFonts w:cstheme="minorHAnsi"/>
          <w:lang w:val="sr-Cyrl-CS"/>
        </w:rPr>
        <w:t xml:space="preserve">ЈСП </w:t>
      </w:r>
      <w:r w:rsidR="006221D7" w:rsidRPr="00225DD1">
        <w:rPr>
          <w:rFonts w:cstheme="minorHAnsi"/>
          <w:lang w:val="sr-Cyrl-CS"/>
        </w:rPr>
        <w:t>који</w:t>
      </w:r>
      <w:r w:rsidR="004C1F9A" w:rsidRPr="00225DD1">
        <w:rPr>
          <w:rFonts w:cstheme="minorHAnsi"/>
          <w:lang w:val="sr-Cyrl-CS"/>
        </w:rPr>
        <w:t xml:space="preserve"> ће бити одговор</w:t>
      </w:r>
      <w:r w:rsidR="006221D7" w:rsidRPr="00225DD1">
        <w:rPr>
          <w:rFonts w:cstheme="minorHAnsi"/>
          <w:lang w:val="sr-Cyrl-CS"/>
        </w:rPr>
        <w:t>а</w:t>
      </w:r>
      <w:r w:rsidR="009E1DCA" w:rsidRPr="00225DD1">
        <w:rPr>
          <w:rFonts w:cstheme="minorHAnsi"/>
          <w:lang w:val="sr-Cyrl-CS"/>
        </w:rPr>
        <w:t>н за контакте са БРСЕ у сврху ове потклаузуле.</w:t>
      </w:r>
    </w:p>
    <w:p w14:paraId="2FFA9B7C" w14:textId="77777777" w:rsidR="009E1DCA" w:rsidRPr="00225DD1" w:rsidRDefault="00C71766" w:rsidP="001A19D8">
      <w:pPr>
        <w:pStyle w:val="Heading2"/>
        <w:rPr>
          <w:lang w:val="sr-Cyrl-CS"/>
        </w:rPr>
      </w:pPr>
      <w:bookmarkStart w:id="73" w:name="_Toc89259636"/>
      <w:bookmarkStart w:id="74" w:name="_Toc89362696"/>
      <w:r w:rsidRPr="00225DD1">
        <w:rPr>
          <w:lang w:val="sr-Cyrl-CS"/>
        </w:rPr>
        <w:lastRenderedPageBreak/>
        <w:t>5.9</w:t>
      </w:r>
      <w:r w:rsidRPr="00225DD1">
        <w:rPr>
          <w:lang w:val="sr-Cyrl-CS"/>
        </w:rPr>
        <w:tab/>
      </w:r>
      <w:r w:rsidR="009E1DCA" w:rsidRPr="00225DD1">
        <w:rPr>
          <w:lang w:val="sr-Cyrl-CS"/>
        </w:rPr>
        <w:t>Транспарентност</w:t>
      </w:r>
      <w:bookmarkEnd w:id="73"/>
      <w:bookmarkEnd w:id="74"/>
    </w:p>
    <w:p w14:paraId="3C2BB798" w14:textId="4AE35480" w:rsidR="009E1DCA" w:rsidRPr="00225DD1" w:rsidRDefault="009E1DCA" w:rsidP="009E1DCA">
      <w:pPr>
        <w:pStyle w:val="NormalWeb"/>
        <w:spacing w:before="0" w:beforeAutospacing="0" w:after="152" w:afterAutospacing="0"/>
        <w:jc w:val="both"/>
        <w:rPr>
          <w:rFonts w:asciiTheme="minorHAnsi" w:hAnsiTheme="minorHAnsi" w:cstheme="minorHAnsi"/>
          <w:lang w:val="sr-Cyrl-CS"/>
        </w:rPr>
      </w:pPr>
      <w:r w:rsidRPr="00225DD1">
        <w:rPr>
          <w:rFonts w:asciiTheme="minorHAnsi" w:hAnsiTheme="minorHAnsi" w:cstheme="minorHAnsi"/>
          <w:color w:val="000000"/>
          <w:sz w:val="22"/>
          <w:szCs w:val="22"/>
          <w:shd w:val="clear" w:color="auto" w:fill="FFFFFF"/>
          <w:lang w:val="sr-Cyrl-CS"/>
        </w:rPr>
        <w:t>Зајмопримац ће обавестити Крајње кориснике путем одговарајућих средстава комуникације да је Пројек</w:t>
      </w:r>
      <w:r w:rsidR="00C71766" w:rsidRPr="00225DD1">
        <w:rPr>
          <w:rFonts w:asciiTheme="minorHAnsi" w:hAnsiTheme="minorHAnsi" w:cstheme="minorHAnsi"/>
          <w:color w:val="000000"/>
          <w:sz w:val="22"/>
          <w:szCs w:val="22"/>
          <w:shd w:val="clear" w:color="auto" w:fill="FFFFFF"/>
          <w:lang w:val="sr-Cyrl-CS"/>
        </w:rPr>
        <w:t>a</w:t>
      </w:r>
      <w:r w:rsidRPr="00225DD1">
        <w:rPr>
          <w:rFonts w:asciiTheme="minorHAnsi" w:hAnsiTheme="minorHAnsi" w:cstheme="minorHAnsi"/>
          <w:color w:val="000000"/>
          <w:sz w:val="22"/>
          <w:szCs w:val="22"/>
          <w:shd w:val="clear" w:color="auto" w:fill="FFFFFF"/>
          <w:lang w:val="sr-Cyrl-CS"/>
        </w:rPr>
        <w:t>т</w:t>
      </w:r>
      <w:r w:rsidR="00526D9F" w:rsidRPr="00225DD1">
        <w:rPr>
          <w:rFonts w:asciiTheme="minorHAnsi" w:hAnsiTheme="minorHAnsi" w:cstheme="minorHAnsi"/>
          <w:color w:val="000000"/>
          <w:sz w:val="22"/>
          <w:szCs w:val="22"/>
          <w:shd w:val="clear" w:color="auto" w:fill="FFFFFF"/>
          <w:lang w:val="sr-Cyrl-CS"/>
        </w:rPr>
        <w:t>/потпројекат</w:t>
      </w:r>
      <w:r w:rsidRPr="00225DD1">
        <w:rPr>
          <w:rFonts w:asciiTheme="minorHAnsi" w:hAnsiTheme="minorHAnsi" w:cstheme="minorHAnsi"/>
          <w:color w:val="000000"/>
          <w:sz w:val="22"/>
          <w:szCs w:val="22"/>
          <w:shd w:val="clear" w:color="auto" w:fill="FFFFFF"/>
          <w:lang w:val="sr-Cyrl-CS"/>
        </w:rPr>
        <w:t xml:space="preserve"> делимично финансиран средствима БРСЕ наменским обавештењима на вебсајтовима, друштвеним мрежама, изјавама за штампу, брошурама односно билбордима/таблама на одговарајућим локацијама/постројењима Пројекта</w:t>
      </w:r>
      <w:r w:rsidR="00526D9F" w:rsidRPr="00225DD1">
        <w:rPr>
          <w:rFonts w:asciiTheme="minorHAnsi" w:hAnsiTheme="minorHAnsi" w:cstheme="minorHAnsi"/>
          <w:color w:val="000000"/>
          <w:sz w:val="22"/>
          <w:szCs w:val="22"/>
          <w:shd w:val="clear" w:color="auto" w:fill="FFFFFF"/>
          <w:lang w:val="sr-Cyrl-CS"/>
        </w:rPr>
        <w:t>/потпројекта</w:t>
      </w:r>
      <w:r w:rsidRPr="00225DD1">
        <w:rPr>
          <w:rFonts w:asciiTheme="minorHAnsi" w:hAnsiTheme="minorHAnsi" w:cstheme="minorHAnsi"/>
          <w:color w:val="000000"/>
          <w:sz w:val="22"/>
          <w:szCs w:val="22"/>
          <w:shd w:val="clear" w:color="auto" w:fill="FFFFFF"/>
          <w:lang w:val="sr-Cyrl-CS"/>
        </w:rPr>
        <w:t>. У сваком случају, информације дате Крајњим корисницима приказиваће БРСЕ-ов назив и лого на прикладан начин</w:t>
      </w:r>
      <w:r w:rsidRPr="00225DD1">
        <w:rPr>
          <w:rFonts w:asciiTheme="minorHAnsi" w:hAnsiTheme="minorHAnsi" w:cstheme="minorHAnsi"/>
          <w:color w:val="000000"/>
          <w:shd w:val="clear" w:color="auto" w:fill="FFFFFF"/>
          <w:lang w:val="sr-Cyrl-CS"/>
        </w:rPr>
        <w:t>.</w:t>
      </w:r>
    </w:p>
    <w:p w14:paraId="742F09FF" w14:textId="77777777" w:rsidR="009E1DCA" w:rsidRPr="00225DD1" w:rsidRDefault="00C71766" w:rsidP="004B272A">
      <w:pPr>
        <w:pStyle w:val="Heading1"/>
        <w:jc w:val="both"/>
        <w:rPr>
          <w:rFonts w:cstheme="minorHAnsi"/>
          <w:lang w:val="sr-Cyrl-CS"/>
        </w:rPr>
      </w:pPr>
      <w:bookmarkStart w:id="75" w:name="_Ref474422712"/>
      <w:bookmarkStart w:id="76" w:name="_Toc89259637"/>
      <w:bookmarkStart w:id="77" w:name="_Toc89362697"/>
      <w:r w:rsidRPr="00225DD1">
        <w:rPr>
          <w:rFonts w:cstheme="minorHAnsi"/>
          <w:lang w:val="sr-Cyrl-CS"/>
        </w:rPr>
        <w:t>6.</w:t>
      </w:r>
      <w:r w:rsidRPr="00225DD1">
        <w:rPr>
          <w:rFonts w:cstheme="minorHAnsi"/>
          <w:lang w:val="sr-Cyrl-CS"/>
        </w:rPr>
        <w:tab/>
      </w:r>
      <w:r w:rsidR="009E1DCA" w:rsidRPr="00225DD1">
        <w:rPr>
          <w:rFonts w:cstheme="minorHAnsi"/>
          <w:lang w:val="sr-Cyrl-CS"/>
        </w:rPr>
        <w:t>ПРАЋЕЊЕ</w:t>
      </w:r>
      <w:bookmarkEnd w:id="75"/>
      <w:bookmarkEnd w:id="76"/>
      <w:bookmarkEnd w:id="77"/>
    </w:p>
    <w:p w14:paraId="4B9F7C4A" w14:textId="4665535A" w:rsidR="009E1DCA" w:rsidRPr="00225DD1" w:rsidRDefault="00C71766" w:rsidP="001A19D8">
      <w:pPr>
        <w:pStyle w:val="Heading2"/>
        <w:rPr>
          <w:lang w:val="sr-Cyrl-CS"/>
        </w:rPr>
      </w:pPr>
      <w:bookmarkStart w:id="78" w:name="_Toc89259638"/>
      <w:bookmarkStart w:id="79" w:name="_Toc89362698"/>
      <w:r w:rsidRPr="00225DD1">
        <w:rPr>
          <w:lang w:val="sr-Cyrl-CS"/>
        </w:rPr>
        <w:t>6.1</w:t>
      </w:r>
      <w:r w:rsidRPr="00225DD1">
        <w:rPr>
          <w:lang w:val="sr-Cyrl-CS"/>
        </w:rPr>
        <w:tab/>
      </w:r>
      <w:r w:rsidR="009E1DCA" w:rsidRPr="00225DD1">
        <w:rPr>
          <w:lang w:val="sr-Cyrl-CS"/>
        </w:rPr>
        <w:t>Извештавање</w:t>
      </w:r>
      <w:bookmarkEnd w:id="78"/>
      <w:bookmarkEnd w:id="79"/>
    </w:p>
    <w:p w14:paraId="406FF814" w14:textId="1B7D0727" w:rsidR="009E1DCA" w:rsidRPr="00225DD1" w:rsidRDefault="009E1DCA" w:rsidP="00785AED">
      <w:pPr>
        <w:pStyle w:val="ListParagraph"/>
        <w:numPr>
          <w:ilvl w:val="0"/>
          <w:numId w:val="9"/>
        </w:numPr>
        <w:rPr>
          <w:rFonts w:cstheme="minorHAnsi"/>
          <w:lang w:val="sr-Cyrl-CS"/>
        </w:rPr>
      </w:pPr>
      <w:bookmarkStart w:id="80" w:name="_Toc356837164"/>
      <w:r w:rsidRPr="00225DD1">
        <w:rPr>
          <w:rFonts w:cstheme="minorHAnsi"/>
          <w:lang w:val="sr-Cyrl-CS"/>
        </w:rPr>
        <w:t>Извештај</w:t>
      </w:r>
      <w:r w:rsidR="00AD52AA" w:rsidRPr="00225DD1">
        <w:rPr>
          <w:rFonts w:cstheme="minorHAnsi"/>
          <w:lang w:val="sr-Cyrl-CS"/>
        </w:rPr>
        <w:t>и</w:t>
      </w:r>
      <w:r w:rsidRPr="00225DD1">
        <w:rPr>
          <w:rFonts w:cstheme="minorHAnsi"/>
          <w:lang w:val="sr-Cyrl-CS"/>
        </w:rPr>
        <w:t xml:space="preserve"> о напретку</w:t>
      </w:r>
      <w:bookmarkEnd w:id="80"/>
    </w:p>
    <w:p w14:paraId="228CDEE6" w14:textId="7B9D72BD" w:rsidR="009E1DCA" w:rsidRPr="00225DD1" w:rsidRDefault="009E1DCA" w:rsidP="009E1DCA">
      <w:pPr>
        <w:rPr>
          <w:rFonts w:cstheme="minorHAnsi"/>
          <w:lang w:val="sr-Cyrl-CS"/>
        </w:rPr>
      </w:pPr>
      <w:r w:rsidRPr="00225DD1">
        <w:rPr>
          <w:rFonts w:cstheme="minorHAnsi"/>
          <w:lang w:val="sr-Cyrl-CS"/>
        </w:rPr>
        <w:t>Зајмопримац ће</w:t>
      </w:r>
      <w:r w:rsidR="004E4BB9" w:rsidRPr="00225DD1">
        <w:rPr>
          <w:rFonts w:cstheme="minorHAnsi"/>
          <w:lang w:val="sr-Cyrl-CS"/>
        </w:rPr>
        <w:t xml:space="preserve">, </w:t>
      </w:r>
      <w:r w:rsidR="00AC40EC" w:rsidRPr="00225DD1">
        <w:rPr>
          <w:rFonts w:cstheme="minorHAnsi"/>
          <w:lang w:val="sr-Cyrl-CS"/>
        </w:rPr>
        <w:t xml:space="preserve">путем </w:t>
      </w:r>
      <w:r w:rsidR="004E4BB9" w:rsidRPr="00225DD1">
        <w:rPr>
          <w:rFonts w:cstheme="minorHAnsi"/>
          <w:lang w:val="sr-Cyrl-CS"/>
        </w:rPr>
        <w:t>ТСП,</w:t>
      </w:r>
      <w:r w:rsidRPr="00225DD1">
        <w:rPr>
          <w:rFonts w:cstheme="minorHAnsi"/>
          <w:lang w:val="sr-Cyrl-CS"/>
        </w:rPr>
        <w:t xml:space="preserve"> слати БРСЕ</w:t>
      </w:r>
      <w:r w:rsidR="00020775" w:rsidRPr="00225DD1">
        <w:rPr>
          <w:rFonts w:cstheme="minorHAnsi"/>
          <w:lang w:val="sr-Cyrl-CS"/>
        </w:rPr>
        <w:t>-у</w:t>
      </w:r>
      <w:r w:rsidRPr="00225DD1">
        <w:rPr>
          <w:rFonts w:cstheme="minorHAnsi"/>
          <w:lang w:val="sr-Cyrl-CS"/>
        </w:rPr>
        <w:t xml:space="preserve"> извештај о напретку (у даљем тексту </w:t>
      </w:r>
      <w:r w:rsidR="00F85CA4" w:rsidRPr="00225DD1">
        <w:rPr>
          <w:rFonts w:cstheme="minorHAnsi"/>
          <w:b/>
          <w:lang w:val="sr-Cyrl-CS"/>
        </w:rPr>
        <w:t>„</w:t>
      </w:r>
      <w:r w:rsidRPr="00225DD1">
        <w:rPr>
          <w:rFonts w:cstheme="minorHAnsi"/>
          <w:b/>
          <w:lang w:val="sr-Cyrl-CS"/>
        </w:rPr>
        <w:t>Извештај о напретку”</w:t>
      </w:r>
      <w:r w:rsidRPr="00225DD1">
        <w:rPr>
          <w:rFonts w:cstheme="minorHAnsi"/>
          <w:lang w:val="sr-Cyrl-CS"/>
        </w:rPr>
        <w:t>) (i) једном годишње, до завршетка Пројекта; и (ii) пре сваког Захтева за исплату.</w:t>
      </w:r>
    </w:p>
    <w:p w14:paraId="114FE9E9" w14:textId="6A6225F4" w:rsidR="009E1DCA" w:rsidRPr="00225DD1" w:rsidRDefault="009E1DCA" w:rsidP="009E1DCA">
      <w:pPr>
        <w:rPr>
          <w:rFonts w:cstheme="minorHAnsi"/>
          <w:lang w:val="sr-Cyrl-CS"/>
        </w:rPr>
      </w:pPr>
      <w:r w:rsidRPr="00225DD1">
        <w:rPr>
          <w:rFonts w:cstheme="minorHAnsi"/>
          <w:lang w:val="sr-Cyrl-CS"/>
        </w:rPr>
        <w:t>У Прилогу 5 овог споразума, налази се пример којим се утврђују минималне информације потребне БРСЕ</w:t>
      </w:r>
      <w:r w:rsidR="00395863" w:rsidRPr="00225DD1">
        <w:rPr>
          <w:rFonts w:cstheme="minorHAnsi"/>
          <w:lang w:val="sr-Cyrl-CS"/>
        </w:rPr>
        <w:t>-у</w:t>
      </w:r>
      <w:r w:rsidRPr="00225DD1">
        <w:rPr>
          <w:rFonts w:cstheme="minorHAnsi"/>
          <w:lang w:val="sr-Cyrl-CS"/>
        </w:rPr>
        <w:t>. Алтернативни формати који садрже исту врсту информација се такође могу користити.</w:t>
      </w:r>
      <w:r w:rsidR="00F85CA4" w:rsidRPr="00225DD1">
        <w:rPr>
          <w:rFonts w:cstheme="minorHAnsi"/>
          <w:lang w:val="sr-Cyrl-CS"/>
        </w:rPr>
        <w:t xml:space="preserve"> Поред наведеног, Извештај о напретку</w:t>
      </w:r>
      <w:r w:rsidR="00321B30" w:rsidRPr="00225DD1">
        <w:rPr>
          <w:rFonts w:cstheme="minorHAnsi"/>
          <w:lang w:val="sr-Cyrl-CS"/>
        </w:rPr>
        <w:t xml:space="preserve"> ће садржати све обавезне елементе наведене у тачкама 2), 3) и 4) одељка „Посебни услови</w:t>
      </w:r>
      <w:r w:rsidR="000844C2" w:rsidRPr="00225DD1">
        <w:rPr>
          <w:rFonts w:cstheme="minorHAnsi"/>
          <w:bCs/>
          <w:lang w:val="sr-Cyrl-CS"/>
        </w:rPr>
        <w:t>”</w:t>
      </w:r>
      <w:r w:rsidR="00321B30" w:rsidRPr="00225DD1">
        <w:rPr>
          <w:rFonts w:cstheme="minorHAnsi"/>
          <w:lang w:val="sr-Cyrl-CS"/>
        </w:rPr>
        <w:t xml:space="preserve"> из Прилога 1 овог споразума.</w:t>
      </w:r>
    </w:p>
    <w:p w14:paraId="6038AA90" w14:textId="704F03AD" w:rsidR="00321B30" w:rsidRPr="00225DD1" w:rsidRDefault="00321B30" w:rsidP="00321B30">
      <w:pPr>
        <w:rPr>
          <w:rFonts w:cstheme="minorHAnsi"/>
          <w:lang w:val="sr-Cyrl-CS"/>
        </w:rPr>
      </w:pPr>
      <w:r w:rsidRPr="00225DD1">
        <w:rPr>
          <w:rFonts w:cstheme="minorHAnsi"/>
          <w:lang w:val="sr-Cyrl-CS"/>
        </w:rPr>
        <w:t>Изузетно од свих обавеза извештавања утврђених Првобитним споразумом и До</w:t>
      </w:r>
      <w:r w:rsidR="00E14E95" w:rsidRPr="00225DD1">
        <w:rPr>
          <w:rFonts w:cstheme="minorHAnsi"/>
          <w:lang w:val="sr-Cyrl-CS"/>
        </w:rPr>
        <w:t>датним</w:t>
      </w:r>
      <w:r w:rsidRPr="00225DD1">
        <w:rPr>
          <w:rFonts w:cstheme="minorHAnsi"/>
          <w:lang w:val="sr-Cyrl-CS"/>
        </w:rPr>
        <w:t xml:space="preserve"> споразум</w:t>
      </w:r>
      <w:r w:rsidR="00E14E95" w:rsidRPr="00225DD1">
        <w:rPr>
          <w:rFonts w:cstheme="minorHAnsi"/>
          <w:lang w:val="sr-Cyrl-CS"/>
        </w:rPr>
        <w:t>ом</w:t>
      </w:r>
      <w:r w:rsidRPr="00225DD1">
        <w:rPr>
          <w:rFonts w:cstheme="minorHAnsi"/>
          <w:lang w:val="sr-Cyrl-CS"/>
        </w:rPr>
        <w:t xml:space="preserve"> бр.1, Стране су изричито сагласне да ће Зајмопримац, почев од дана закључења овог споразума, подносити један јединствени консолидовани Извештај о напретку Пројекта који обухвата Првобитни споразум, До</w:t>
      </w:r>
      <w:r w:rsidR="00E14E95" w:rsidRPr="00225DD1">
        <w:rPr>
          <w:rFonts w:cstheme="minorHAnsi"/>
          <w:lang w:val="sr-Cyrl-CS"/>
        </w:rPr>
        <w:t>датни</w:t>
      </w:r>
      <w:r w:rsidRPr="00225DD1">
        <w:rPr>
          <w:rFonts w:cstheme="minorHAnsi"/>
          <w:lang w:val="sr-Cyrl-CS"/>
        </w:rPr>
        <w:t xml:space="preserve"> споразум бр.</w:t>
      </w:r>
      <w:r w:rsidR="00E14E95" w:rsidRPr="00225DD1">
        <w:rPr>
          <w:rFonts w:cstheme="minorHAnsi"/>
          <w:lang w:val="sr-Cyrl-CS"/>
        </w:rPr>
        <w:t xml:space="preserve"> </w:t>
      </w:r>
      <w:r w:rsidRPr="00225DD1">
        <w:rPr>
          <w:rFonts w:cstheme="minorHAnsi"/>
          <w:lang w:val="sr-Cyrl-CS"/>
        </w:rPr>
        <w:t>1 и овај споразум. Консолидовани Извештај о напретку припремаће се искључиво у складу са обрасцем датим у Прилогу 5 овог споразума и замењиваће све појединачне извештаје о напретку који би иначе били потребни на основу наведених споразума.</w:t>
      </w:r>
    </w:p>
    <w:p w14:paraId="41CD46A4" w14:textId="0B90307A" w:rsidR="009E1DCA" w:rsidRPr="00225DD1" w:rsidRDefault="009E1DCA" w:rsidP="00F85CA4">
      <w:pPr>
        <w:ind w:left="720" w:hanging="360"/>
        <w:rPr>
          <w:rFonts w:cstheme="minorHAnsi"/>
          <w:lang w:val="sr-Cyrl-CS"/>
        </w:rPr>
      </w:pPr>
      <w:r w:rsidRPr="00225DD1">
        <w:rPr>
          <w:rFonts w:cstheme="minorHAnsi"/>
          <w:lang w:val="sr-Cyrl-CS"/>
        </w:rPr>
        <w:t>(б)</w:t>
      </w:r>
      <w:r w:rsidR="00F85CA4" w:rsidRPr="00225DD1">
        <w:rPr>
          <w:rFonts w:cstheme="minorHAnsi"/>
          <w:lang w:val="sr-Cyrl-CS"/>
        </w:rPr>
        <w:tab/>
      </w:r>
      <w:r w:rsidRPr="00225DD1">
        <w:rPr>
          <w:rFonts w:cstheme="minorHAnsi"/>
          <w:lang w:val="sr-Cyrl-CS"/>
        </w:rPr>
        <w:t>Завршни извештај</w:t>
      </w:r>
    </w:p>
    <w:p w14:paraId="7B1BE7DA" w14:textId="7179463E" w:rsidR="009E1DCA" w:rsidRPr="00225DD1" w:rsidRDefault="009E1DCA" w:rsidP="009E1DCA">
      <w:pPr>
        <w:rPr>
          <w:rFonts w:cstheme="minorHAnsi"/>
          <w:color w:val="000000"/>
          <w:sz w:val="24"/>
          <w:szCs w:val="24"/>
          <w:shd w:val="clear" w:color="auto" w:fill="FFFFFF"/>
          <w:lang w:val="sr-Cyrl-CS"/>
        </w:rPr>
      </w:pPr>
      <w:r w:rsidRPr="00225DD1">
        <w:rPr>
          <w:rFonts w:cstheme="minorHAnsi"/>
          <w:color w:val="000000"/>
          <w:sz w:val="24"/>
          <w:szCs w:val="24"/>
          <w:shd w:val="clear" w:color="auto" w:fill="FFFFFF"/>
          <w:lang w:val="sr-Cyrl-CS"/>
        </w:rPr>
        <w:t>Након завршетка Пројекта, Зајмопримац ће</w:t>
      </w:r>
      <w:r w:rsidR="004E4BB9" w:rsidRPr="00225DD1">
        <w:rPr>
          <w:rFonts w:cstheme="minorHAnsi"/>
          <w:color w:val="000000"/>
          <w:sz w:val="24"/>
          <w:szCs w:val="24"/>
          <w:shd w:val="clear" w:color="auto" w:fill="FFFFFF"/>
          <w:lang w:val="sr-Cyrl-CS"/>
        </w:rPr>
        <w:t>,</w:t>
      </w:r>
      <w:r w:rsidRPr="00225DD1">
        <w:rPr>
          <w:rFonts w:cstheme="minorHAnsi"/>
          <w:color w:val="000000"/>
          <w:sz w:val="24"/>
          <w:szCs w:val="24"/>
          <w:shd w:val="clear" w:color="auto" w:fill="FFFFFF"/>
          <w:lang w:val="sr-Cyrl-CS"/>
        </w:rPr>
        <w:t xml:space="preserve"> </w:t>
      </w:r>
      <w:r w:rsidR="00AC40EC" w:rsidRPr="00225DD1">
        <w:rPr>
          <w:rFonts w:cstheme="minorHAnsi"/>
          <w:lang w:val="sr-Cyrl-CS"/>
        </w:rPr>
        <w:t xml:space="preserve">путем </w:t>
      </w:r>
      <w:r w:rsidR="004E4BB9" w:rsidRPr="00225DD1">
        <w:rPr>
          <w:rFonts w:cstheme="minorHAnsi"/>
          <w:lang w:val="sr-Cyrl-CS"/>
        </w:rPr>
        <w:t>ТСП,</w:t>
      </w:r>
      <w:r w:rsidRPr="00225DD1">
        <w:rPr>
          <w:rFonts w:cstheme="minorHAnsi"/>
          <w:lang w:val="sr-Cyrl-CS"/>
        </w:rPr>
        <w:t xml:space="preserve"> </w:t>
      </w:r>
      <w:r w:rsidRPr="00225DD1">
        <w:rPr>
          <w:rFonts w:cstheme="minorHAnsi"/>
          <w:color w:val="000000"/>
          <w:sz w:val="24"/>
          <w:szCs w:val="24"/>
          <w:shd w:val="clear" w:color="auto" w:fill="FFFFFF"/>
          <w:lang w:val="sr-Cyrl-CS"/>
        </w:rPr>
        <w:t>предати извештај</w:t>
      </w:r>
      <w:r w:rsidRPr="00225DD1">
        <w:rPr>
          <w:rFonts w:cstheme="minorHAnsi"/>
          <w:lang w:val="sr-Cyrl-CS"/>
        </w:rPr>
        <w:t xml:space="preserve"> о завршетку (у даљем тексту </w:t>
      </w:r>
      <w:r w:rsidR="00B13D93" w:rsidRPr="00225DD1">
        <w:rPr>
          <w:rFonts w:cstheme="minorHAnsi"/>
          <w:b/>
          <w:lang w:val="sr-Cyrl-CS"/>
        </w:rPr>
        <w:t>„</w:t>
      </w:r>
      <w:r w:rsidRPr="00225DD1">
        <w:rPr>
          <w:rFonts w:cstheme="minorHAnsi"/>
          <w:b/>
          <w:lang w:val="sr-Cyrl-CS"/>
        </w:rPr>
        <w:t>Завршни извештај”</w:t>
      </w:r>
      <w:r w:rsidRPr="00225DD1">
        <w:rPr>
          <w:rFonts w:cstheme="minorHAnsi"/>
          <w:lang w:val="sr-Cyrl-CS"/>
        </w:rPr>
        <w:t xml:space="preserve">) </w:t>
      </w:r>
      <w:r w:rsidRPr="00225DD1">
        <w:rPr>
          <w:rFonts w:cstheme="minorHAnsi"/>
          <w:color w:val="000000"/>
          <w:sz w:val="24"/>
          <w:szCs w:val="24"/>
          <w:shd w:val="clear" w:color="auto" w:fill="FFFFFF"/>
          <w:lang w:val="sr-Cyrl-CS"/>
        </w:rPr>
        <w:t>који садржи оцену социјалних ефеката Пројекта.</w:t>
      </w:r>
    </w:p>
    <w:p w14:paraId="789A9412" w14:textId="77777777" w:rsidR="009E1DCA" w:rsidRPr="00225DD1" w:rsidRDefault="009E1DCA" w:rsidP="009E1DCA">
      <w:pPr>
        <w:rPr>
          <w:rFonts w:cstheme="minorHAnsi"/>
          <w:lang w:val="sr-Cyrl-CS"/>
        </w:rPr>
      </w:pPr>
      <w:r w:rsidRPr="00225DD1">
        <w:rPr>
          <w:rFonts w:cstheme="minorHAnsi"/>
          <w:color w:val="000000"/>
          <w:sz w:val="24"/>
          <w:szCs w:val="24"/>
          <w:shd w:val="clear" w:color="auto" w:fill="FFFFFF"/>
          <w:lang w:val="sr-Cyrl-CS"/>
        </w:rPr>
        <w:t xml:space="preserve">Прилог 5 </w:t>
      </w:r>
      <w:r w:rsidRPr="00225DD1">
        <w:rPr>
          <w:rFonts w:cstheme="minorHAnsi"/>
          <w:lang w:val="sr-Cyrl-CS"/>
        </w:rPr>
        <w:t>овог споразума</w:t>
      </w:r>
      <w:r w:rsidRPr="00225DD1">
        <w:rPr>
          <w:rFonts w:cstheme="minorHAnsi"/>
          <w:color w:val="000000"/>
          <w:sz w:val="24"/>
          <w:szCs w:val="24"/>
          <w:shd w:val="clear" w:color="auto" w:fill="FFFFFF"/>
          <w:lang w:val="sr-Cyrl-CS"/>
        </w:rPr>
        <w:t xml:space="preserve"> садржи пример којим се утврђују минимални подаци које БРСЕ захтева. </w:t>
      </w:r>
      <w:r w:rsidRPr="00225DD1">
        <w:rPr>
          <w:rFonts w:cstheme="minorHAnsi"/>
          <w:lang w:val="sr-Cyrl-CS"/>
        </w:rPr>
        <w:t xml:space="preserve"> Алтернативни формати који садрже исте податке се такође могу користити.</w:t>
      </w:r>
    </w:p>
    <w:p w14:paraId="16388B79" w14:textId="7C2E0CF2" w:rsidR="00EC6801" w:rsidRPr="00225DD1" w:rsidRDefault="00EC6801" w:rsidP="009E1DCA">
      <w:pPr>
        <w:rPr>
          <w:rFonts w:cstheme="minorHAnsi"/>
          <w:lang w:val="sr-Cyrl-CS"/>
        </w:rPr>
      </w:pPr>
      <w:r w:rsidRPr="00225DD1">
        <w:rPr>
          <w:rFonts w:cstheme="minorHAnsi"/>
          <w:lang w:val="sr-Cyrl-CS"/>
        </w:rPr>
        <w:t>Стране овим изричито сагласно потврђују да Зајмопримац нема обавезу подношења завршног извештаја предвиђеног потклаузулом 6.1 (б) (</w:t>
      </w:r>
      <w:r w:rsidRPr="00225DD1">
        <w:rPr>
          <w:rFonts w:cstheme="minorHAnsi"/>
          <w:i/>
          <w:iCs/>
          <w:lang w:val="sr-Cyrl-CS"/>
        </w:rPr>
        <w:t>Завршни извештај</w:t>
      </w:r>
      <w:r w:rsidRPr="00225DD1">
        <w:rPr>
          <w:rFonts w:cstheme="minorHAnsi"/>
          <w:lang w:val="sr-Cyrl-CS"/>
        </w:rPr>
        <w:t>) Првобитног споразума нити До</w:t>
      </w:r>
      <w:r w:rsidR="00E14E95" w:rsidRPr="00225DD1">
        <w:rPr>
          <w:rFonts w:cstheme="minorHAnsi"/>
          <w:lang w:val="sr-Cyrl-CS"/>
        </w:rPr>
        <w:t>датног</w:t>
      </w:r>
      <w:r w:rsidRPr="00225DD1">
        <w:rPr>
          <w:rFonts w:cstheme="minorHAnsi"/>
          <w:lang w:val="sr-Cyrl-CS"/>
        </w:rPr>
        <w:t xml:space="preserve"> споразума бр.</w:t>
      </w:r>
      <w:r w:rsidR="00FE2733" w:rsidRPr="00225DD1">
        <w:rPr>
          <w:rFonts w:cstheme="minorHAnsi"/>
          <w:lang w:val="sr-Cyrl-CS"/>
        </w:rPr>
        <w:t xml:space="preserve"> </w:t>
      </w:r>
      <w:r w:rsidRPr="00225DD1">
        <w:rPr>
          <w:rFonts w:cstheme="minorHAnsi"/>
          <w:lang w:val="sr-Cyrl-CS"/>
        </w:rPr>
        <w:t>1.</w:t>
      </w:r>
    </w:p>
    <w:p w14:paraId="5D2F7CBC" w14:textId="383B8361" w:rsidR="009E1DCA" w:rsidRPr="00225DD1" w:rsidRDefault="009E1DCA" w:rsidP="009E1DCA">
      <w:pPr>
        <w:ind w:left="630" w:hanging="810"/>
        <w:rPr>
          <w:rFonts w:cstheme="minorHAnsi"/>
          <w:b/>
          <w:lang w:val="sr-Cyrl-CS"/>
        </w:rPr>
      </w:pPr>
      <w:r w:rsidRPr="00225DD1">
        <w:rPr>
          <w:rFonts w:cstheme="minorHAnsi"/>
          <w:lang w:val="sr-Cyrl-CS"/>
        </w:rPr>
        <w:t xml:space="preserve">   </w:t>
      </w:r>
      <w:r w:rsidRPr="00225DD1">
        <w:rPr>
          <w:rFonts w:cstheme="minorHAnsi"/>
          <w:b/>
          <w:lang w:val="sr-Cyrl-CS"/>
        </w:rPr>
        <w:t xml:space="preserve">6.2 </w:t>
      </w:r>
      <w:r w:rsidR="002A6FDD" w:rsidRPr="00225DD1">
        <w:rPr>
          <w:rFonts w:cstheme="minorHAnsi"/>
          <w:b/>
          <w:lang w:val="sr-Cyrl-CS"/>
        </w:rPr>
        <w:tab/>
      </w:r>
      <w:r w:rsidRPr="00225DD1">
        <w:rPr>
          <w:rFonts w:cstheme="minorHAnsi"/>
          <w:b/>
          <w:lang w:val="sr-Cyrl-CS"/>
        </w:rPr>
        <w:t>Посете</w:t>
      </w:r>
    </w:p>
    <w:p w14:paraId="01D11E6E" w14:textId="3FEC5464" w:rsidR="009E1DCA" w:rsidRPr="00225DD1" w:rsidRDefault="009E1DCA" w:rsidP="009E1DCA">
      <w:pPr>
        <w:rPr>
          <w:rFonts w:cstheme="minorHAnsi"/>
          <w:lang w:val="sr-Cyrl-CS"/>
        </w:rPr>
      </w:pPr>
      <w:r w:rsidRPr="00225DD1">
        <w:rPr>
          <w:rFonts w:cstheme="minorHAnsi"/>
          <w:lang w:val="sr-Cyrl-CS"/>
        </w:rPr>
        <w:t>Зајмопримац се,</w:t>
      </w:r>
      <w:r w:rsidR="004C1F9A" w:rsidRPr="00225DD1">
        <w:rPr>
          <w:rFonts w:cstheme="minorHAnsi"/>
          <w:color w:val="000000"/>
          <w:shd w:val="clear" w:color="auto" w:fill="FFFFFF"/>
          <w:lang w:val="sr-Cyrl-CS"/>
        </w:rPr>
        <w:t xml:space="preserve"> директно или </w:t>
      </w:r>
      <w:r w:rsidR="00BF743F" w:rsidRPr="00225DD1">
        <w:rPr>
          <w:lang w:val="sr-Cyrl-CS"/>
        </w:rPr>
        <w:t xml:space="preserve">путем </w:t>
      </w:r>
      <w:r w:rsidR="004C1F9A" w:rsidRPr="00225DD1">
        <w:rPr>
          <w:rFonts w:cstheme="minorHAnsi"/>
          <w:color w:val="000000"/>
          <w:shd w:val="clear" w:color="auto" w:fill="FFFFFF"/>
          <w:lang w:val="sr-Cyrl-CS"/>
        </w:rPr>
        <w:t>ТСП</w:t>
      </w:r>
      <w:r w:rsidRPr="00225DD1">
        <w:rPr>
          <w:rFonts w:cstheme="minorHAnsi"/>
          <w:color w:val="000000"/>
          <w:shd w:val="clear" w:color="auto" w:fill="FFFFFF"/>
          <w:lang w:val="sr-Cyrl-CS"/>
        </w:rPr>
        <w:t>,</w:t>
      </w:r>
      <w:r w:rsidRPr="00225DD1">
        <w:rPr>
          <w:rFonts w:cstheme="minorHAnsi"/>
          <w:lang w:val="sr-Cyrl-CS"/>
        </w:rPr>
        <w:t xml:space="preserve"> обавезује да прихвати посете праћења/техничке посете/</w:t>
      </w:r>
      <w:r w:rsidR="00862DFD" w:rsidRPr="00225DD1">
        <w:rPr>
          <w:rFonts w:cstheme="minorHAnsi"/>
          <w:lang w:val="sr-Cyrl-CS"/>
        </w:rPr>
        <w:t xml:space="preserve">посете </w:t>
      </w:r>
      <w:r w:rsidRPr="00225DD1">
        <w:rPr>
          <w:rFonts w:cstheme="minorHAnsi"/>
          <w:lang w:val="sr-Cyrl-CS"/>
        </w:rPr>
        <w:t>процењивањ</w:t>
      </w:r>
      <w:r w:rsidR="00273253" w:rsidRPr="00225DD1">
        <w:rPr>
          <w:rFonts w:cstheme="minorHAnsi"/>
          <w:lang w:val="sr-Cyrl-CS"/>
        </w:rPr>
        <w:t>a</w:t>
      </w:r>
      <w:r w:rsidRPr="00225DD1">
        <w:rPr>
          <w:rFonts w:cstheme="minorHAnsi"/>
          <w:lang w:val="sr-Cyrl-CS"/>
        </w:rPr>
        <w:t xml:space="preserve">, укључујући олакшавање приступа </w:t>
      </w:r>
      <w:r w:rsidR="00862DFD" w:rsidRPr="00225DD1">
        <w:rPr>
          <w:rFonts w:cstheme="minorHAnsi"/>
          <w:lang w:val="sr-Cyrl-CS"/>
        </w:rPr>
        <w:t xml:space="preserve">релевантним локацијама </w:t>
      </w:r>
      <w:r w:rsidRPr="00225DD1">
        <w:rPr>
          <w:rFonts w:cstheme="minorHAnsi"/>
          <w:lang w:val="sr-Cyrl-CS"/>
        </w:rPr>
        <w:t>Пројект</w:t>
      </w:r>
      <w:r w:rsidR="00862DFD" w:rsidRPr="00225DD1">
        <w:rPr>
          <w:rFonts w:cstheme="minorHAnsi"/>
          <w:lang w:val="sr-Cyrl-CS"/>
        </w:rPr>
        <w:t>а</w:t>
      </w:r>
      <w:r w:rsidRPr="00225DD1">
        <w:rPr>
          <w:rFonts w:cstheme="minorHAnsi"/>
          <w:lang w:val="sr-Cyrl-CS"/>
        </w:rPr>
        <w:t>/</w:t>
      </w:r>
      <w:r w:rsidR="00862DFD" w:rsidRPr="00225DD1">
        <w:rPr>
          <w:rFonts w:cstheme="minorHAnsi"/>
          <w:lang w:val="sr-Cyrl-CS"/>
        </w:rPr>
        <w:t>потпројект</w:t>
      </w:r>
      <w:r w:rsidR="001363E6" w:rsidRPr="00225DD1">
        <w:rPr>
          <w:rFonts w:cstheme="minorHAnsi"/>
          <w:lang w:val="sr-Cyrl-CS"/>
        </w:rPr>
        <w:t>има</w:t>
      </w:r>
      <w:r w:rsidR="00862DFD" w:rsidRPr="00225DD1">
        <w:rPr>
          <w:rFonts w:cstheme="minorHAnsi"/>
          <w:lang w:val="sr-Cyrl-CS"/>
        </w:rPr>
        <w:t>/</w:t>
      </w:r>
      <w:r w:rsidRPr="00225DD1">
        <w:rPr>
          <w:rFonts w:cstheme="minorHAnsi"/>
          <w:lang w:val="sr-Cyrl-CS"/>
        </w:rPr>
        <w:t>извођачима, које врше запослени БРСЕ</w:t>
      </w:r>
      <w:r w:rsidR="00020775" w:rsidRPr="00225DD1">
        <w:rPr>
          <w:rFonts w:cstheme="minorHAnsi"/>
          <w:lang w:val="sr-Cyrl-CS"/>
        </w:rPr>
        <w:t>-а</w:t>
      </w:r>
      <w:r w:rsidRPr="00225DD1">
        <w:rPr>
          <w:rFonts w:cstheme="minorHAnsi"/>
          <w:lang w:val="sr-Cyrl-CS"/>
        </w:rPr>
        <w:t xml:space="preserve"> или именована трећа лица.</w:t>
      </w:r>
    </w:p>
    <w:p w14:paraId="4E89052D" w14:textId="77777777" w:rsidR="009E1DCA" w:rsidRPr="00225DD1" w:rsidRDefault="009E1DCA" w:rsidP="001A19D8">
      <w:pPr>
        <w:pStyle w:val="Heading2"/>
        <w:rPr>
          <w:lang w:val="sr-Cyrl-CS"/>
        </w:rPr>
      </w:pPr>
      <w:bookmarkStart w:id="81" w:name="_Toc89259639"/>
      <w:bookmarkStart w:id="82" w:name="_Toc89362699"/>
      <w:r w:rsidRPr="00225DD1">
        <w:rPr>
          <w:lang w:val="sr-Cyrl-CS"/>
        </w:rPr>
        <w:t>6.3    Ревизија</w:t>
      </w:r>
      <w:bookmarkEnd w:id="81"/>
      <w:bookmarkEnd w:id="82"/>
    </w:p>
    <w:p w14:paraId="7998776C" w14:textId="3C5759C7" w:rsidR="009E1DCA" w:rsidRPr="00225DD1" w:rsidRDefault="009E1DCA" w:rsidP="009E1DCA">
      <w:pPr>
        <w:rPr>
          <w:rFonts w:cstheme="minorHAnsi"/>
          <w:lang w:val="sr-Cyrl-CS"/>
        </w:rPr>
      </w:pPr>
      <w:r w:rsidRPr="00225DD1">
        <w:rPr>
          <w:rFonts w:cstheme="minorHAnsi"/>
          <w:spacing w:val="-2"/>
          <w:lang w:val="sr-Cyrl-CS"/>
        </w:rPr>
        <w:t>Ако се Зајмопримац не усагласи са било којом од обавеза у складу са Споразумом,</w:t>
      </w:r>
      <w:r w:rsidRPr="00225DD1">
        <w:rPr>
          <w:rFonts w:cstheme="minorHAnsi"/>
          <w:lang w:val="sr-Cyrl-CS"/>
        </w:rPr>
        <w:t xml:space="preserve"> Зајмопримац се обавезује да прихвати ревизију на локацији, коју врше запослени БРСЕ или именована трећа лица, што ће бити на терет Зајмопримца.</w:t>
      </w:r>
    </w:p>
    <w:p w14:paraId="7D280ABC" w14:textId="1CCD21C4" w:rsidR="002C5F52" w:rsidRPr="00225DD1" w:rsidRDefault="002C5F52" w:rsidP="009E1DCA">
      <w:pPr>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Pr="00225DD1">
        <w:rPr>
          <w:rFonts w:cstheme="minorHAnsi"/>
          <w:lang w:val="sr-Cyrl-CS"/>
        </w:rPr>
        <w:t xml:space="preserve">ТСП, а у консултацији са Банком, обезбедити да независни ревизор током периода имплементације Пројекта спроведе ревизију поступака набавки које се односе на Иницијални зајам према Првобитном споразуму, </w:t>
      </w:r>
      <w:r w:rsidR="005766EE" w:rsidRPr="00225DD1">
        <w:rPr>
          <w:rFonts w:cstheme="minorHAnsi"/>
          <w:lang w:val="sr-Cyrl-CS"/>
        </w:rPr>
        <w:t>До</w:t>
      </w:r>
      <w:r w:rsidR="00E14E95" w:rsidRPr="00225DD1">
        <w:rPr>
          <w:rFonts w:cstheme="minorHAnsi"/>
          <w:lang w:val="sr-Cyrl-CS"/>
        </w:rPr>
        <w:t>датни</w:t>
      </w:r>
      <w:r w:rsidR="005766EE" w:rsidRPr="00225DD1">
        <w:rPr>
          <w:rFonts w:cstheme="minorHAnsi"/>
          <w:lang w:val="sr-Cyrl-CS"/>
        </w:rPr>
        <w:t xml:space="preserve"> зај</w:t>
      </w:r>
      <w:r w:rsidR="00E14E95" w:rsidRPr="00225DD1">
        <w:rPr>
          <w:rFonts w:cstheme="minorHAnsi"/>
          <w:lang w:val="sr-Cyrl-CS"/>
        </w:rPr>
        <w:t>а</w:t>
      </w:r>
      <w:r w:rsidR="005766EE" w:rsidRPr="00225DD1">
        <w:rPr>
          <w:rFonts w:cstheme="minorHAnsi"/>
          <w:lang w:val="sr-Cyrl-CS"/>
        </w:rPr>
        <w:t xml:space="preserve">м бр. 1 </w:t>
      </w:r>
      <w:r w:rsidRPr="00225DD1">
        <w:rPr>
          <w:rFonts w:cstheme="minorHAnsi"/>
          <w:lang w:val="sr-Cyrl-CS"/>
        </w:rPr>
        <w:t>п</w:t>
      </w:r>
      <w:r w:rsidR="00E14E95" w:rsidRPr="00225DD1">
        <w:rPr>
          <w:rFonts w:cstheme="minorHAnsi"/>
          <w:lang w:val="sr-Cyrl-CS"/>
        </w:rPr>
        <w:t>рема</w:t>
      </w:r>
      <w:r w:rsidRPr="00225DD1">
        <w:rPr>
          <w:rFonts w:cstheme="minorHAnsi"/>
          <w:lang w:val="sr-Cyrl-CS"/>
        </w:rPr>
        <w:t xml:space="preserve"> </w:t>
      </w:r>
      <w:r w:rsidR="00EB1F87" w:rsidRPr="00225DD1">
        <w:rPr>
          <w:rFonts w:cstheme="minorHAnsi"/>
          <w:lang w:val="sr-Cyrl-CS"/>
        </w:rPr>
        <w:t>До</w:t>
      </w:r>
      <w:r w:rsidR="00E14E95" w:rsidRPr="00225DD1">
        <w:rPr>
          <w:rFonts w:cstheme="minorHAnsi"/>
          <w:lang w:val="sr-Cyrl-CS"/>
        </w:rPr>
        <w:t>датном</w:t>
      </w:r>
      <w:r w:rsidR="00EB1F87" w:rsidRPr="00225DD1">
        <w:rPr>
          <w:rFonts w:cstheme="minorHAnsi"/>
          <w:lang w:val="sr-Cyrl-CS"/>
        </w:rPr>
        <w:t xml:space="preserve"> споразум</w:t>
      </w:r>
      <w:r w:rsidR="00E14E95" w:rsidRPr="00225DD1">
        <w:rPr>
          <w:rFonts w:cstheme="minorHAnsi"/>
          <w:lang w:val="sr-Cyrl-CS"/>
        </w:rPr>
        <w:t>у</w:t>
      </w:r>
      <w:r w:rsidR="00EB1F87" w:rsidRPr="00225DD1">
        <w:rPr>
          <w:rFonts w:cstheme="minorHAnsi"/>
          <w:lang w:val="sr-Cyrl-CS"/>
        </w:rPr>
        <w:t xml:space="preserve"> бр.</w:t>
      </w:r>
      <w:r w:rsidR="00E14E95" w:rsidRPr="00225DD1">
        <w:rPr>
          <w:rFonts w:cstheme="minorHAnsi"/>
          <w:lang w:val="sr-Cyrl-CS"/>
        </w:rPr>
        <w:t xml:space="preserve"> </w:t>
      </w:r>
      <w:r w:rsidR="00EB1F87" w:rsidRPr="00225DD1">
        <w:rPr>
          <w:rFonts w:cstheme="minorHAnsi"/>
          <w:lang w:val="sr-Cyrl-CS"/>
        </w:rPr>
        <w:t>1</w:t>
      </w:r>
      <w:r w:rsidRPr="00225DD1">
        <w:rPr>
          <w:rFonts w:cstheme="minorHAnsi"/>
          <w:lang w:val="sr-Cyrl-CS"/>
        </w:rPr>
        <w:t xml:space="preserve"> и Зајам п</w:t>
      </w:r>
      <w:r w:rsidR="00E14E95" w:rsidRPr="00225DD1">
        <w:rPr>
          <w:rFonts w:cstheme="minorHAnsi"/>
          <w:lang w:val="sr-Cyrl-CS"/>
        </w:rPr>
        <w:t>рема</w:t>
      </w:r>
      <w:r w:rsidRPr="00225DD1">
        <w:rPr>
          <w:rFonts w:cstheme="minorHAnsi"/>
          <w:lang w:val="sr-Cyrl-CS"/>
        </w:rPr>
        <w:t xml:space="preserve"> овом споразуму. Извештај о налазима ревизије биће достављен БРСЕ.</w:t>
      </w:r>
    </w:p>
    <w:p w14:paraId="7773BAC5" w14:textId="5243A966" w:rsidR="00564E51" w:rsidRPr="00225DD1" w:rsidRDefault="001855FB" w:rsidP="001A19D8">
      <w:pPr>
        <w:pStyle w:val="Heading2"/>
        <w:rPr>
          <w:lang w:val="sr-Cyrl-CS"/>
        </w:rPr>
      </w:pPr>
      <w:bookmarkStart w:id="83" w:name="_Toc89259640"/>
      <w:bookmarkStart w:id="84" w:name="_Toc89362700"/>
      <w:r w:rsidRPr="00225DD1">
        <w:rPr>
          <w:lang w:val="sr-Cyrl-CS"/>
        </w:rPr>
        <w:lastRenderedPageBreak/>
        <w:t>6.4</w:t>
      </w:r>
      <w:r w:rsidRPr="00225DD1">
        <w:rPr>
          <w:lang w:val="sr-Cyrl-CS"/>
        </w:rPr>
        <w:tab/>
      </w:r>
      <w:r w:rsidR="009E1DCA" w:rsidRPr="00225DD1">
        <w:rPr>
          <w:lang w:val="sr-Cyrl-CS"/>
        </w:rPr>
        <w:t>Информације о Пројекту</w:t>
      </w:r>
      <w:bookmarkEnd w:id="83"/>
      <w:bookmarkEnd w:id="84"/>
    </w:p>
    <w:p w14:paraId="1AACA329" w14:textId="77777777" w:rsidR="009E1DCA" w:rsidRPr="00225DD1" w:rsidRDefault="009E1DCA" w:rsidP="00564E51">
      <w:pPr>
        <w:pStyle w:val="NormalWeb"/>
        <w:spacing w:before="0" w:beforeAutospacing="0" w:after="0" w:afterAutospacing="0"/>
        <w:jc w:val="both"/>
        <w:rPr>
          <w:rFonts w:asciiTheme="minorHAnsi" w:hAnsiTheme="minorHAnsi" w:cstheme="minorHAnsi"/>
          <w:color w:val="000000"/>
          <w:sz w:val="22"/>
          <w:szCs w:val="22"/>
          <w:shd w:val="clear" w:color="auto" w:fill="FFFFFF"/>
          <w:lang w:val="sr-Cyrl-CS"/>
        </w:rPr>
      </w:pPr>
      <w:r w:rsidRPr="00225DD1">
        <w:rPr>
          <w:rFonts w:asciiTheme="minorHAnsi" w:hAnsiTheme="minorHAnsi" w:cstheme="minorHAnsi"/>
          <w:color w:val="000000"/>
          <w:sz w:val="22"/>
          <w:szCs w:val="22"/>
          <w:shd w:val="clear" w:color="auto" w:fill="FFFFFF"/>
          <w:lang w:val="sr-Cyrl-CS"/>
        </w:rPr>
        <w:t>Зајмопримац ће водити рачуноводствену евиденцију за Проjекат у складу са међународним стандардима, из које ће се у сваком тренутку видети стање напредовања Пројекта, и која ће евидентирати све обављене послове, и утврдити средства и услуге који се делимично финансирају из Зајма.</w:t>
      </w:r>
    </w:p>
    <w:p w14:paraId="6BFC2C5D" w14:textId="14F994CB" w:rsidR="009E1DCA" w:rsidRPr="00225DD1" w:rsidRDefault="004C1F9A" w:rsidP="009E1DCA">
      <w:pPr>
        <w:rPr>
          <w:rFonts w:cstheme="minorHAnsi"/>
          <w:lang w:val="sr-Cyrl-CS"/>
        </w:rPr>
      </w:pPr>
      <w:r w:rsidRPr="00225DD1">
        <w:rPr>
          <w:rFonts w:cstheme="minorHAnsi"/>
          <w:lang w:val="sr-Cyrl-CS"/>
        </w:rPr>
        <w:t>Зајмопримац ће</w:t>
      </w:r>
      <w:r w:rsidR="004569AD" w:rsidRPr="00225DD1">
        <w:rPr>
          <w:rFonts w:cstheme="minorHAnsi"/>
          <w:lang w:val="sr-Cyrl-CS"/>
        </w:rPr>
        <w:t>,</w:t>
      </w:r>
      <w:r w:rsidRPr="00225DD1">
        <w:rPr>
          <w:rFonts w:cstheme="minorHAnsi"/>
          <w:lang w:val="sr-Cyrl-CS"/>
        </w:rPr>
        <w:t xml:space="preserve"> </w:t>
      </w:r>
      <w:r w:rsidR="00AC40EC" w:rsidRPr="00225DD1">
        <w:rPr>
          <w:rFonts w:cstheme="minorHAnsi"/>
          <w:lang w:val="sr-Cyrl-CS"/>
        </w:rPr>
        <w:t xml:space="preserve">путем </w:t>
      </w:r>
      <w:r w:rsidRPr="00225DD1">
        <w:rPr>
          <w:rFonts w:cstheme="minorHAnsi"/>
          <w:lang w:val="sr-Cyrl-CS"/>
        </w:rPr>
        <w:t>Т</w:t>
      </w:r>
      <w:r w:rsidR="009E1DCA" w:rsidRPr="00225DD1">
        <w:rPr>
          <w:rFonts w:cstheme="minorHAnsi"/>
          <w:lang w:val="sr-Cyrl-CS"/>
        </w:rPr>
        <w:t>СП</w:t>
      </w:r>
      <w:r w:rsidR="004569AD" w:rsidRPr="00225DD1">
        <w:rPr>
          <w:rFonts w:cstheme="minorHAnsi"/>
          <w:lang w:val="sr-Cyrl-CS"/>
        </w:rPr>
        <w:t>,</w:t>
      </w:r>
      <w:r w:rsidR="009E1DCA" w:rsidRPr="00225DD1">
        <w:rPr>
          <w:rFonts w:cstheme="minorHAnsi"/>
          <w:lang w:val="sr-Cyrl-CS"/>
        </w:rPr>
        <w:t xml:space="preserve"> испоручити БРСЕ</w:t>
      </w:r>
      <w:r w:rsidR="00450FB3" w:rsidRPr="00225DD1">
        <w:rPr>
          <w:rFonts w:cstheme="minorHAnsi"/>
          <w:lang w:val="sr-Cyrl-CS"/>
        </w:rPr>
        <w:t>-у</w:t>
      </w:r>
      <w:r w:rsidR="009E1DCA" w:rsidRPr="00225DD1">
        <w:rPr>
          <w:rFonts w:cstheme="minorHAnsi"/>
          <w:lang w:val="sr-Cyrl-CS"/>
        </w:rPr>
        <w:t xml:space="preserve"> благовремено све податке или документа која се тичу финансирања или спровођења (укључујући посебно социјална питања, питања заштите животне средине и набавки) Пројекта што БРСЕ може оправдано захтевати.</w:t>
      </w:r>
    </w:p>
    <w:p w14:paraId="443EEF22" w14:textId="0CD6AB6C" w:rsidR="009E1DCA" w:rsidRPr="00225DD1" w:rsidRDefault="009E1DCA" w:rsidP="009E1DCA">
      <w:pPr>
        <w:rPr>
          <w:rFonts w:cstheme="minorHAnsi"/>
          <w:lang w:val="sr-Cyrl-CS"/>
        </w:rPr>
      </w:pPr>
      <w:r w:rsidRPr="00225DD1">
        <w:rPr>
          <w:rFonts w:cstheme="minorHAnsi"/>
          <w:color w:val="000000"/>
          <w:shd w:val="clear" w:color="auto" w:fill="FFFFFF"/>
          <w:lang w:val="sr-Cyrl-CS"/>
        </w:rPr>
        <w:t>Зајмопримац ће одмах</w:t>
      </w:r>
      <w:r w:rsidR="004569AD" w:rsidRPr="00225DD1">
        <w:rPr>
          <w:rFonts w:cstheme="minorHAnsi"/>
          <w:color w:val="000000"/>
          <w:shd w:val="clear" w:color="auto" w:fill="FFFFFF"/>
          <w:lang w:val="sr-Cyrl-CS"/>
        </w:rPr>
        <w:t>,</w:t>
      </w:r>
      <w:r w:rsidRPr="00225DD1">
        <w:rPr>
          <w:rFonts w:cstheme="minorHAnsi"/>
          <w:color w:val="000000"/>
          <w:shd w:val="clear" w:color="auto" w:fill="FFFFFF"/>
          <w:lang w:val="sr-Cyrl-CS"/>
        </w:rPr>
        <w:t xml:space="preserve"> </w:t>
      </w:r>
      <w:r w:rsidR="00AC40EC" w:rsidRPr="00225DD1">
        <w:rPr>
          <w:rFonts w:cstheme="minorHAnsi"/>
          <w:lang w:val="sr-Cyrl-CS"/>
        </w:rPr>
        <w:t xml:space="preserve">путем </w:t>
      </w:r>
      <w:r w:rsidR="004C1F9A" w:rsidRPr="00225DD1">
        <w:rPr>
          <w:rFonts w:cstheme="minorHAnsi"/>
          <w:lang w:val="sr-Cyrl-CS"/>
        </w:rPr>
        <w:t>Т</w:t>
      </w:r>
      <w:r w:rsidRPr="00225DD1">
        <w:rPr>
          <w:rFonts w:cstheme="minorHAnsi"/>
          <w:lang w:val="sr-Cyrl-CS"/>
        </w:rPr>
        <w:t>СП</w:t>
      </w:r>
      <w:r w:rsidR="004569AD" w:rsidRPr="00225DD1">
        <w:rPr>
          <w:rFonts w:cstheme="minorHAnsi"/>
          <w:lang w:val="sr-Cyrl-CS"/>
        </w:rPr>
        <w:t>,</w:t>
      </w:r>
      <w:r w:rsidRPr="00225DD1">
        <w:rPr>
          <w:rFonts w:cstheme="minorHAnsi"/>
          <w:lang w:val="sr-Cyrl-CS"/>
        </w:rPr>
        <w:t xml:space="preserve"> </w:t>
      </w:r>
      <w:r w:rsidRPr="00225DD1">
        <w:rPr>
          <w:rFonts w:cstheme="minorHAnsi"/>
          <w:color w:val="000000"/>
          <w:shd w:val="clear" w:color="auto" w:fill="FFFFFF"/>
          <w:lang w:val="sr-Cyrl-CS"/>
        </w:rPr>
        <w:t>обавестити БРСЕ о било којем догађају</w:t>
      </w:r>
      <w:r w:rsidR="00EF2DDA" w:rsidRPr="00225DD1">
        <w:rPr>
          <w:rFonts w:cstheme="minorHAnsi"/>
          <w:color w:val="000000"/>
          <w:shd w:val="clear" w:color="auto" w:fill="FFFFFF"/>
          <w:lang w:val="sr-Cyrl-CS"/>
        </w:rPr>
        <w:t xml:space="preserve"> </w:t>
      </w:r>
      <w:r w:rsidR="004569AD" w:rsidRPr="00225DD1">
        <w:rPr>
          <w:rFonts w:cstheme="minorHAnsi"/>
          <w:color w:val="000000"/>
          <w:shd w:val="clear" w:color="auto" w:fill="FFFFFF"/>
          <w:lang w:val="sr-Cyrl-CS"/>
        </w:rPr>
        <w:t>који утиче на</w:t>
      </w:r>
      <w:r w:rsidR="00EF2DDA" w:rsidRPr="00225DD1">
        <w:rPr>
          <w:rFonts w:cstheme="minorHAnsi"/>
          <w:color w:val="000000"/>
          <w:shd w:val="clear" w:color="auto" w:fill="FFFFFF"/>
          <w:lang w:val="sr-Cyrl-CS"/>
        </w:rPr>
        <w:t xml:space="preserve"> Пројек</w:t>
      </w:r>
      <w:r w:rsidR="004569AD" w:rsidRPr="00225DD1">
        <w:rPr>
          <w:rFonts w:cstheme="minorHAnsi"/>
          <w:color w:val="000000"/>
          <w:shd w:val="clear" w:color="auto" w:fill="FFFFFF"/>
          <w:lang w:val="sr-Cyrl-CS"/>
        </w:rPr>
        <w:t>ат</w:t>
      </w:r>
      <w:r w:rsidRPr="00225DD1">
        <w:rPr>
          <w:rFonts w:cstheme="minorHAnsi"/>
          <w:color w:val="000000"/>
          <w:shd w:val="clear" w:color="auto" w:fill="FFFFFF"/>
          <w:lang w:val="sr-Cyrl-CS"/>
        </w:rPr>
        <w:t>, укључујући, али се не ограничавајући на:</w:t>
      </w:r>
    </w:p>
    <w:p w14:paraId="3D68D53A" w14:textId="45CDDD3A" w:rsidR="009E1DCA" w:rsidRPr="00225DD1" w:rsidRDefault="009E1DCA" w:rsidP="00785AED">
      <w:pPr>
        <w:pStyle w:val="ListParagraph"/>
        <w:numPr>
          <w:ilvl w:val="0"/>
          <w:numId w:val="10"/>
        </w:numPr>
        <w:rPr>
          <w:rFonts w:cstheme="minorHAnsi"/>
          <w:lang w:val="sr-Cyrl-CS"/>
        </w:rPr>
      </w:pPr>
      <w:r w:rsidRPr="00225DD1">
        <w:rPr>
          <w:rFonts w:cstheme="minorHAnsi"/>
          <w:lang w:val="sr-Cyrl-CS"/>
        </w:rPr>
        <w:t>сваки поступак или протест који је започет или приговор који је подигнут од стране трећег лица или било која жалба коју је примио Зајмопримац или судски спор који је започет или се њиме прети у погледу набавке</w:t>
      </w:r>
      <w:r w:rsidR="006358F6" w:rsidRPr="00225DD1">
        <w:rPr>
          <w:rFonts w:cstheme="minorHAnsi"/>
          <w:lang w:val="sr-Cyrl-CS"/>
        </w:rPr>
        <w:t xml:space="preserve"> или</w:t>
      </w:r>
      <w:r w:rsidRPr="00225DD1">
        <w:rPr>
          <w:rFonts w:cstheme="minorHAnsi"/>
          <w:lang w:val="sr-Cyrl-CS"/>
        </w:rPr>
        <w:t xml:space="preserve"> социјалних или питања заштите животне средине или </w:t>
      </w:r>
      <w:r w:rsidR="006358F6" w:rsidRPr="00225DD1">
        <w:rPr>
          <w:rFonts w:cstheme="minorHAnsi"/>
          <w:lang w:val="sr-Cyrl-CS"/>
        </w:rPr>
        <w:t xml:space="preserve">питања здравља и безбедности на раду (нпр. губитак живота или </w:t>
      </w:r>
      <w:r w:rsidR="004569AD" w:rsidRPr="00225DD1">
        <w:rPr>
          <w:rFonts w:cstheme="minorHAnsi"/>
          <w:lang w:val="sr-Cyrl-CS"/>
        </w:rPr>
        <w:t>велика</w:t>
      </w:r>
      <w:r w:rsidR="006358F6" w:rsidRPr="00225DD1">
        <w:rPr>
          <w:rFonts w:cstheme="minorHAnsi"/>
          <w:lang w:val="sr-Cyrl-CS"/>
        </w:rPr>
        <w:t xml:space="preserve"> несрећа) или друга питања у вези са Пројектом; </w:t>
      </w:r>
      <w:r w:rsidRPr="00225DD1">
        <w:rPr>
          <w:rFonts w:cstheme="minorHAnsi"/>
          <w:lang w:val="sr-Cyrl-CS"/>
        </w:rPr>
        <w:t>и</w:t>
      </w:r>
      <w:r w:rsidR="001855FB" w:rsidRPr="00225DD1">
        <w:rPr>
          <w:rFonts w:cstheme="minorHAnsi"/>
          <w:lang w:val="sr-Cyrl-CS"/>
        </w:rPr>
        <w:t>ли</w:t>
      </w:r>
    </w:p>
    <w:p w14:paraId="79C8DECB" w14:textId="53C2F260" w:rsidR="009E1DCA" w:rsidRPr="00225DD1" w:rsidRDefault="009E1DCA" w:rsidP="00785AED">
      <w:pPr>
        <w:pStyle w:val="ListParagraph"/>
        <w:numPr>
          <w:ilvl w:val="0"/>
          <w:numId w:val="10"/>
        </w:numPr>
        <w:rPr>
          <w:rFonts w:cstheme="minorHAnsi"/>
          <w:lang w:val="sr-Cyrl-CS"/>
        </w:rPr>
      </w:pPr>
      <w:r w:rsidRPr="00225DD1">
        <w:rPr>
          <w:rFonts w:cstheme="minorHAnsi"/>
          <w:lang w:val="sr-Cyrl-CS"/>
        </w:rPr>
        <w:t>свако доношење закона или измене и допуне закона, прописа или правила (или у примени или званичном тумачењу било ког закона, прописа или правила) у вези са Пројектом.</w:t>
      </w:r>
    </w:p>
    <w:p w14:paraId="2A1811F3" w14:textId="2BA32AAF" w:rsidR="009E1DCA" w:rsidRPr="00225DD1" w:rsidRDefault="009E1DCA" w:rsidP="009E1DCA">
      <w:pPr>
        <w:rPr>
          <w:rFonts w:cstheme="minorHAnsi"/>
          <w:lang w:val="sr-Cyrl-CS"/>
        </w:rPr>
      </w:pPr>
      <w:r w:rsidRPr="00225DD1">
        <w:rPr>
          <w:rFonts w:cstheme="minorHAnsi"/>
          <w:lang w:val="sr-Cyrl-CS"/>
        </w:rPr>
        <w:t>Сваки догађај који може имати материјално негативн</w:t>
      </w:r>
      <w:r w:rsidR="00073FEF" w:rsidRPr="00225DD1">
        <w:rPr>
          <w:rFonts w:cstheme="minorHAnsi"/>
          <w:lang w:val="sr-Cyrl-CS"/>
        </w:rPr>
        <w:t>у</w:t>
      </w:r>
      <w:r w:rsidRPr="00225DD1">
        <w:rPr>
          <w:rFonts w:cstheme="minorHAnsi"/>
          <w:lang w:val="sr-Cyrl-CS"/>
        </w:rPr>
        <w:t xml:space="preserve"> </w:t>
      </w:r>
      <w:r w:rsidR="00073FEF" w:rsidRPr="00225DD1">
        <w:rPr>
          <w:rFonts w:cstheme="minorHAnsi"/>
          <w:lang w:val="sr-Cyrl-CS"/>
        </w:rPr>
        <w:t>промену</w:t>
      </w:r>
      <w:r w:rsidRPr="00225DD1">
        <w:rPr>
          <w:rFonts w:cstheme="minorHAnsi"/>
          <w:lang w:val="sr-Cyrl-CS"/>
        </w:rPr>
        <w:t xml:space="preserve"> по спровођење Пројекта би представљао догађај у смислу члана 3.3 (х) Прописа о зајму и може довести до превремене отплате, обуставе или отказа </w:t>
      </w:r>
      <w:r w:rsidR="000F2E54" w:rsidRPr="00225DD1">
        <w:rPr>
          <w:rFonts w:cstheme="minorHAnsi"/>
          <w:lang w:val="sr-Cyrl-CS"/>
        </w:rPr>
        <w:t xml:space="preserve">Зајма </w:t>
      </w:r>
      <w:r w:rsidRPr="00225DD1">
        <w:rPr>
          <w:rFonts w:cstheme="minorHAnsi"/>
          <w:lang w:val="sr-Cyrl-CS"/>
        </w:rPr>
        <w:t>у складу са условима чланова 3.3 (</w:t>
      </w:r>
      <w:r w:rsidRPr="00225DD1">
        <w:rPr>
          <w:rFonts w:cstheme="minorHAnsi"/>
          <w:i/>
          <w:iCs/>
          <w:lang w:val="sr-Cyrl-CS"/>
        </w:rPr>
        <w:t>Превремена отплата исплаћених зајмова</w:t>
      </w:r>
      <w:r w:rsidRPr="00225DD1">
        <w:rPr>
          <w:rFonts w:cstheme="minorHAnsi"/>
          <w:lang w:val="sr-Cyrl-CS"/>
        </w:rPr>
        <w:t>), 3.5 (</w:t>
      </w:r>
      <w:r w:rsidRPr="00225DD1">
        <w:rPr>
          <w:rFonts w:cstheme="minorHAnsi"/>
          <w:i/>
          <w:iCs/>
          <w:lang w:val="sr-Cyrl-CS"/>
        </w:rPr>
        <w:t>Обустава неисплаћених зајмова од стране Банке</w:t>
      </w:r>
      <w:r w:rsidRPr="00225DD1">
        <w:rPr>
          <w:rFonts w:cstheme="minorHAnsi"/>
          <w:lang w:val="sr-Cyrl-CS"/>
        </w:rPr>
        <w:t>) и 3.6 (</w:t>
      </w:r>
      <w:r w:rsidRPr="00225DD1">
        <w:rPr>
          <w:rFonts w:cstheme="minorHAnsi"/>
          <w:i/>
          <w:iCs/>
          <w:lang w:val="sr-Cyrl-CS"/>
        </w:rPr>
        <w:t>Отказивање од стране Банке исплате неисплаћених зајмова</w:t>
      </w:r>
      <w:r w:rsidRPr="00225DD1">
        <w:rPr>
          <w:rFonts w:cstheme="minorHAnsi"/>
          <w:lang w:val="sr-Cyrl-CS"/>
        </w:rPr>
        <w:t>) Прописа о зајму.</w:t>
      </w:r>
    </w:p>
    <w:p w14:paraId="78756905" w14:textId="77777777" w:rsidR="009E1DCA" w:rsidRPr="00225DD1" w:rsidRDefault="001855FB" w:rsidP="001A19D8">
      <w:pPr>
        <w:pStyle w:val="Heading2"/>
        <w:rPr>
          <w:lang w:val="sr-Cyrl-CS"/>
        </w:rPr>
      </w:pPr>
      <w:bookmarkStart w:id="85" w:name="_Ref474422074"/>
      <w:bookmarkStart w:id="86" w:name="_Toc89259641"/>
      <w:bookmarkStart w:id="87" w:name="_Toc89362701"/>
      <w:r w:rsidRPr="00225DD1">
        <w:rPr>
          <w:lang w:val="sr-Cyrl-CS"/>
        </w:rPr>
        <w:t>6.5</w:t>
      </w:r>
      <w:r w:rsidRPr="00225DD1">
        <w:rPr>
          <w:lang w:val="sr-Cyrl-CS"/>
        </w:rPr>
        <w:tab/>
      </w:r>
      <w:r w:rsidR="009E1DCA" w:rsidRPr="00225DD1">
        <w:rPr>
          <w:lang w:val="sr-Cyrl-CS"/>
        </w:rPr>
        <w:t>Подаци о Зајмопримцу</w:t>
      </w:r>
      <w:bookmarkEnd w:id="85"/>
      <w:bookmarkEnd w:id="86"/>
      <w:bookmarkEnd w:id="87"/>
    </w:p>
    <w:p w14:paraId="4B4AEB8A" w14:textId="63EF156F" w:rsidR="009E1DCA" w:rsidRPr="00225DD1" w:rsidRDefault="009E1DCA" w:rsidP="009E1DCA">
      <w:pPr>
        <w:rPr>
          <w:rFonts w:cstheme="minorHAnsi"/>
          <w:lang w:val="sr-Cyrl-CS"/>
        </w:rPr>
      </w:pPr>
      <w:r w:rsidRPr="00225DD1">
        <w:rPr>
          <w:rFonts w:cstheme="minorHAnsi"/>
          <w:lang w:val="sr-Cyrl-CS"/>
        </w:rPr>
        <w:t xml:space="preserve">Зајмопримац ће, директно или </w:t>
      </w:r>
      <w:r w:rsidR="00AC40EC" w:rsidRPr="00225DD1">
        <w:rPr>
          <w:rFonts w:cstheme="minorHAnsi"/>
          <w:lang w:val="sr-Cyrl-CS"/>
        </w:rPr>
        <w:t xml:space="preserve">путем </w:t>
      </w:r>
      <w:r w:rsidR="001855FB" w:rsidRPr="00225DD1">
        <w:rPr>
          <w:rFonts w:cstheme="minorHAnsi"/>
          <w:lang w:val="sr-Cyrl-CS"/>
        </w:rPr>
        <w:t>Т</w:t>
      </w:r>
      <w:r w:rsidRPr="00225DD1">
        <w:rPr>
          <w:rFonts w:cstheme="minorHAnsi"/>
          <w:lang w:val="sr-Cyrl-CS"/>
        </w:rPr>
        <w:t xml:space="preserve">СП, у облику и садржају који су задовољавајући за БРСЕ, сваке године достављати сажетак годишњег буџета Зајмопримца и сродне информације о </w:t>
      </w:r>
      <w:r w:rsidRPr="00225DD1">
        <w:rPr>
          <w:rFonts w:cstheme="minorHAnsi"/>
          <w:spacing w:val="-2"/>
          <w:lang w:val="sr-Cyrl-CS"/>
        </w:rPr>
        <w:t>извршењу буџета и о његовом општем финансијском стању, које БРСЕ с времена на време</w:t>
      </w:r>
      <w:r w:rsidRPr="00225DD1">
        <w:rPr>
          <w:rFonts w:cstheme="minorHAnsi"/>
          <w:lang w:val="sr-Cyrl-CS"/>
        </w:rPr>
        <w:t xml:space="preserve"> може разумно захтевати, осим уколико је објављено на званичној интернет страници Министарства фин</w:t>
      </w:r>
      <w:r w:rsidR="001855FB" w:rsidRPr="00225DD1">
        <w:rPr>
          <w:rFonts w:cstheme="minorHAnsi"/>
          <w:lang w:val="sr-Cyrl-CS"/>
        </w:rPr>
        <w:t>ансија или Народне банке Србије, и доступно на енглеском језику</w:t>
      </w:r>
      <w:r w:rsidRPr="00225DD1">
        <w:rPr>
          <w:rFonts w:cstheme="minorHAnsi"/>
          <w:lang w:val="sr-Cyrl-CS"/>
        </w:rPr>
        <w:t>.</w:t>
      </w:r>
    </w:p>
    <w:p w14:paraId="143AD764" w14:textId="35A4CF10" w:rsidR="009E1DCA" w:rsidRPr="00225DD1" w:rsidRDefault="009E1DCA" w:rsidP="009E1DCA">
      <w:pPr>
        <w:rPr>
          <w:rFonts w:cstheme="minorHAnsi"/>
          <w:lang w:val="sr-Cyrl-CS"/>
        </w:rPr>
      </w:pPr>
      <w:r w:rsidRPr="00225DD1">
        <w:rPr>
          <w:rFonts w:cstheme="minorHAnsi"/>
          <w:spacing w:val="-2"/>
          <w:lang w:val="sr-Cyrl-CS"/>
        </w:rPr>
        <w:t xml:space="preserve">Зајмопримац ће, </w:t>
      </w:r>
      <w:r w:rsidR="001855FB" w:rsidRPr="00225DD1">
        <w:rPr>
          <w:rFonts w:cstheme="minorHAnsi"/>
          <w:spacing w:val="-2"/>
          <w:lang w:val="sr-Cyrl-CS"/>
        </w:rPr>
        <w:t xml:space="preserve">директно или </w:t>
      </w:r>
      <w:r w:rsidR="00AC40EC" w:rsidRPr="00225DD1">
        <w:rPr>
          <w:rFonts w:cstheme="minorHAnsi"/>
          <w:lang w:val="sr-Cyrl-CS"/>
        </w:rPr>
        <w:t xml:space="preserve">путем </w:t>
      </w:r>
      <w:r w:rsidR="001855FB" w:rsidRPr="00225DD1">
        <w:rPr>
          <w:rFonts w:cstheme="minorHAnsi"/>
          <w:spacing w:val="-2"/>
          <w:lang w:val="sr-Cyrl-CS"/>
        </w:rPr>
        <w:t>Т</w:t>
      </w:r>
      <w:r w:rsidRPr="00225DD1">
        <w:rPr>
          <w:rFonts w:cstheme="minorHAnsi"/>
          <w:spacing w:val="-2"/>
          <w:lang w:val="sr-Cyrl-CS"/>
        </w:rPr>
        <w:t xml:space="preserve">СП, обавестити БРСЕ о свакој </w:t>
      </w:r>
      <w:r w:rsidR="00196F72" w:rsidRPr="00225DD1">
        <w:rPr>
          <w:rFonts w:cstheme="minorHAnsi"/>
          <w:spacing w:val="-2"/>
          <w:lang w:val="sr-Cyrl-CS"/>
        </w:rPr>
        <w:t>М</w:t>
      </w:r>
      <w:r w:rsidRPr="00225DD1">
        <w:rPr>
          <w:rFonts w:cstheme="minorHAnsi"/>
          <w:spacing w:val="-2"/>
          <w:lang w:val="sr-Cyrl-CS"/>
        </w:rPr>
        <w:t>атеријално</w:t>
      </w:r>
      <w:r w:rsidRPr="00225DD1">
        <w:rPr>
          <w:rFonts w:cstheme="minorHAnsi"/>
          <w:lang w:val="sr-Cyrl-CS"/>
        </w:rPr>
        <w:t xml:space="preserve"> негативној промени</w:t>
      </w:r>
      <w:r w:rsidR="001855FB" w:rsidRPr="00225DD1">
        <w:rPr>
          <w:rFonts w:cstheme="minorHAnsi"/>
          <w:lang w:val="sr-Cyrl-CS"/>
        </w:rPr>
        <w:t xml:space="preserve"> одмах</w:t>
      </w:r>
      <w:r w:rsidRPr="00225DD1">
        <w:rPr>
          <w:rFonts w:cstheme="minorHAnsi"/>
          <w:lang w:val="sr-Cyrl-CS"/>
        </w:rPr>
        <w:t xml:space="preserve"> након што постане свестан да се она десила. Свакa </w:t>
      </w:r>
      <w:r w:rsidR="00196F72" w:rsidRPr="00225DD1">
        <w:rPr>
          <w:rFonts w:cstheme="minorHAnsi"/>
          <w:lang w:val="sr-Cyrl-CS"/>
        </w:rPr>
        <w:t>М</w:t>
      </w:r>
      <w:r w:rsidRPr="00225DD1">
        <w:rPr>
          <w:rFonts w:cstheme="minorHAnsi"/>
          <w:lang w:val="sr-Cyrl-CS"/>
        </w:rPr>
        <w:t xml:space="preserve">атеријално негативна промена би представљала догађај у смислу члана 3.3 (х) Прописа о зајму и може довести до превремене отпате, обуставе или отказа </w:t>
      </w:r>
      <w:r w:rsidR="00BE740F" w:rsidRPr="00225DD1">
        <w:rPr>
          <w:rFonts w:cstheme="minorHAnsi"/>
          <w:lang w:val="sr-Cyrl-CS"/>
        </w:rPr>
        <w:t xml:space="preserve">Зајма </w:t>
      </w:r>
      <w:r w:rsidRPr="00225DD1">
        <w:rPr>
          <w:rFonts w:cstheme="minorHAnsi"/>
          <w:lang w:val="sr-Cyrl-CS"/>
        </w:rPr>
        <w:t>у складу са условима чланова 3.3 (</w:t>
      </w:r>
      <w:r w:rsidRPr="00225DD1">
        <w:rPr>
          <w:rFonts w:cstheme="minorHAnsi"/>
          <w:i/>
          <w:iCs/>
          <w:lang w:val="sr-Cyrl-CS"/>
        </w:rPr>
        <w:t>Превремена отплата исплаћених зајмова</w:t>
      </w:r>
      <w:r w:rsidRPr="00225DD1">
        <w:rPr>
          <w:rFonts w:cstheme="minorHAnsi"/>
          <w:lang w:val="sr-Cyrl-CS"/>
        </w:rPr>
        <w:t>), 3.5 (</w:t>
      </w:r>
      <w:r w:rsidRPr="00225DD1">
        <w:rPr>
          <w:rFonts w:cstheme="minorHAnsi"/>
          <w:i/>
          <w:iCs/>
          <w:lang w:val="sr-Cyrl-CS"/>
        </w:rPr>
        <w:t>Обустава неисплаћених зајмова од стране Банке</w:t>
      </w:r>
      <w:r w:rsidRPr="00225DD1">
        <w:rPr>
          <w:rFonts w:cstheme="minorHAnsi"/>
          <w:lang w:val="sr-Cyrl-CS"/>
        </w:rPr>
        <w:t>) и 3.6 (</w:t>
      </w:r>
      <w:r w:rsidRPr="00225DD1">
        <w:rPr>
          <w:rFonts w:cstheme="minorHAnsi"/>
          <w:i/>
          <w:iCs/>
          <w:lang w:val="sr-Cyrl-CS"/>
        </w:rPr>
        <w:t>Отказивање од стране Банке исплате неисплаћених зајмова</w:t>
      </w:r>
      <w:r w:rsidRPr="00225DD1">
        <w:rPr>
          <w:rFonts w:cstheme="minorHAnsi"/>
          <w:lang w:val="sr-Cyrl-CS"/>
        </w:rPr>
        <w:t>) Прописа о зајму.</w:t>
      </w:r>
    </w:p>
    <w:p w14:paraId="3065CB08" w14:textId="77777777" w:rsidR="009E1DCA" w:rsidRPr="00225DD1" w:rsidRDefault="009E1DCA" w:rsidP="009E1DCA">
      <w:pPr>
        <w:rPr>
          <w:rFonts w:cstheme="minorHAnsi"/>
          <w:b/>
          <w:lang w:val="sr-Cyrl-CS"/>
        </w:rPr>
      </w:pPr>
      <w:r w:rsidRPr="00225DD1">
        <w:rPr>
          <w:rFonts w:cstheme="minorHAnsi"/>
          <w:b/>
          <w:lang w:val="sr-Cyrl-CS"/>
        </w:rPr>
        <w:t>6.6</w:t>
      </w:r>
      <w:r w:rsidRPr="00225DD1">
        <w:rPr>
          <w:rFonts w:cstheme="minorHAnsi"/>
          <w:b/>
          <w:lang w:val="sr-Cyrl-CS"/>
        </w:rPr>
        <w:tab/>
        <w:t>Финансијске одредбе</w:t>
      </w:r>
    </w:p>
    <w:p w14:paraId="7035FAAC" w14:textId="67C9FFBC" w:rsidR="004569AD" w:rsidRPr="00225DD1" w:rsidRDefault="004569AD" w:rsidP="004569AD">
      <w:pPr>
        <w:ind w:firstLine="360"/>
        <w:rPr>
          <w:rFonts w:cstheme="minorHAnsi"/>
          <w:lang w:val="sr-Cyrl-CS"/>
        </w:rPr>
      </w:pPr>
      <w:r w:rsidRPr="00225DD1">
        <w:rPr>
          <w:rFonts w:cstheme="minorHAnsi"/>
          <w:lang w:val="sr-Cyrl-CS"/>
        </w:rPr>
        <w:t>(а)</w:t>
      </w:r>
      <w:r w:rsidRPr="00225DD1">
        <w:rPr>
          <w:rFonts w:cstheme="minorHAnsi"/>
          <w:lang w:val="sr-Cyrl-CS"/>
        </w:rPr>
        <w:tab/>
        <w:t>Неизвршење обавеза</w:t>
      </w:r>
    </w:p>
    <w:p w14:paraId="4C2AB21F" w14:textId="32F4B0F8" w:rsidR="009E1DCA" w:rsidRPr="00225DD1" w:rsidRDefault="009E1DCA" w:rsidP="009E1DCA">
      <w:pPr>
        <w:rPr>
          <w:rFonts w:cstheme="minorHAnsi"/>
          <w:lang w:val="sr-Cyrl-CS"/>
        </w:rPr>
      </w:pPr>
      <w:r w:rsidRPr="00225DD1">
        <w:rPr>
          <w:rFonts w:cstheme="minorHAnsi"/>
          <w:lang w:val="sr-Cyrl-CS"/>
        </w:rPr>
        <w:t>Зајмопри</w:t>
      </w:r>
      <w:r w:rsidR="00432B81" w:rsidRPr="00225DD1">
        <w:rPr>
          <w:rFonts w:cstheme="minorHAnsi"/>
          <w:lang w:val="sr-Cyrl-CS"/>
        </w:rPr>
        <w:t>м</w:t>
      </w:r>
      <w:r w:rsidRPr="00225DD1">
        <w:rPr>
          <w:rFonts w:cstheme="minorHAnsi"/>
          <w:lang w:val="sr-Cyrl-CS"/>
        </w:rPr>
        <w:t xml:space="preserve">ац ће обавестити БРСЕ уколико се деси било који Догађај неиспуњења обавеза. </w:t>
      </w:r>
      <w:r w:rsidRPr="00225DD1">
        <w:rPr>
          <w:rFonts w:cstheme="minorHAnsi"/>
          <w:spacing w:val="-4"/>
          <w:lang w:val="sr-Cyrl-CS"/>
        </w:rPr>
        <w:t>Било који Догађај неиспуњења обавеза ће представљати догађај у смислу члана 3.3 (х) Прописа о</w:t>
      </w:r>
      <w:r w:rsidRPr="00225DD1">
        <w:rPr>
          <w:rFonts w:cstheme="minorHAnsi"/>
          <w:lang w:val="sr-Cyrl-CS"/>
        </w:rPr>
        <w:t xml:space="preserve"> зајму и може довести до </w:t>
      </w:r>
      <w:r w:rsidR="00525555" w:rsidRPr="00225DD1">
        <w:rPr>
          <w:rFonts w:cstheme="minorHAnsi"/>
          <w:lang w:val="sr-Cyrl-CS"/>
        </w:rPr>
        <w:t>обуставе, отказа или превремене отплате З</w:t>
      </w:r>
      <w:r w:rsidRPr="00225DD1">
        <w:rPr>
          <w:rFonts w:cstheme="minorHAnsi"/>
          <w:lang w:val="sr-Cyrl-CS"/>
        </w:rPr>
        <w:t>ајма у складу са условима чланова 3.3 (</w:t>
      </w:r>
      <w:r w:rsidRPr="00225DD1">
        <w:rPr>
          <w:rFonts w:cstheme="minorHAnsi"/>
          <w:i/>
          <w:iCs/>
          <w:lang w:val="sr-Cyrl-CS"/>
        </w:rPr>
        <w:t>Превремена отплата исплаћених зајмова</w:t>
      </w:r>
      <w:r w:rsidRPr="00225DD1">
        <w:rPr>
          <w:rFonts w:cstheme="minorHAnsi"/>
          <w:lang w:val="sr-Cyrl-CS"/>
        </w:rPr>
        <w:t>), 3.5 (</w:t>
      </w:r>
      <w:r w:rsidRPr="00225DD1">
        <w:rPr>
          <w:rFonts w:cstheme="minorHAnsi"/>
          <w:i/>
          <w:iCs/>
          <w:lang w:val="sr-Cyrl-CS"/>
        </w:rPr>
        <w:t>Обустава неисплаћених зајмова од стране Банке</w:t>
      </w:r>
      <w:r w:rsidRPr="00225DD1">
        <w:rPr>
          <w:rFonts w:cstheme="minorHAnsi"/>
          <w:lang w:val="sr-Cyrl-CS"/>
        </w:rPr>
        <w:t>) и 3.6 (</w:t>
      </w:r>
      <w:r w:rsidRPr="00225DD1">
        <w:rPr>
          <w:rFonts w:cstheme="minorHAnsi"/>
          <w:i/>
          <w:iCs/>
          <w:lang w:val="sr-Cyrl-CS"/>
        </w:rPr>
        <w:t>Отказивање од стране Банке исплате неисплаћених зајмова</w:t>
      </w:r>
      <w:r w:rsidRPr="00225DD1">
        <w:rPr>
          <w:rFonts w:cstheme="minorHAnsi"/>
          <w:lang w:val="sr-Cyrl-CS"/>
        </w:rPr>
        <w:t>) Прописа о зајму.</w:t>
      </w:r>
    </w:p>
    <w:p w14:paraId="284A123C" w14:textId="6508263E" w:rsidR="009E1DCA" w:rsidRPr="00225DD1" w:rsidRDefault="009E1DCA" w:rsidP="0028010F">
      <w:pPr>
        <w:spacing w:before="0" w:after="0"/>
        <w:rPr>
          <w:rFonts w:cstheme="minorHAnsi"/>
          <w:lang w:val="sr-Cyrl-CS"/>
        </w:rPr>
      </w:pPr>
      <w:r w:rsidRPr="00225DD1">
        <w:rPr>
          <w:rFonts w:cstheme="minorHAnsi"/>
          <w:lang w:val="sr-Cyrl-CS"/>
        </w:rPr>
        <w:t xml:space="preserve">У смислу овог споразума, </w:t>
      </w:r>
      <w:r w:rsidRPr="00225DD1">
        <w:rPr>
          <w:rFonts w:cstheme="minorHAnsi"/>
          <w:b/>
          <w:lang w:val="sr-Cyrl-CS"/>
        </w:rPr>
        <w:t>„Догађај неиспуњења обавеза</w:t>
      </w:r>
      <w:r w:rsidR="004569AD" w:rsidRPr="00225DD1">
        <w:rPr>
          <w:rFonts w:cstheme="minorHAnsi"/>
          <w:b/>
          <w:lang w:val="sr-Cyrl-CS"/>
        </w:rPr>
        <w:t>”</w:t>
      </w:r>
      <w:r w:rsidRPr="00225DD1">
        <w:rPr>
          <w:rFonts w:cstheme="minorHAnsi"/>
          <w:lang w:val="sr-Cyrl-CS"/>
        </w:rPr>
        <w:t xml:space="preserve"> означава ситуацију у којој се, након </w:t>
      </w:r>
      <w:r w:rsidRPr="00225DD1">
        <w:rPr>
          <w:rFonts w:cstheme="minorHAnsi"/>
          <w:spacing w:val="-2"/>
          <w:lang w:val="sr-Cyrl-CS"/>
        </w:rPr>
        <w:t>било ког неизвршења обавеза, од Зајмопримца захтева или је могуће захтевати или ће се,</w:t>
      </w:r>
      <w:r w:rsidRPr="00225DD1">
        <w:rPr>
          <w:rFonts w:cstheme="minorHAnsi"/>
          <w:lang w:val="sr-Cyrl-CS"/>
        </w:rPr>
        <w:t xml:space="preserve"> након истека применљивог уговорног периода почека, захтевати или бити у могућности да се захтева </w:t>
      </w:r>
      <w:r w:rsidRPr="00225DD1">
        <w:rPr>
          <w:rFonts w:cstheme="minorHAnsi"/>
          <w:spacing w:val="-2"/>
          <w:lang w:val="sr-Cyrl-CS"/>
        </w:rPr>
        <w:t>да превремено отплати, отплати или раскине пре доспећа сваки Инструмент задуживања или</w:t>
      </w:r>
      <w:r w:rsidRPr="00225DD1">
        <w:rPr>
          <w:rFonts w:cstheme="minorHAnsi"/>
          <w:lang w:val="sr-Cyrl-CS"/>
        </w:rPr>
        <w:t xml:space="preserve"> је било која обавеза која је у вези са Инструментом задуживања раскинута или обустављена.</w:t>
      </w:r>
    </w:p>
    <w:p w14:paraId="418F1BA2" w14:textId="04AFF8E3" w:rsidR="0028010F" w:rsidRPr="00225DD1" w:rsidRDefault="007504E3" w:rsidP="00A4029A">
      <w:pPr>
        <w:pStyle w:val="Heading1"/>
        <w:jc w:val="both"/>
        <w:rPr>
          <w:rFonts w:cstheme="minorHAnsi"/>
          <w:lang w:val="sr-Cyrl-CS"/>
        </w:rPr>
      </w:pPr>
      <w:bookmarkStart w:id="88" w:name="_Ref474505149"/>
      <w:bookmarkStart w:id="89" w:name="_Toc89259642"/>
      <w:bookmarkStart w:id="90" w:name="_Toc89362702"/>
      <w:r w:rsidRPr="00225DD1">
        <w:rPr>
          <w:rFonts w:cstheme="minorHAnsi"/>
          <w:lang w:val="sr-Cyrl-CS"/>
        </w:rPr>
        <w:lastRenderedPageBreak/>
        <w:t>7.</w:t>
      </w:r>
      <w:r w:rsidRPr="00225DD1">
        <w:rPr>
          <w:rFonts w:cstheme="minorHAnsi"/>
          <w:lang w:val="sr-Cyrl-CS"/>
        </w:rPr>
        <w:tab/>
      </w:r>
      <w:r w:rsidR="009E1DCA" w:rsidRPr="00225DD1">
        <w:rPr>
          <w:rFonts w:cstheme="minorHAnsi"/>
          <w:lang w:val="sr-Cyrl-CS"/>
        </w:rPr>
        <w:t>PARI PASSU</w:t>
      </w:r>
      <w:bookmarkEnd w:id="88"/>
      <w:bookmarkEnd w:id="89"/>
      <w:bookmarkEnd w:id="90"/>
    </w:p>
    <w:p w14:paraId="799E177B" w14:textId="6DEBC034" w:rsidR="0028010F" w:rsidRPr="00225DD1" w:rsidRDefault="009E1DCA" w:rsidP="0028010F">
      <w:pPr>
        <w:spacing w:before="0" w:after="0"/>
        <w:rPr>
          <w:rFonts w:cstheme="minorHAnsi"/>
          <w:lang w:val="sr-Cyrl-CS"/>
        </w:rPr>
      </w:pPr>
      <w:r w:rsidRPr="00225DD1">
        <w:rPr>
          <w:rFonts w:cstheme="minorHAnsi"/>
          <w:lang w:val="sr-Cyrl-CS"/>
        </w:rPr>
        <w:t xml:space="preserve">Неуспех усаглашавања са одредбама наведеним под клаузулом 7 представљао би догађај у смислу члана 3.3 (х) Прописа о зајму и може довести до превремене отплате, обуставе или </w:t>
      </w:r>
      <w:r w:rsidRPr="00225DD1">
        <w:rPr>
          <w:rFonts w:cstheme="minorHAnsi"/>
          <w:spacing w:val="-2"/>
          <w:lang w:val="sr-Cyrl-CS"/>
        </w:rPr>
        <w:t xml:space="preserve">отказа </w:t>
      </w:r>
      <w:r w:rsidR="007504E3" w:rsidRPr="00225DD1">
        <w:rPr>
          <w:rFonts w:cstheme="minorHAnsi"/>
          <w:spacing w:val="-2"/>
          <w:lang w:val="sr-Cyrl-CS"/>
        </w:rPr>
        <w:t>З</w:t>
      </w:r>
      <w:r w:rsidRPr="00225DD1">
        <w:rPr>
          <w:rFonts w:cstheme="minorHAnsi"/>
          <w:spacing w:val="-2"/>
          <w:lang w:val="sr-Cyrl-CS"/>
        </w:rPr>
        <w:t>ајма у складу са условима из чланова 3.3 (</w:t>
      </w:r>
      <w:r w:rsidRPr="00225DD1">
        <w:rPr>
          <w:rFonts w:cstheme="minorHAnsi"/>
          <w:i/>
          <w:iCs/>
          <w:spacing w:val="-2"/>
          <w:lang w:val="sr-Cyrl-CS"/>
        </w:rPr>
        <w:t>Превремена отплата исплаћених зајмова</w:t>
      </w:r>
      <w:r w:rsidRPr="00225DD1">
        <w:rPr>
          <w:rFonts w:cstheme="minorHAnsi"/>
          <w:spacing w:val="-2"/>
          <w:lang w:val="sr-Cyrl-CS"/>
        </w:rPr>
        <w:t>),</w:t>
      </w:r>
      <w:r w:rsidRPr="00225DD1">
        <w:rPr>
          <w:rFonts w:cstheme="minorHAnsi"/>
          <w:lang w:val="sr-Cyrl-CS"/>
        </w:rPr>
        <w:t xml:space="preserve"> 3.5 (</w:t>
      </w:r>
      <w:r w:rsidRPr="00225DD1">
        <w:rPr>
          <w:rFonts w:cstheme="minorHAnsi"/>
          <w:i/>
          <w:iCs/>
          <w:lang w:val="sr-Cyrl-CS"/>
        </w:rPr>
        <w:t>Обустава неисплаћених зајмова од стране Банке</w:t>
      </w:r>
      <w:r w:rsidRPr="00225DD1">
        <w:rPr>
          <w:rFonts w:cstheme="minorHAnsi"/>
          <w:lang w:val="sr-Cyrl-CS"/>
        </w:rPr>
        <w:t>) и 3.6 (</w:t>
      </w:r>
      <w:r w:rsidRPr="00225DD1">
        <w:rPr>
          <w:rFonts w:cstheme="minorHAnsi"/>
          <w:i/>
          <w:iCs/>
          <w:lang w:val="sr-Cyrl-CS"/>
        </w:rPr>
        <w:t>Отказивање од стране Банке исплате неисплаћених зајмова</w:t>
      </w:r>
      <w:r w:rsidRPr="00225DD1">
        <w:rPr>
          <w:rFonts w:cstheme="minorHAnsi"/>
          <w:lang w:val="sr-Cyrl-CS"/>
        </w:rPr>
        <w:t>) Прописа о зајму.</w:t>
      </w:r>
    </w:p>
    <w:p w14:paraId="10CF76D4" w14:textId="77777777" w:rsidR="009E1DCA" w:rsidRPr="00225DD1" w:rsidRDefault="007504E3" w:rsidP="001A19D8">
      <w:pPr>
        <w:pStyle w:val="Heading2"/>
        <w:rPr>
          <w:lang w:val="sr-Cyrl-CS"/>
        </w:rPr>
      </w:pPr>
      <w:bookmarkStart w:id="91" w:name="_Toc89259643"/>
      <w:bookmarkStart w:id="92" w:name="_Toc89362703"/>
      <w:r w:rsidRPr="00225DD1">
        <w:rPr>
          <w:lang w:val="sr-Cyrl-CS"/>
        </w:rPr>
        <w:t>7.1</w:t>
      </w:r>
      <w:r w:rsidRPr="00225DD1">
        <w:rPr>
          <w:lang w:val="sr-Cyrl-CS"/>
        </w:rPr>
        <w:tab/>
      </w:r>
      <w:r w:rsidR="009E1DCA" w:rsidRPr="00225DD1">
        <w:rPr>
          <w:lang w:val="sr-Cyrl-CS"/>
        </w:rPr>
        <w:t>Рангирање</w:t>
      </w:r>
      <w:bookmarkEnd w:id="91"/>
      <w:bookmarkEnd w:id="92"/>
    </w:p>
    <w:p w14:paraId="020E6914" w14:textId="77777777" w:rsidR="009E1DCA" w:rsidRPr="00225DD1" w:rsidRDefault="009E1DCA" w:rsidP="009E1DCA">
      <w:pPr>
        <w:rPr>
          <w:rFonts w:cstheme="minorHAnsi"/>
          <w:lang w:val="sr-Cyrl-CS"/>
        </w:rPr>
      </w:pPr>
      <w:r w:rsidRPr="00225DD1">
        <w:rPr>
          <w:rFonts w:cstheme="minorHAnsi"/>
          <w:lang w:val="sr-Cyrl-CS"/>
        </w:rPr>
        <w:t xml:space="preserve">Зајмопримац ће обезбедити да његове обавезе плаћања у складу са овим споразумом јесу и биће најмање у рангу </w:t>
      </w:r>
      <w:r w:rsidRPr="00225DD1">
        <w:rPr>
          <w:rFonts w:cstheme="minorHAnsi"/>
          <w:i/>
          <w:lang w:val="sr-Cyrl-CS"/>
        </w:rPr>
        <w:t>pari passu</w:t>
      </w:r>
      <w:r w:rsidRPr="00225DD1">
        <w:rPr>
          <w:rFonts w:cstheme="minorHAnsi"/>
          <w:lang w:val="sr-Cyrl-CS"/>
        </w:rPr>
        <w:t xml:space="preserve"> у праву плаћања са свим другим текућим и будућим необезбеђеним и неподређеним обавезама према његовим Инструментима задуживања.</w:t>
      </w:r>
      <w:r w:rsidRPr="00225DD1">
        <w:rPr>
          <w:rFonts w:cstheme="minorHAnsi"/>
          <w:i/>
          <w:lang w:val="sr-Cyrl-CS"/>
        </w:rPr>
        <w:t xml:space="preserve"> </w:t>
      </w:r>
      <w:r w:rsidRPr="00225DD1">
        <w:rPr>
          <w:rFonts w:cstheme="minorHAnsi"/>
          <w:lang w:val="sr-Cyrl-CS"/>
        </w:rPr>
        <w:t xml:space="preserve"> </w:t>
      </w:r>
    </w:p>
    <w:p w14:paraId="7DE1D15E" w14:textId="77777777" w:rsidR="009E1DCA" w:rsidRPr="00225DD1" w:rsidRDefault="009E1DCA" w:rsidP="009E1DCA">
      <w:pPr>
        <w:rPr>
          <w:rFonts w:cstheme="minorHAnsi"/>
          <w:lang w:val="sr-Cyrl-CS"/>
        </w:rPr>
      </w:pPr>
      <w:r w:rsidRPr="00225DD1">
        <w:rPr>
          <w:rFonts w:cstheme="minorHAnsi"/>
          <w:lang w:val="sr-Cyrl-CS"/>
        </w:rPr>
        <w:t>Посебно, Зајмопримац неће извршити (или одобрити) било које плаћање у вези са било којим таквим Инструментом задуживања (без обзира да ли се редовно заказује или не) ако:</w:t>
      </w:r>
    </w:p>
    <w:p w14:paraId="5B2A10B0" w14:textId="77777777" w:rsidR="009E1DCA" w:rsidRPr="00225DD1" w:rsidRDefault="009E1DCA" w:rsidP="00785AED">
      <w:pPr>
        <w:pStyle w:val="ListParagraph"/>
        <w:numPr>
          <w:ilvl w:val="0"/>
          <w:numId w:val="11"/>
        </w:numPr>
        <w:rPr>
          <w:rFonts w:cstheme="minorHAnsi"/>
          <w:lang w:val="sr-Cyrl-CS"/>
        </w:rPr>
      </w:pPr>
      <w:r w:rsidRPr="00225DD1">
        <w:rPr>
          <w:rFonts w:cstheme="minorHAnsi"/>
          <w:lang w:val="sr-Cyrl-CS"/>
        </w:rPr>
        <w:t xml:space="preserve">БРСЕ затражи превремену отплату у складу са чланом 3.3 </w:t>
      </w:r>
      <w:r w:rsidR="007504E3" w:rsidRPr="00225DD1">
        <w:rPr>
          <w:rFonts w:cstheme="minorHAnsi"/>
          <w:lang w:val="sr-Cyrl-CS"/>
        </w:rPr>
        <w:t>(</w:t>
      </w:r>
      <w:r w:rsidR="007504E3" w:rsidRPr="00225DD1">
        <w:rPr>
          <w:rFonts w:cstheme="minorHAnsi"/>
          <w:i/>
          <w:iCs/>
          <w:lang w:val="sr-Cyrl-CS"/>
        </w:rPr>
        <w:t>Превремена отплата исплаћених зајмова</w:t>
      </w:r>
      <w:r w:rsidR="007504E3" w:rsidRPr="00225DD1">
        <w:rPr>
          <w:rFonts w:cstheme="minorHAnsi"/>
          <w:lang w:val="sr-Cyrl-CS"/>
        </w:rPr>
        <w:t xml:space="preserve">) </w:t>
      </w:r>
      <w:r w:rsidRPr="00225DD1">
        <w:rPr>
          <w:rFonts w:cstheme="minorHAnsi"/>
          <w:lang w:val="sr-Cyrl-CS"/>
        </w:rPr>
        <w:t>Прописа о зајму; или</w:t>
      </w:r>
    </w:p>
    <w:p w14:paraId="77CF2559" w14:textId="77777777" w:rsidR="009E1DCA" w:rsidRPr="00225DD1" w:rsidRDefault="009E1DCA" w:rsidP="00785AED">
      <w:pPr>
        <w:pStyle w:val="ListParagraph"/>
        <w:numPr>
          <w:ilvl w:val="0"/>
          <w:numId w:val="11"/>
        </w:numPr>
        <w:rPr>
          <w:rFonts w:cstheme="minorHAnsi"/>
          <w:lang w:val="sr-Cyrl-CS"/>
        </w:rPr>
      </w:pPr>
      <w:r w:rsidRPr="00225DD1">
        <w:rPr>
          <w:rFonts w:cstheme="minorHAnsi"/>
          <w:spacing w:val="-2"/>
          <w:lang w:val="sr-Cyrl-CS"/>
        </w:rPr>
        <w:t>је дошло до или се наставља догађај или потенцијални догађај неизвршења</w:t>
      </w:r>
      <w:r w:rsidRPr="00225DD1">
        <w:rPr>
          <w:rFonts w:cstheme="minorHAnsi"/>
          <w:lang w:val="sr-Cyrl-CS"/>
        </w:rPr>
        <w:t xml:space="preserve"> обавеза у погледу необезбеђених и подређених Инструмената задужења Зајмопримца или неке од његових агенција или државних органа.</w:t>
      </w:r>
    </w:p>
    <w:p w14:paraId="60D8B95F" w14:textId="77777777" w:rsidR="009E1DCA" w:rsidRPr="00225DD1" w:rsidRDefault="009E1DCA" w:rsidP="009E1DCA">
      <w:pPr>
        <w:rPr>
          <w:rFonts w:cstheme="minorHAnsi"/>
          <w:lang w:val="sr-Cyrl-CS"/>
        </w:rPr>
      </w:pPr>
      <w:r w:rsidRPr="00225DD1">
        <w:rPr>
          <w:rFonts w:cstheme="minorHAnsi"/>
          <w:lang w:val="sr-Cyrl-CS"/>
        </w:rPr>
        <w:t>Међутим, исплата у погледу</w:t>
      </w:r>
      <w:r w:rsidR="007504E3" w:rsidRPr="00225DD1">
        <w:rPr>
          <w:rFonts w:cstheme="minorHAnsi"/>
          <w:lang w:val="sr-Cyrl-CS"/>
        </w:rPr>
        <w:t xml:space="preserve"> таквог </w:t>
      </w:r>
      <w:r w:rsidRPr="00225DD1">
        <w:rPr>
          <w:rFonts w:cstheme="minorHAnsi"/>
          <w:lang w:val="sr-Cyrl-CS"/>
        </w:rPr>
        <w:t>Инструмент</w:t>
      </w:r>
      <w:r w:rsidR="007504E3" w:rsidRPr="00225DD1">
        <w:rPr>
          <w:rFonts w:cstheme="minorHAnsi"/>
          <w:lang w:val="sr-Cyrl-CS"/>
        </w:rPr>
        <w:t>а</w:t>
      </w:r>
      <w:r w:rsidRPr="00225DD1">
        <w:rPr>
          <w:rFonts w:cstheme="minorHAnsi"/>
          <w:lang w:val="sr-Cyrl-CS"/>
        </w:rPr>
        <w:t xml:space="preserve"> задужења је могућа ако Зајмопримац:</w:t>
      </w:r>
    </w:p>
    <w:p w14:paraId="754C5D08" w14:textId="77777777" w:rsidR="009E1DCA" w:rsidRPr="00225DD1" w:rsidRDefault="009E1DCA" w:rsidP="00785AED">
      <w:pPr>
        <w:pStyle w:val="ListParagraph"/>
        <w:numPr>
          <w:ilvl w:val="0"/>
          <w:numId w:val="12"/>
        </w:numPr>
        <w:rPr>
          <w:rFonts w:cstheme="minorHAnsi"/>
          <w:lang w:val="sr-Cyrl-CS"/>
        </w:rPr>
      </w:pPr>
      <w:r w:rsidRPr="00225DD1">
        <w:rPr>
          <w:rFonts w:cstheme="minorHAnsi"/>
          <w:lang w:val="sr-Cyrl-CS"/>
        </w:rPr>
        <w:t>плаћа истовремено; или</w:t>
      </w:r>
    </w:p>
    <w:p w14:paraId="0D99EEDA" w14:textId="33D1579E" w:rsidR="009E1DCA" w:rsidRPr="00225DD1" w:rsidRDefault="009E1DCA" w:rsidP="00785AED">
      <w:pPr>
        <w:pStyle w:val="ListParagraph"/>
        <w:numPr>
          <w:ilvl w:val="0"/>
          <w:numId w:val="12"/>
        </w:numPr>
        <w:rPr>
          <w:rFonts w:cstheme="minorHAnsi"/>
          <w:lang w:val="sr-Cyrl-CS"/>
        </w:rPr>
      </w:pPr>
      <w:r w:rsidRPr="00225DD1">
        <w:rPr>
          <w:rFonts w:cstheme="minorHAnsi"/>
          <w:lang w:val="sr-Cyrl-CS"/>
        </w:rPr>
        <w:t>одваја са стране на наменски рачун за плаћање на следећи Датум плаћања камате</w:t>
      </w:r>
    </w:p>
    <w:p w14:paraId="656CC6E2" w14:textId="78D9237D" w:rsidR="009E1DCA" w:rsidRPr="00225DD1" w:rsidRDefault="009E1DCA" w:rsidP="009E1DCA">
      <w:pPr>
        <w:rPr>
          <w:rFonts w:cstheme="minorHAnsi"/>
          <w:lang w:val="sr-Cyrl-CS"/>
        </w:rPr>
      </w:pPr>
      <w:r w:rsidRPr="00225DD1">
        <w:rPr>
          <w:rFonts w:cstheme="minorHAnsi"/>
          <w:lang w:val="sr-Cyrl-CS"/>
        </w:rPr>
        <w:t>суму која ја једнака истом односу неизмирене главнице у складу са овим споразумом као што је однос који плаћање под таквим Инструментом задуживања носи према укупном неизмиреном дугу према том инструменту.</w:t>
      </w:r>
    </w:p>
    <w:p w14:paraId="01BA687D" w14:textId="34639E7A" w:rsidR="0028010F" w:rsidRPr="00225DD1" w:rsidRDefault="009E1DCA" w:rsidP="0028010F">
      <w:pPr>
        <w:spacing w:before="0" w:after="0"/>
        <w:rPr>
          <w:rFonts w:cstheme="minorHAnsi"/>
          <w:lang w:val="sr-Cyrl-CS"/>
        </w:rPr>
      </w:pPr>
      <w:r w:rsidRPr="00225DD1">
        <w:rPr>
          <w:rFonts w:cstheme="minorHAnsi"/>
          <w:lang w:val="sr-Cyrl-CS"/>
        </w:rPr>
        <w:t>У ту сврху, било које плаћање Инструмента задуживања које се врши из средстава добијених емитовањем другог инструмента, на која су се превасходно претплатила иста лица која имају потраживања по Инструменту задуживања, се занемарује.</w:t>
      </w:r>
    </w:p>
    <w:p w14:paraId="1702680B" w14:textId="77777777" w:rsidR="009E1DCA" w:rsidRPr="00225DD1" w:rsidRDefault="007504E3" w:rsidP="001A19D8">
      <w:pPr>
        <w:pStyle w:val="Heading2"/>
        <w:rPr>
          <w:lang w:val="sr-Cyrl-CS"/>
        </w:rPr>
      </w:pPr>
      <w:bookmarkStart w:id="93" w:name="_Ref474422608"/>
      <w:bookmarkStart w:id="94" w:name="_Toc89259644"/>
      <w:bookmarkStart w:id="95" w:name="_Toc89362704"/>
      <w:r w:rsidRPr="00225DD1">
        <w:rPr>
          <w:lang w:val="sr-Cyrl-CS"/>
        </w:rPr>
        <w:t>7.2</w:t>
      </w:r>
      <w:r w:rsidRPr="00225DD1">
        <w:rPr>
          <w:lang w:val="sr-Cyrl-CS"/>
        </w:rPr>
        <w:tab/>
      </w:r>
      <w:r w:rsidR="009E1DCA" w:rsidRPr="00225DD1">
        <w:rPr>
          <w:lang w:val="sr-Cyrl-CS"/>
        </w:rPr>
        <w:t>Средство обезбеђења</w:t>
      </w:r>
      <w:bookmarkEnd w:id="93"/>
      <w:bookmarkEnd w:id="94"/>
      <w:bookmarkEnd w:id="95"/>
    </w:p>
    <w:p w14:paraId="525E1DA6" w14:textId="3D3371B7" w:rsidR="009E1DCA" w:rsidRPr="00225DD1" w:rsidRDefault="009E1DCA" w:rsidP="009E1DCA">
      <w:pPr>
        <w:rPr>
          <w:rFonts w:cstheme="minorHAnsi"/>
          <w:lang w:val="sr-Cyrl-CS"/>
        </w:rPr>
      </w:pPr>
      <w:r w:rsidRPr="00225DD1">
        <w:rPr>
          <w:rFonts w:cstheme="minorHAnsi"/>
          <w:lang w:val="sr-Cyrl-CS"/>
        </w:rPr>
        <w:t xml:space="preserve">Уколико се одобри Средство обезбеђења за извршење било ког Инструмента задуживања </w:t>
      </w:r>
      <w:r w:rsidRPr="00225DD1">
        <w:rPr>
          <w:rFonts w:cstheme="minorHAnsi"/>
          <w:spacing w:val="-2"/>
          <w:lang w:val="sr-Cyrl-CS"/>
        </w:rPr>
        <w:t>Зајмoпримца, Зајмопримац ће благовремено обавестити БРСЕ о својим намерама, и ако то</w:t>
      </w:r>
      <w:r w:rsidRPr="00225DD1">
        <w:rPr>
          <w:rFonts w:cstheme="minorHAnsi"/>
          <w:lang w:val="sr-Cyrl-CS"/>
        </w:rPr>
        <w:t xml:space="preserve"> БРСЕ </w:t>
      </w:r>
      <w:r w:rsidRPr="00225DD1">
        <w:rPr>
          <w:rFonts w:cstheme="minorHAnsi"/>
          <w:spacing w:val="-2"/>
          <w:lang w:val="sr-Cyrl-CS"/>
        </w:rPr>
        <w:t>захтева, доставиће БРСЕ</w:t>
      </w:r>
      <w:r w:rsidR="00474AEB" w:rsidRPr="00225DD1">
        <w:rPr>
          <w:rFonts w:cstheme="minorHAnsi"/>
          <w:spacing w:val="-2"/>
          <w:lang w:val="sr-Cyrl-CS"/>
        </w:rPr>
        <w:t>-у</w:t>
      </w:r>
      <w:r w:rsidRPr="00225DD1">
        <w:rPr>
          <w:rFonts w:cstheme="minorHAnsi"/>
          <w:spacing w:val="-2"/>
          <w:lang w:val="sr-Cyrl-CS"/>
        </w:rPr>
        <w:t xml:space="preserve"> у оквиру рока који је дефинисан у обавештењу БРСЕ</w:t>
      </w:r>
      <w:r w:rsidR="00474AEB" w:rsidRPr="00225DD1">
        <w:rPr>
          <w:rFonts w:cstheme="minorHAnsi"/>
          <w:spacing w:val="-2"/>
          <w:lang w:val="sr-Cyrl-CS"/>
        </w:rPr>
        <w:t>-а</w:t>
      </w:r>
      <w:r w:rsidRPr="00225DD1">
        <w:rPr>
          <w:rFonts w:cstheme="minorHAnsi"/>
          <w:spacing w:val="-2"/>
          <w:lang w:val="sr-Cyrl-CS"/>
        </w:rPr>
        <w:t>, идентично</w:t>
      </w:r>
      <w:r w:rsidRPr="00225DD1">
        <w:rPr>
          <w:rFonts w:cstheme="minorHAnsi"/>
          <w:lang w:val="sr-Cyrl-CS"/>
        </w:rPr>
        <w:t xml:space="preserve"> или </w:t>
      </w:r>
      <w:r w:rsidRPr="00225DD1">
        <w:rPr>
          <w:rFonts w:cstheme="minorHAnsi"/>
          <w:spacing w:val="-2"/>
          <w:lang w:val="sr-Cyrl-CS"/>
        </w:rPr>
        <w:t>еквивалентно Средство обезбеђења за извршење својих финансијских обавеза у складу са</w:t>
      </w:r>
      <w:r w:rsidRPr="00225DD1">
        <w:rPr>
          <w:rFonts w:cstheme="minorHAnsi"/>
          <w:lang w:val="sr-Cyrl-CS"/>
        </w:rPr>
        <w:t xml:space="preserve"> овим споразумом.</w:t>
      </w:r>
    </w:p>
    <w:p w14:paraId="7FA45739" w14:textId="799E4455" w:rsidR="009E1DCA" w:rsidRPr="00225DD1" w:rsidRDefault="009E1DCA" w:rsidP="009E1DCA">
      <w:pPr>
        <w:rPr>
          <w:rFonts w:cstheme="minorHAnsi"/>
          <w:lang w:val="sr-Cyrl-CS"/>
        </w:rPr>
      </w:pPr>
      <w:r w:rsidRPr="00225DD1">
        <w:rPr>
          <w:rFonts w:cstheme="minorHAnsi"/>
          <w:lang w:val="sr-Cyrl-CS"/>
        </w:rPr>
        <w:t>Ова одредба се неће примeњивати на Средство обезбеђења:</w:t>
      </w:r>
    </w:p>
    <w:p w14:paraId="0BEDA2DA" w14:textId="47B05C53" w:rsidR="008B4498" w:rsidRPr="00225DD1" w:rsidRDefault="008B4498" w:rsidP="008B4498">
      <w:pPr>
        <w:ind w:left="720" w:hanging="360"/>
        <w:rPr>
          <w:rFonts w:cstheme="minorHAnsi"/>
          <w:lang w:val="sr-Cyrl-CS"/>
        </w:rPr>
      </w:pPr>
      <w:r w:rsidRPr="00225DD1">
        <w:rPr>
          <w:rFonts w:cstheme="minorHAnsi"/>
          <w:spacing w:val="-2"/>
          <w:lang w:val="sr-Cyrl-CS"/>
        </w:rPr>
        <w:t>(а)</w:t>
      </w:r>
      <w:r w:rsidRPr="00225DD1">
        <w:rPr>
          <w:rFonts w:cstheme="minorHAnsi"/>
          <w:spacing w:val="-2"/>
          <w:lang w:val="sr-Cyrl-CS"/>
        </w:rPr>
        <w:tab/>
      </w:r>
      <w:r w:rsidR="009E1DCA" w:rsidRPr="00225DD1">
        <w:rPr>
          <w:rFonts w:cstheme="minorHAnsi"/>
          <w:spacing w:val="-2"/>
          <w:lang w:val="sr-Cyrl-CS"/>
        </w:rPr>
        <w:t>настало на својини у тренутку куповине једино као залог за плаћање купопродајне</w:t>
      </w:r>
      <w:r w:rsidR="009E1DCA" w:rsidRPr="00225DD1">
        <w:rPr>
          <w:rFonts w:cstheme="minorHAnsi"/>
          <w:lang w:val="sr-Cyrl-CS"/>
        </w:rPr>
        <w:t xml:space="preserve"> цене или за отплату дуга насталог у сврху финансирања куповине наведене својине;</w:t>
      </w:r>
    </w:p>
    <w:p w14:paraId="7E5FAADA" w14:textId="77777777" w:rsidR="008B4498" w:rsidRPr="00225DD1" w:rsidRDefault="009E1DCA" w:rsidP="008B4498">
      <w:pPr>
        <w:ind w:left="720" w:hanging="360"/>
        <w:rPr>
          <w:rFonts w:cstheme="minorHAnsi"/>
          <w:lang w:val="sr-Cyrl-CS"/>
        </w:rPr>
      </w:pPr>
      <w:r w:rsidRPr="00225DD1">
        <w:rPr>
          <w:rFonts w:cstheme="minorHAnsi"/>
          <w:lang w:val="sr-Cyrl-CS"/>
        </w:rPr>
        <w:t xml:space="preserve">(б) које обезбеђује Инструмент задуживања чије доспеће пада не дуже од годину дана након датума на који је првобитно настао; </w:t>
      </w:r>
      <w:r w:rsidR="006358F6" w:rsidRPr="00225DD1">
        <w:rPr>
          <w:rFonts w:cstheme="minorHAnsi"/>
          <w:lang w:val="sr-Cyrl-CS"/>
        </w:rPr>
        <w:t>или</w:t>
      </w:r>
    </w:p>
    <w:p w14:paraId="35589EE8" w14:textId="7CAD9997" w:rsidR="00E77D14" w:rsidRPr="00225DD1" w:rsidRDefault="009E1DCA" w:rsidP="008B4498">
      <w:pPr>
        <w:ind w:left="720" w:hanging="360"/>
        <w:rPr>
          <w:rFonts w:cstheme="minorHAnsi"/>
          <w:lang w:val="sr-Cyrl-CS"/>
        </w:rPr>
      </w:pPr>
      <w:r w:rsidRPr="00225DD1">
        <w:rPr>
          <w:rFonts w:cstheme="minorHAnsi"/>
          <w:lang w:val="sr-Cyrl-CS"/>
        </w:rPr>
        <w:t>(ц)</w:t>
      </w:r>
      <w:r w:rsidR="008B4498" w:rsidRPr="00225DD1">
        <w:rPr>
          <w:rFonts w:cstheme="minorHAnsi"/>
          <w:lang w:val="sr-Cyrl-CS"/>
        </w:rPr>
        <w:tab/>
      </w:r>
      <w:r w:rsidRPr="00225DD1">
        <w:rPr>
          <w:rFonts w:cstheme="minorHAnsi"/>
          <w:lang w:val="sr-Cyrl-CS"/>
        </w:rPr>
        <w:t>које је БРСЕ претходно одобрила.</w:t>
      </w:r>
    </w:p>
    <w:p w14:paraId="28814D94" w14:textId="77777777" w:rsidR="009E1DCA" w:rsidRPr="00225DD1" w:rsidRDefault="00491093" w:rsidP="001A19D8">
      <w:pPr>
        <w:pStyle w:val="Heading2"/>
        <w:rPr>
          <w:lang w:val="sr-Cyrl-CS"/>
        </w:rPr>
      </w:pPr>
      <w:bookmarkStart w:id="96" w:name="_Toc89259645"/>
      <w:bookmarkStart w:id="97" w:name="_Toc89362705"/>
      <w:r w:rsidRPr="00225DD1">
        <w:rPr>
          <w:lang w:val="sr-Cyrl-CS"/>
        </w:rPr>
        <w:t>7.3</w:t>
      </w:r>
      <w:r w:rsidRPr="00225DD1">
        <w:rPr>
          <w:lang w:val="sr-Cyrl-CS"/>
        </w:rPr>
        <w:tab/>
      </w:r>
      <w:r w:rsidR="009E1DCA" w:rsidRPr="00225DD1">
        <w:rPr>
          <w:lang w:val="sr-Cyrl-CS"/>
        </w:rPr>
        <w:t>Клаузула која се накнадно уноси</w:t>
      </w:r>
      <w:bookmarkEnd w:id="96"/>
      <w:bookmarkEnd w:id="97"/>
    </w:p>
    <w:p w14:paraId="0389F598" w14:textId="6CA3CC18" w:rsidR="009E1DCA" w:rsidRPr="00225DD1" w:rsidRDefault="009E1DCA" w:rsidP="009E1DCA">
      <w:pPr>
        <w:rPr>
          <w:rFonts w:cstheme="minorHAnsi"/>
          <w:lang w:val="sr-Cyrl-CS"/>
        </w:rPr>
      </w:pPr>
      <w:r w:rsidRPr="00225DD1">
        <w:rPr>
          <w:rFonts w:cstheme="minorHAnsi"/>
          <w:spacing w:val="-2"/>
          <w:lang w:val="sr-Cyrl-CS"/>
        </w:rPr>
        <w:t>Ако било који од Инструмената задуживања Зајмопримца укључује клаузуле о губитку</w:t>
      </w:r>
      <w:r w:rsidRPr="00225DD1">
        <w:rPr>
          <w:rFonts w:cstheme="minorHAnsi"/>
          <w:lang w:val="sr-Cyrl-CS"/>
        </w:rPr>
        <w:t xml:space="preserve"> рејтинга, </w:t>
      </w:r>
      <w:r w:rsidRPr="00225DD1">
        <w:rPr>
          <w:rFonts w:cstheme="minorHAnsi"/>
          <w:spacing w:val="-2"/>
          <w:lang w:val="sr-Cyrl-CS"/>
        </w:rPr>
        <w:t xml:space="preserve">финансијским показатељима или </w:t>
      </w:r>
      <w:r w:rsidRPr="00225DD1">
        <w:rPr>
          <w:rFonts w:cstheme="minorHAnsi"/>
          <w:i/>
          <w:spacing w:val="-2"/>
          <w:lang w:val="sr-Cyrl-CS"/>
        </w:rPr>
        <w:t>pari passu</w:t>
      </w:r>
      <w:r w:rsidRPr="00225DD1">
        <w:rPr>
          <w:rFonts w:cstheme="minorHAnsi"/>
          <w:spacing w:val="-2"/>
          <w:lang w:val="sr-Cyrl-CS"/>
        </w:rPr>
        <w:t xml:space="preserve"> одредбама које нису саставни део Споразума или</w:t>
      </w:r>
      <w:r w:rsidRPr="00225DD1">
        <w:rPr>
          <w:rFonts w:cstheme="minorHAnsi"/>
          <w:lang w:val="sr-Cyrl-CS"/>
        </w:rPr>
        <w:t xml:space="preserve"> су строже од било које еквивалентне одредбе овог споразума, Зајмопримац о томе обавештава БРСЕ и, на њен захтев у форми писаног обавештења, у року наведеном у БРСЕ обавештењу, </w:t>
      </w:r>
      <w:r w:rsidRPr="00225DD1">
        <w:rPr>
          <w:rFonts w:cstheme="minorHAnsi"/>
          <w:lang w:val="sr-Cyrl-CS"/>
        </w:rPr>
        <w:lastRenderedPageBreak/>
        <w:t>извршава измену и допуну овог споразума како би обезбедио еквивалентну одредбу у корист БРСЕ</w:t>
      </w:r>
      <w:r w:rsidR="00E77D14" w:rsidRPr="00225DD1">
        <w:rPr>
          <w:rFonts w:cstheme="minorHAnsi"/>
          <w:lang w:val="sr-Cyrl-CS"/>
        </w:rPr>
        <w:t>-a</w:t>
      </w:r>
      <w:r w:rsidRPr="00225DD1">
        <w:rPr>
          <w:rFonts w:cstheme="minorHAnsi"/>
          <w:lang w:val="sr-Cyrl-CS"/>
        </w:rPr>
        <w:t>.</w:t>
      </w:r>
    </w:p>
    <w:p w14:paraId="5E9F7EFD" w14:textId="77777777" w:rsidR="009E1DCA" w:rsidRPr="00225DD1" w:rsidRDefault="00491093" w:rsidP="001A19D8">
      <w:pPr>
        <w:pStyle w:val="Heading2"/>
        <w:rPr>
          <w:lang w:val="sr-Cyrl-CS"/>
        </w:rPr>
      </w:pPr>
      <w:bookmarkStart w:id="98" w:name="_Toc89259646"/>
      <w:bookmarkStart w:id="99" w:name="_Toc89362706"/>
      <w:r w:rsidRPr="00225DD1">
        <w:rPr>
          <w:lang w:val="sr-Cyrl-CS"/>
        </w:rPr>
        <w:t>7.4</w:t>
      </w:r>
      <w:r w:rsidRPr="00225DD1">
        <w:rPr>
          <w:lang w:val="sr-Cyrl-CS"/>
        </w:rPr>
        <w:tab/>
      </w:r>
      <w:r w:rsidR="009E1DCA" w:rsidRPr="00225DD1">
        <w:rPr>
          <w:lang w:val="sr-Cyrl-CS"/>
        </w:rPr>
        <w:t>Превремена отплата трећим лицима</w:t>
      </w:r>
      <w:bookmarkEnd w:id="98"/>
      <w:bookmarkEnd w:id="99"/>
    </w:p>
    <w:p w14:paraId="27D7A7A6" w14:textId="77777777" w:rsidR="009E1DCA" w:rsidRPr="00225DD1" w:rsidRDefault="009E1DCA" w:rsidP="009E1DCA">
      <w:pPr>
        <w:rPr>
          <w:rFonts w:cstheme="minorHAnsi"/>
          <w:lang w:val="sr-Cyrl-CS"/>
        </w:rPr>
      </w:pPr>
      <w:r w:rsidRPr="00225DD1">
        <w:rPr>
          <w:rFonts w:cstheme="minorHAnsi"/>
          <w:lang w:val="sr-Cyrl-CS"/>
        </w:rPr>
        <w:t>Ако Зајмопримац добровољно превремено отплати (ради избегавања сумње, превремена отплата укључује поновни откуп тамо где је то применљиво), у целости или делимично, било који Инструмент задуживања, и таква превремена отплата:</w:t>
      </w:r>
    </w:p>
    <w:p w14:paraId="162CE243" w14:textId="77777777" w:rsidR="008B4498" w:rsidRPr="00225DD1" w:rsidRDefault="009E1DCA" w:rsidP="008B4498">
      <w:pPr>
        <w:ind w:left="1080" w:hanging="360"/>
        <w:rPr>
          <w:rFonts w:cstheme="minorHAnsi"/>
          <w:lang w:val="sr-Cyrl-CS"/>
        </w:rPr>
      </w:pPr>
      <w:r w:rsidRPr="00225DD1">
        <w:rPr>
          <w:rFonts w:cstheme="minorHAnsi"/>
          <w:lang w:val="sr-Cyrl-CS"/>
        </w:rPr>
        <w:t>(</w:t>
      </w:r>
      <w:r w:rsidR="008B4498" w:rsidRPr="00225DD1">
        <w:rPr>
          <w:rFonts w:cstheme="minorHAnsi"/>
          <w:lang w:val="sr-Cyrl-CS"/>
        </w:rPr>
        <w:t>i</w:t>
      </w:r>
      <w:r w:rsidRPr="00225DD1">
        <w:rPr>
          <w:rFonts w:cstheme="minorHAnsi"/>
          <w:lang w:val="sr-Cyrl-CS"/>
        </w:rPr>
        <w:t>)</w:t>
      </w:r>
      <w:r w:rsidR="008B4498" w:rsidRPr="00225DD1">
        <w:rPr>
          <w:rFonts w:cstheme="minorHAnsi"/>
          <w:lang w:val="sr-Cyrl-CS"/>
        </w:rPr>
        <w:tab/>
      </w:r>
      <w:r w:rsidRPr="00225DD1">
        <w:rPr>
          <w:rFonts w:cstheme="minorHAnsi"/>
          <w:lang w:val="sr-Cyrl-CS"/>
        </w:rPr>
        <w:t>није извршена у оквиру револвинг кредита који остаје отворен за повлачење под истим условима након такве превремене отплате; или</w:t>
      </w:r>
    </w:p>
    <w:p w14:paraId="24C17F00" w14:textId="5AF2A64B" w:rsidR="009E1DCA" w:rsidRPr="00225DD1" w:rsidRDefault="009E1DCA" w:rsidP="008B4498">
      <w:pPr>
        <w:ind w:left="1080" w:hanging="360"/>
        <w:rPr>
          <w:rFonts w:cstheme="minorHAnsi"/>
          <w:lang w:val="sr-Cyrl-CS"/>
        </w:rPr>
      </w:pPr>
      <w:r w:rsidRPr="00225DD1">
        <w:rPr>
          <w:rFonts w:cstheme="minorHAnsi"/>
          <w:lang w:val="sr-Cyrl-CS"/>
        </w:rPr>
        <w:t>(</w:t>
      </w:r>
      <w:r w:rsidR="008B4498" w:rsidRPr="00225DD1">
        <w:rPr>
          <w:rFonts w:cstheme="minorHAnsi"/>
          <w:lang w:val="sr-Cyrl-CS"/>
        </w:rPr>
        <w:t>ii</w:t>
      </w:r>
      <w:r w:rsidRPr="00225DD1">
        <w:rPr>
          <w:rFonts w:cstheme="minorHAnsi"/>
          <w:lang w:val="sr-Cyrl-CS"/>
        </w:rPr>
        <w:t>)</w:t>
      </w:r>
      <w:r w:rsidR="008B4498" w:rsidRPr="00225DD1">
        <w:rPr>
          <w:rFonts w:cstheme="minorHAnsi"/>
          <w:lang w:val="sr-Cyrl-CS"/>
        </w:rPr>
        <w:tab/>
      </w:r>
      <w:r w:rsidRPr="00225DD1">
        <w:rPr>
          <w:rFonts w:cstheme="minorHAnsi"/>
          <w:lang w:val="sr-Cyrl-CS"/>
        </w:rPr>
        <w:t>није учињена средствима другог Инструмента задуживања чији је рок најмање једнак неистеклом року превремено от</w:t>
      </w:r>
      <w:r w:rsidR="00B50419" w:rsidRPr="00225DD1">
        <w:rPr>
          <w:rFonts w:cstheme="minorHAnsi"/>
          <w:lang w:val="sr-Cyrl-CS"/>
        </w:rPr>
        <w:t>плаћеног Инструмента задуживања</w:t>
      </w:r>
      <w:r w:rsidR="008B4498" w:rsidRPr="00225DD1">
        <w:rPr>
          <w:rFonts w:cstheme="minorHAnsi"/>
          <w:lang w:val="sr-Cyrl-CS"/>
        </w:rPr>
        <w:t>,</w:t>
      </w:r>
    </w:p>
    <w:p w14:paraId="4C67B0AD" w14:textId="53D2C846" w:rsidR="009E1DCA" w:rsidRPr="00225DD1" w:rsidRDefault="009E1DCA" w:rsidP="00B50419">
      <w:pPr>
        <w:spacing w:before="0" w:after="0"/>
        <w:rPr>
          <w:rFonts w:cstheme="minorHAnsi"/>
          <w:lang w:val="sr-Cyrl-CS"/>
        </w:rPr>
      </w:pPr>
      <w:r w:rsidRPr="00225DD1">
        <w:rPr>
          <w:rFonts w:cstheme="minorHAnsi"/>
          <w:lang w:val="sr-Cyrl-CS"/>
        </w:rPr>
        <w:t>Зајмопримац ће обавестити БРСЕ. У том случају, и на захтев БРСЕ-а, Зајмопримац ће извршити преврем</w:t>
      </w:r>
      <w:r w:rsidR="00F77D7C" w:rsidRPr="00225DD1">
        <w:rPr>
          <w:rFonts w:cstheme="minorHAnsi"/>
          <w:lang w:val="sr-Cyrl-CS"/>
        </w:rPr>
        <w:t>е</w:t>
      </w:r>
      <w:r w:rsidRPr="00225DD1">
        <w:rPr>
          <w:rFonts w:cstheme="minorHAnsi"/>
          <w:lang w:val="sr-Cyrl-CS"/>
        </w:rPr>
        <w:t xml:space="preserve">ну отплату БРСЕ-у у року од два (2) месеца од било које такве превремене отплате, </w:t>
      </w:r>
      <w:r w:rsidRPr="00225DD1">
        <w:rPr>
          <w:rFonts w:cstheme="minorHAnsi"/>
          <w:spacing w:val="-2"/>
          <w:lang w:val="sr-Cyrl-CS"/>
        </w:rPr>
        <w:t>износе исплаћене по Зајму у складу са подклаузулом 4.7 у пропорцији у којој превремени</w:t>
      </w:r>
      <w:r w:rsidRPr="00225DD1">
        <w:rPr>
          <w:rFonts w:cstheme="minorHAnsi"/>
          <w:lang w:val="sr-Cyrl-CS"/>
        </w:rPr>
        <w:t xml:space="preserve"> износ отплате носи у одговарајућем Инструменту задуживања.</w:t>
      </w:r>
    </w:p>
    <w:p w14:paraId="40F1C36D" w14:textId="77777777" w:rsidR="009E1DCA" w:rsidRPr="00225DD1" w:rsidRDefault="00941348" w:rsidP="00A4029A">
      <w:pPr>
        <w:pStyle w:val="Heading1"/>
        <w:jc w:val="both"/>
        <w:rPr>
          <w:rFonts w:cstheme="minorHAnsi"/>
          <w:lang w:val="sr-Cyrl-CS"/>
        </w:rPr>
      </w:pPr>
      <w:bookmarkStart w:id="100" w:name="_Toc89259647"/>
      <w:bookmarkStart w:id="101" w:name="_Toc89362707"/>
      <w:r w:rsidRPr="00225DD1">
        <w:rPr>
          <w:rFonts w:cstheme="minorHAnsi"/>
          <w:lang w:val="sr-Cyrl-CS"/>
        </w:rPr>
        <w:t>8</w:t>
      </w:r>
      <w:r w:rsidR="001A1741" w:rsidRPr="00225DD1">
        <w:rPr>
          <w:rFonts w:cstheme="minorHAnsi"/>
          <w:lang w:val="sr-Cyrl-CS"/>
        </w:rPr>
        <w:t>.</w:t>
      </w:r>
      <w:r w:rsidRPr="00225DD1">
        <w:rPr>
          <w:rFonts w:cstheme="minorHAnsi"/>
          <w:lang w:val="sr-Cyrl-CS"/>
        </w:rPr>
        <w:tab/>
      </w:r>
      <w:r w:rsidR="009E1DCA" w:rsidRPr="00225DD1">
        <w:rPr>
          <w:rFonts w:cstheme="minorHAnsi"/>
          <w:lang w:val="sr-Cyrl-CS"/>
        </w:rPr>
        <w:t>ИЗЈАВЕ И ГАРАНЦИЈЕ</w:t>
      </w:r>
      <w:bookmarkEnd w:id="100"/>
      <w:bookmarkEnd w:id="101"/>
    </w:p>
    <w:p w14:paraId="15E2F9A0" w14:textId="77777777" w:rsidR="009E1DCA" w:rsidRPr="00225DD1" w:rsidRDefault="009E1DCA" w:rsidP="009E1DCA">
      <w:pPr>
        <w:rPr>
          <w:rFonts w:cstheme="minorHAnsi"/>
          <w:lang w:val="sr-Cyrl-CS"/>
        </w:rPr>
      </w:pPr>
      <w:r w:rsidRPr="00225DD1">
        <w:rPr>
          <w:rFonts w:cstheme="minorHAnsi"/>
          <w:lang w:val="sr-Cyrl-CS"/>
        </w:rPr>
        <w:t>Зајмопримац изјављује и гарантује:</w:t>
      </w:r>
    </w:p>
    <w:p w14:paraId="4BB686CE" w14:textId="61F41EFB" w:rsidR="00073FEF" w:rsidRPr="00225DD1" w:rsidRDefault="009E1DCA" w:rsidP="001A1741">
      <w:pPr>
        <w:ind w:left="851" w:hanging="567"/>
        <w:rPr>
          <w:rFonts w:cstheme="minorHAnsi"/>
          <w:lang w:val="sr-Cyrl-CS"/>
        </w:rPr>
      </w:pPr>
      <w:r w:rsidRPr="00225DD1">
        <w:rPr>
          <w:rFonts w:cstheme="minorHAnsi"/>
          <w:lang w:val="sr-Cyrl-CS"/>
        </w:rPr>
        <w:t>(</w:t>
      </w:r>
      <w:r w:rsidR="001A1741" w:rsidRPr="00225DD1">
        <w:rPr>
          <w:rFonts w:cstheme="minorHAnsi"/>
          <w:lang w:val="sr-Cyrl-CS"/>
        </w:rPr>
        <w:t>а</w:t>
      </w:r>
      <w:r w:rsidRPr="00225DD1">
        <w:rPr>
          <w:rFonts w:cstheme="minorHAnsi"/>
          <w:lang w:val="sr-Cyrl-CS"/>
        </w:rPr>
        <w:t>)</w:t>
      </w:r>
      <w:r w:rsidRPr="00225DD1">
        <w:rPr>
          <w:rFonts w:cstheme="minorHAnsi"/>
          <w:lang w:val="sr-Cyrl-CS"/>
        </w:rPr>
        <w:tab/>
      </w:r>
      <w:r w:rsidR="00073FEF" w:rsidRPr="00225DD1">
        <w:rPr>
          <w:rFonts w:cstheme="minorHAnsi"/>
          <w:lang w:val="sr-Cyrl-CS"/>
        </w:rPr>
        <w:t>обавља своје пословање у складу са законима, уредбама, прописима, статутима и другим документима који се на њега примењују; посебно, поштује важеће законе о превари, корупцији, прању новца и финансирању тероризма;</w:t>
      </w:r>
    </w:p>
    <w:p w14:paraId="3F8F3E79" w14:textId="5DFECDB9" w:rsidR="009E1DCA" w:rsidRPr="00225DD1" w:rsidRDefault="00073FEF" w:rsidP="001A1741">
      <w:pPr>
        <w:ind w:left="851" w:hanging="567"/>
        <w:rPr>
          <w:rFonts w:cstheme="minorHAnsi"/>
          <w:lang w:val="sr-Cyrl-CS"/>
        </w:rPr>
      </w:pPr>
      <w:r w:rsidRPr="00225DD1">
        <w:rPr>
          <w:rFonts w:cstheme="minorHAnsi"/>
          <w:lang w:val="sr-Cyrl-CS"/>
        </w:rPr>
        <w:t>(б)</w:t>
      </w:r>
      <w:r w:rsidRPr="00225DD1">
        <w:rPr>
          <w:rFonts w:cstheme="minorHAnsi"/>
          <w:lang w:val="sr-Cyrl-CS"/>
        </w:rPr>
        <w:tab/>
      </w:r>
      <w:r w:rsidR="009E1DCA" w:rsidRPr="00225DD1">
        <w:rPr>
          <w:rFonts w:cstheme="minorHAnsi"/>
          <w:lang w:val="sr-Cyrl-CS"/>
        </w:rPr>
        <w:t>да није и да ниједан од његових службеника, директора, агент</w:t>
      </w:r>
      <w:r w:rsidR="001A1741" w:rsidRPr="00225DD1">
        <w:rPr>
          <w:rFonts w:cstheme="minorHAnsi"/>
          <w:lang w:val="sr-Cyrl-CS"/>
        </w:rPr>
        <w:t>a</w:t>
      </w:r>
      <w:r w:rsidR="009E1DCA" w:rsidRPr="00225DD1">
        <w:rPr>
          <w:rFonts w:cstheme="minorHAnsi"/>
          <w:lang w:val="sr-Cyrl-CS"/>
        </w:rPr>
        <w:t xml:space="preserve"> или запослених Санкционисано лице или предмет правоснажне и неопозиве судске пресуде у вези са Забрањеним деловањем почињеним у вршењу својих професионалних дужности, а нико од њих није нити је ступио у пословне односе са Санкционисаним лицима;</w:t>
      </w:r>
    </w:p>
    <w:p w14:paraId="755C8F81" w14:textId="5FF9CC82" w:rsidR="009E1DCA" w:rsidRPr="00225DD1" w:rsidRDefault="009E1DCA" w:rsidP="009E1DCA">
      <w:pPr>
        <w:ind w:left="851" w:hanging="567"/>
        <w:rPr>
          <w:rFonts w:cstheme="minorHAnsi"/>
          <w:lang w:val="sr-Cyrl-CS"/>
        </w:rPr>
      </w:pPr>
      <w:r w:rsidRPr="00225DD1">
        <w:rPr>
          <w:rFonts w:cstheme="minorHAnsi"/>
          <w:lang w:val="sr-Cyrl-CS"/>
        </w:rPr>
        <w:t>(</w:t>
      </w:r>
      <w:r w:rsidR="00073FEF" w:rsidRPr="00225DD1">
        <w:rPr>
          <w:rFonts w:cstheme="minorHAnsi"/>
          <w:lang w:val="sr-Cyrl-CS"/>
        </w:rPr>
        <w:t>ц</w:t>
      </w:r>
      <w:r w:rsidRPr="00225DD1">
        <w:rPr>
          <w:rFonts w:cstheme="minorHAnsi"/>
          <w:lang w:val="sr-Cyrl-CS"/>
        </w:rPr>
        <w:t>)</w:t>
      </w:r>
      <w:r w:rsidRPr="00225DD1">
        <w:rPr>
          <w:rFonts w:cstheme="minorHAnsi"/>
          <w:lang w:val="sr-Cyrl-CS"/>
        </w:rPr>
        <w:tab/>
        <w:t>да су га надлежни органи овластили да закључује Споразум и да су потписнику(цима) дали овлашћење за то, у складу са законима, уредбама, прописима и другим документима који се на њих примењују;</w:t>
      </w:r>
    </w:p>
    <w:p w14:paraId="7AFA491C" w14:textId="124384C4" w:rsidR="009E1DCA" w:rsidRPr="00225DD1" w:rsidRDefault="009E1DCA" w:rsidP="00073FEF">
      <w:pPr>
        <w:ind w:left="810" w:hanging="526"/>
        <w:rPr>
          <w:rFonts w:cstheme="minorHAnsi"/>
          <w:lang w:val="sr-Cyrl-CS"/>
        </w:rPr>
      </w:pPr>
      <w:r w:rsidRPr="00225DD1">
        <w:rPr>
          <w:rFonts w:cstheme="minorHAnsi"/>
          <w:lang w:val="sr-Cyrl-CS"/>
        </w:rPr>
        <w:t>(</w:t>
      </w:r>
      <w:r w:rsidR="00073FEF" w:rsidRPr="00225DD1">
        <w:rPr>
          <w:rFonts w:cstheme="minorHAnsi"/>
          <w:lang w:val="sr-Cyrl-CS"/>
        </w:rPr>
        <w:t>д</w:t>
      </w:r>
      <w:r w:rsidRPr="00225DD1">
        <w:rPr>
          <w:rFonts w:cstheme="minorHAnsi"/>
          <w:lang w:val="sr-Cyrl-CS"/>
        </w:rPr>
        <w:t>)</w:t>
      </w:r>
      <w:r w:rsidR="00073FEF" w:rsidRPr="00225DD1">
        <w:rPr>
          <w:rFonts w:cstheme="minorHAnsi"/>
          <w:lang w:val="sr-Cyrl-CS"/>
        </w:rPr>
        <w:tab/>
      </w:r>
      <w:r w:rsidRPr="00225DD1">
        <w:rPr>
          <w:rFonts w:cstheme="minorHAnsi"/>
          <w:lang w:val="sr-Cyrl-CS"/>
        </w:rPr>
        <w:t>да потписивањем и његовим уручивањем, извршењем својих обавеза према и у сагласности са овим споразумом не:</w:t>
      </w:r>
    </w:p>
    <w:p w14:paraId="4C746B3C" w14:textId="77777777" w:rsidR="00073FEF" w:rsidRPr="00225DD1" w:rsidRDefault="00073FEF" w:rsidP="00073FEF">
      <w:pPr>
        <w:ind w:left="1170" w:hanging="360"/>
        <w:rPr>
          <w:rFonts w:cstheme="minorHAnsi"/>
          <w:lang w:val="sr-Cyrl-CS"/>
        </w:rPr>
      </w:pPr>
      <w:r w:rsidRPr="00225DD1">
        <w:rPr>
          <w:rFonts w:cstheme="minorHAnsi"/>
          <w:lang w:val="sr-Cyrl-CS"/>
        </w:rPr>
        <w:t>(i)</w:t>
      </w:r>
      <w:r w:rsidRPr="00225DD1">
        <w:rPr>
          <w:rFonts w:cstheme="minorHAnsi"/>
          <w:lang w:val="sr-Cyrl-CS"/>
        </w:rPr>
        <w:tab/>
      </w:r>
      <w:r w:rsidR="009E1DCA" w:rsidRPr="00225DD1">
        <w:rPr>
          <w:rFonts w:cstheme="minorHAnsi"/>
          <w:lang w:val="sr-Cyrl-CS"/>
        </w:rPr>
        <w:t>крши нити је у сукобу са било којим меродавним законом, статутом, правилом или прописом, или било којом пресудом, решењем или дозволом чији је он предмет;</w:t>
      </w:r>
    </w:p>
    <w:p w14:paraId="4D1759A3" w14:textId="443A4EF6" w:rsidR="009E1DCA" w:rsidRPr="00225DD1" w:rsidRDefault="00073FEF" w:rsidP="00073FEF">
      <w:pPr>
        <w:ind w:left="1170" w:hanging="360"/>
        <w:rPr>
          <w:rFonts w:cstheme="minorHAnsi"/>
          <w:lang w:val="sr-Cyrl-CS"/>
        </w:rPr>
      </w:pPr>
      <w:r w:rsidRPr="00225DD1">
        <w:rPr>
          <w:rFonts w:cstheme="minorHAnsi"/>
          <w:lang w:val="sr-Cyrl-CS"/>
        </w:rPr>
        <w:t>(ii)</w:t>
      </w:r>
      <w:r w:rsidRPr="00225DD1">
        <w:rPr>
          <w:rFonts w:cstheme="minorHAnsi"/>
          <w:lang w:val="sr-Cyrl-CS"/>
        </w:rPr>
        <w:tab/>
      </w:r>
      <w:r w:rsidR="009E1DCA" w:rsidRPr="00225DD1">
        <w:rPr>
          <w:rFonts w:cstheme="minorHAnsi"/>
          <w:lang w:val="sr-Cyrl-CS"/>
        </w:rPr>
        <w:t xml:space="preserve">не крши нити је у сукобу са било којим Инструментом задужења или другим споразумом обавезујућим по њега, за који се оправдано може очекивати да може довести до Материјално </w:t>
      </w:r>
      <w:r w:rsidRPr="00225DD1">
        <w:rPr>
          <w:rFonts w:cstheme="minorHAnsi"/>
          <w:lang w:val="sr-Cyrl-CS"/>
        </w:rPr>
        <w:t>негативне</w:t>
      </w:r>
      <w:r w:rsidR="009E1DCA" w:rsidRPr="00225DD1">
        <w:rPr>
          <w:rFonts w:cstheme="minorHAnsi"/>
          <w:lang w:val="sr-Cyrl-CS"/>
        </w:rPr>
        <w:t xml:space="preserve"> промене;</w:t>
      </w:r>
    </w:p>
    <w:p w14:paraId="13D6989C" w14:textId="2A6C71EE" w:rsidR="009E1DCA" w:rsidRPr="00225DD1" w:rsidRDefault="009E1DCA" w:rsidP="00073FEF">
      <w:pPr>
        <w:ind w:left="810" w:hanging="450"/>
        <w:rPr>
          <w:rFonts w:cstheme="minorHAnsi"/>
          <w:lang w:val="sr-Cyrl-CS"/>
        </w:rPr>
      </w:pPr>
      <w:r w:rsidRPr="00225DD1">
        <w:rPr>
          <w:rFonts w:cstheme="minorHAnsi"/>
          <w:lang w:val="sr-Cyrl-CS"/>
        </w:rPr>
        <w:t>(</w:t>
      </w:r>
      <w:r w:rsidR="00073FEF" w:rsidRPr="00225DD1">
        <w:rPr>
          <w:rFonts w:cstheme="minorHAnsi"/>
          <w:lang w:val="sr-Cyrl-CS"/>
        </w:rPr>
        <w:t>е</w:t>
      </w:r>
      <w:r w:rsidRPr="00225DD1">
        <w:rPr>
          <w:rFonts w:cstheme="minorHAnsi"/>
          <w:lang w:val="sr-Cyrl-CS"/>
        </w:rPr>
        <w:t>)</w:t>
      </w:r>
      <w:r w:rsidR="00073FEF" w:rsidRPr="00225DD1">
        <w:rPr>
          <w:rFonts w:cstheme="minorHAnsi"/>
          <w:lang w:val="sr-Cyrl-CS"/>
        </w:rPr>
        <w:tab/>
      </w:r>
      <w:r w:rsidRPr="00225DD1">
        <w:rPr>
          <w:rFonts w:cstheme="minorHAnsi"/>
          <w:lang w:val="sr-Cyrl-CS"/>
        </w:rPr>
        <w:t xml:space="preserve">да не постоји ниједан догађај или околност која је нерешена, а која представља неизвршење обавеза из неког Инструмента задуживања или другог споразума, који је обавезујући за њега или чији је предмет његова имовина, од којег би се оправдано могло очекивати да изазове Материјално </w:t>
      </w:r>
      <w:r w:rsidR="00073FEF" w:rsidRPr="00225DD1">
        <w:rPr>
          <w:rFonts w:cstheme="minorHAnsi"/>
          <w:lang w:val="sr-Cyrl-CS"/>
        </w:rPr>
        <w:t>негативну</w:t>
      </w:r>
      <w:r w:rsidRPr="00225DD1">
        <w:rPr>
          <w:rFonts w:cstheme="minorHAnsi"/>
          <w:lang w:val="sr-Cyrl-CS"/>
        </w:rPr>
        <w:t xml:space="preserve"> промену;</w:t>
      </w:r>
    </w:p>
    <w:p w14:paraId="2AA95CB5" w14:textId="1040E4A1" w:rsidR="009E1DCA" w:rsidRPr="00225DD1" w:rsidRDefault="009E1DCA" w:rsidP="00073FEF">
      <w:pPr>
        <w:ind w:left="810" w:hanging="450"/>
        <w:rPr>
          <w:rFonts w:cstheme="minorHAnsi"/>
          <w:lang w:val="sr-Cyrl-CS"/>
        </w:rPr>
      </w:pPr>
      <w:r w:rsidRPr="00225DD1">
        <w:rPr>
          <w:rFonts w:cstheme="minorHAnsi"/>
          <w:lang w:val="sr-Cyrl-CS"/>
        </w:rPr>
        <w:t>(</w:t>
      </w:r>
      <w:r w:rsidR="00073FEF" w:rsidRPr="00225DD1">
        <w:rPr>
          <w:rFonts w:cstheme="minorHAnsi"/>
          <w:lang w:val="sr-Cyrl-CS"/>
        </w:rPr>
        <w:t>ф</w:t>
      </w:r>
      <w:r w:rsidRPr="00225DD1">
        <w:rPr>
          <w:rFonts w:cstheme="minorHAnsi"/>
          <w:lang w:val="sr-Cyrl-CS"/>
        </w:rPr>
        <w:t>)</w:t>
      </w:r>
      <w:r w:rsidR="00073FEF" w:rsidRPr="00225DD1">
        <w:rPr>
          <w:rFonts w:cstheme="minorHAnsi"/>
          <w:lang w:val="sr-Cyrl-CS"/>
        </w:rPr>
        <w:tab/>
      </w:r>
      <w:r w:rsidRPr="00225DD1">
        <w:rPr>
          <w:rFonts w:cstheme="minorHAnsi"/>
          <w:lang w:val="sr-Cyrl-CS"/>
        </w:rPr>
        <w:t>да трећем лицу није одобрено никакво Средство обезбеђења због кршења потклаузуле 7.2;</w:t>
      </w:r>
    </w:p>
    <w:p w14:paraId="3E5662E5" w14:textId="7451FFC3" w:rsidR="009E1DCA" w:rsidRPr="00225DD1" w:rsidRDefault="009E1DCA" w:rsidP="00073FEF">
      <w:pPr>
        <w:ind w:left="810" w:hanging="450"/>
        <w:rPr>
          <w:rFonts w:cstheme="minorHAnsi"/>
          <w:lang w:val="sr-Cyrl-CS"/>
        </w:rPr>
      </w:pPr>
      <w:r w:rsidRPr="00225DD1">
        <w:rPr>
          <w:rFonts w:cstheme="minorHAnsi"/>
          <w:lang w:val="sr-Cyrl-CS"/>
        </w:rPr>
        <w:t>(</w:t>
      </w:r>
      <w:r w:rsidR="00073FEF" w:rsidRPr="00225DD1">
        <w:rPr>
          <w:rFonts w:cstheme="minorHAnsi"/>
          <w:lang w:val="sr-Cyrl-CS"/>
        </w:rPr>
        <w:t>г</w:t>
      </w:r>
      <w:r w:rsidRPr="00225DD1">
        <w:rPr>
          <w:rFonts w:cstheme="minorHAnsi"/>
          <w:lang w:val="sr-Cyrl-CS"/>
        </w:rPr>
        <w:t xml:space="preserve">) </w:t>
      </w:r>
      <w:r w:rsidR="00073FEF" w:rsidRPr="00225DD1">
        <w:rPr>
          <w:rFonts w:cstheme="minorHAnsi"/>
          <w:lang w:val="sr-Cyrl-CS"/>
        </w:rPr>
        <w:tab/>
      </w:r>
      <w:r w:rsidRPr="00225DD1">
        <w:rPr>
          <w:rFonts w:cstheme="minorHAnsi"/>
          <w:lang w:val="sr-Cyrl-CS"/>
        </w:rPr>
        <w:t xml:space="preserve">никаква парница, арбитража или административни поступак пред неким судом, </w:t>
      </w:r>
      <w:r w:rsidRPr="00225DD1">
        <w:rPr>
          <w:rFonts w:cstheme="minorHAnsi"/>
          <w:spacing w:val="-2"/>
          <w:lang w:val="sr-Cyrl-CS"/>
        </w:rPr>
        <w:t>арбитражним судом или агенцијом, а од ког би се оправдано могло очекивати да има</w:t>
      </w:r>
      <w:r w:rsidRPr="00225DD1">
        <w:rPr>
          <w:rFonts w:cstheme="minorHAnsi"/>
          <w:lang w:val="sr-Cyrl-CS"/>
        </w:rPr>
        <w:t xml:space="preserve"> за </w:t>
      </w:r>
      <w:r w:rsidRPr="00225DD1">
        <w:rPr>
          <w:rFonts w:cstheme="minorHAnsi"/>
          <w:spacing w:val="-2"/>
          <w:lang w:val="sr-Cyrl-CS"/>
        </w:rPr>
        <w:t xml:space="preserve">резултат Материјално </w:t>
      </w:r>
      <w:r w:rsidR="00073FEF" w:rsidRPr="00225DD1">
        <w:rPr>
          <w:rFonts w:cstheme="minorHAnsi"/>
          <w:spacing w:val="-2"/>
          <w:lang w:val="sr-Cyrl-CS"/>
        </w:rPr>
        <w:t>негативну</w:t>
      </w:r>
      <w:r w:rsidRPr="00225DD1">
        <w:rPr>
          <w:rFonts w:cstheme="minorHAnsi"/>
          <w:spacing w:val="-2"/>
          <w:lang w:val="sr-Cyrl-CS"/>
        </w:rPr>
        <w:t xml:space="preserve"> промену (по његовом најбољем сазнању и веровању)</w:t>
      </w:r>
      <w:r w:rsidRPr="00225DD1">
        <w:rPr>
          <w:rFonts w:cstheme="minorHAnsi"/>
          <w:lang w:val="sr-Cyrl-CS"/>
        </w:rPr>
        <w:t xml:space="preserve"> није започет нити се очекује против њега; и</w:t>
      </w:r>
    </w:p>
    <w:p w14:paraId="131CCE8D" w14:textId="5B1A8F07" w:rsidR="009E1DCA" w:rsidRPr="00225DD1" w:rsidRDefault="009E1DCA" w:rsidP="00073FEF">
      <w:pPr>
        <w:ind w:left="810" w:hanging="450"/>
        <w:rPr>
          <w:rFonts w:cstheme="minorHAnsi"/>
          <w:lang w:val="sr-Cyrl-CS"/>
        </w:rPr>
      </w:pPr>
      <w:r w:rsidRPr="00225DD1">
        <w:rPr>
          <w:rFonts w:cstheme="minorHAnsi"/>
          <w:lang w:val="sr-Cyrl-CS"/>
        </w:rPr>
        <w:lastRenderedPageBreak/>
        <w:t>(</w:t>
      </w:r>
      <w:r w:rsidR="00073FEF" w:rsidRPr="00225DD1">
        <w:rPr>
          <w:rFonts w:cstheme="minorHAnsi"/>
          <w:lang w:val="sr-Cyrl-CS"/>
        </w:rPr>
        <w:t>х</w:t>
      </w:r>
      <w:r w:rsidRPr="00225DD1">
        <w:rPr>
          <w:rFonts w:cstheme="minorHAnsi"/>
          <w:lang w:val="sr-Cyrl-CS"/>
        </w:rPr>
        <w:t>)</w:t>
      </w:r>
      <w:r w:rsidR="00073FEF" w:rsidRPr="00225DD1">
        <w:rPr>
          <w:rFonts w:cstheme="minorHAnsi"/>
          <w:lang w:val="sr-Cyrl-CS"/>
        </w:rPr>
        <w:tab/>
      </w:r>
      <w:r w:rsidRPr="00225DD1">
        <w:rPr>
          <w:rFonts w:cstheme="minorHAnsi"/>
          <w:lang w:val="sr-Cyrl-CS"/>
        </w:rPr>
        <w:t>да је добио примерак Прописа о зајму, Кредитне политике, Политике о заштити животне средине и мерама социјалне заштите, Смерница о набавкама и Правилникa о заштити података, и да их је узео у обзир.</w:t>
      </w:r>
    </w:p>
    <w:p w14:paraId="532CA527" w14:textId="248FAB0A" w:rsidR="009E1DCA" w:rsidRPr="00225DD1" w:rsidRDefault="009E1DCA" w:rsidP="009E1DCA">
      <w:pPr>
        <w:rPr>
          <w:rFonts w:cstheme="minorHAnsi"/>
          <w:lang w:val="sr-Cyrl-CS"/>
        </w:rPr>
      </w:pPr>
      <w:r w:rsidRPr="00225DD1">
        <w:rPr>
          <w:rFonts w:cstheme="minorHAnsi"/>
          <w:spacing w:val="-2"/>
          <w:lang w:val="sr-Cyrl-CS"/>
        </w:rPr>
        <w:t>Горепоменуте изјаве и гаранције сматрају се поновљеним на датум потписивања сваког</w:t>
      </w:r>
      <w:r w:rsidRPr="00225DD1">
        <w:rPr>
          <w:rFonts w:cstheme="minorHAnsi"/>
          <w:lang w:val="sr-Cyrl-CS"/>
        </w:rPr>
        <w:t xml:space="preserve"> Захтева </w:t>
      </w:r>
      <w:r w:rsidRPr="00225DD1">
        <w:rPr>
          <w:rFonts w:cstheme="minorHAnsi"/>
          <w:spacing w:val="-2"/>
          <w:lang w:val="sr-Cyrl-CS"/>
        </w:rPr>
        <w:t>за исплату, као и на датум сваке Потврде. О свакој промени у вези са горенаведеним изјавама</w:t>
      </w:r>
      <w:r w:rsidRPr="00225DD1">
        <w:rPr>
          <w:rFonts w:cstheme="minorHAnsi"/>
          <w:lang w:val="sr-Cyrl-CS"/>
        </w:rPr>
        <w:t xml:space="preserve"> и </w:t>
      </w:r>
      <w:r w:rsidRPr="00225DD1">
        <w:rPr>
          <w:rFonts w:cstheme="minorHAnsi"/>
          <w:spacing w:val="-2"/>
          <w:lang w:val="sr-Cyrl-CS"/>
        </w:rPr>
        <w:t>гаранцијама мора се, у комплетном периоду Зајма, извештавати и сва пропратна</w:t>
      </w:r>
      <w:r w:rsidRPr="00225DD1">
        <w:rPr>
          <w:rFonts w:cstheme="minorHAnsi"/>
          <w:lang w:val="sr-Cyrl-CS"/>
        </w:rPr>
        <w:t xml:space="preserve"> документација мора се одмах доставити БРСЕ-у, након што Зајмопримац постане свестан промене.</w:t>
      </w:r>
    </w:p>
    <w:p w14:paraId="181F1E83" w14:textId="24EDEBD1" w:rsidR="009E1DCA" w:rsidRPr="00225DD1" w:rsidRDefault="009E1DCA" w:rsidP="00B50419">
      <w:pPr>
        <w:spacing w:before="0" w:after="0"/>
        <w:rPr>
          <w:rFonts w:cstheme="minorHAnsi"/>
          <w:lang w:val="sr-Cyrl-CS"/>
        </w:rPr>
      </w:pPr>
      <w:r w:rsidRPr="00225DD1">
        <w:rPr>
          <w:rFonts w:cstheme="minorHAnsi"/>
          <w:lang w:val="sr-Cyrl-CS"/>
        </w:rPr>
        <w:t>Ако је било која од горенаведених изјава и гаранција нетачна или се испостави да је била нетачна или обмањујућа у било ком погледу, то би представљало догађај у смислу члана 3.3 (х) Прописа о зајму и може да доведе до обуставе, поништења или превремене отплате Зајма у складу са чланом 3.3 (</w:t>
      </w:r>
      <w:r w:rsidRPr="00225DD1">
        <w:rPr>
          <w:rFonts w:cstheme="minorHAnsi"/>
          <w:i/>
          <w:iCs/>
          <w:lang w:val="sr-Cyrl-CS"/>
        </w:rPr>
        <w:t>Превремена отплата исплаћених кредита</w:t>
      </w:r>
      <w:r w:rsidRPr="00225DD1">
        <w:rPr>
          <w:rFonts w:cstheme="minorHAnsi"/>
          <w:lang w:val="sr-Cyrl-CS"/>
        </w:rPr>
        <w:t>), 3.5 (</w:t>
      </w:r>
      <w:r w:rsidRPr="00225DD1">
        <w:rPr>
          <w:rFonts w:cstheme="minorHAnsi"/>
          <w:i/>
          <w:iCs/>
          <w:lang w:val="sr-Cyrl-CS"/>
        </w:rPr>
        <w:t>Обустава неисплаћених кредита од стране Банке</w:t>
      </w:r>
      <w:r w:rsidRPr="00225DD1">
        <w:rPr>
          <w:rFonts w:cstheme="minorHAnsi"/>
          <w:lang w:val="sr-Cyrl-CS"/>
        </w:rPr>
        <w:t>) и 3.6 (</w:t>
      </w:r>
      <w:r w:rsidRPr="00225DD1">
        <w:rPr>
          <w:rFonts w:cstheme="minorHAnsi"/>
          <w:i/>
          <w:iCs/>
          <w:lang w:val="sr-Cyrl-CS"/>
        </w:rPr>
        <w:t>Поништење неисплаћених кредита од стране Банке</w:t>
      </w:r>
      <w:r w:rsidRPr="00225DD1">
        <w:rPr>
          <w:rFonts w:cstheme="minorHAnsi"/>
          <w:lang w:val="sr-Cyrl-CS"/>
        </w:rPr>
        <w:t>) Прописа о зајму.</w:t>
      </w:r>
    </w:p>
    <w:p w14:paraId="7CE23A2A" w14:textId="77777777" w:rsidR="009E1DCA" w:rsidRPr="00225DD1" w:rsidRDefault="00C817A8" w:rsidP="00A4029A">
      <w:pPr>
        <w:pStyle w:val="Heading1"/>
        <w:jc w:val="both"/>
        <w:rPr>
          <w:rFonts w:cstheme="minorHAnsi"/>
          <w:lang w:val="sr-Cyrl-CS"/>
        </w:rPr>
      </w:pPr>
      <w:bookmarkStart w:id="102" w:name="_Toc89259648"/>
      <w:bookmarkStart w:id="103" w:name="_Toc89362708"/>
      <w:r w:rsidRPr="00225DD1">
        <w:rPr>
          <w:rFonts w:cstheme="minorHAnsi"/>
          <w:lang w:val="sr-Cyrl-CS"/>
        </w:rPr>
        <w:t>9.</w:t>
      </w:r>
      <w:r w:rsidRPr="00225DD1">
        <w:rPr>
          <w:rFonts w:cstheme="minorHAnsi"/>
          <w:lang w:val="sr-Cyrl-CS"/>
        </w:rPr>
        <w:tab/>
      </w:r>
      <w:r w:rsidR="009E1DCA" w:rsidRPr="00225DD1">
        <w:rPr>
          <w:rFonts w:cstheme="minorHAnsi"/>
          <w:lang w:val="sr-Cyrl-CS"/>
        </w:rPr>
        <w:t>ТРЕЋА ЛИЦА</w:t>
      </w:r>
      <w:bookmarkEnd w:id="102"/>
      <w:bookmarkEnd w:id="103"/>
    </w:p>
    <w:p w14:paraId="0DDE4E67" w14:textId="540253BD" w:rsidR="009E1DCA" w:rsidRPr="00225DD1" w:rsidRDefault="009E1DCA" w:rsidP="009E1DCA">
      <w:pPr>
        <w:rPr>
          <w:rFonts w:cstheme="minorHAnsi"/>
          <w:lang w:val="sr-Cyrl-CS"/>
        </w:rPr>
      </w:pPr>
      <w:r w:rsidRPr="00225DD1">
        <w:rPr>
          <w:rFonts w:cstheme="minorHAnsi"/>
          <w:spacing w:val="-2"/>
          <w:lang w:val="sr-Cyrl-CS"/>
        </w:rPr>
        <w:t>Зајмопримац не може покренути ниједно питање везано, у оквиру коришћења Зајма, за</w:t>
      </w:r>
      <w:r w:rsidRPr="00225DD1">
        <w:rPr>
          <w:rFonts w:cstheme="minorHAnsi"/>
          <w:lang w:val="sr-Cyrl-CS"/>
        </w:rPr>
        <w:t xml:space="preserve"> његове </w:t>
      </w:r>
      <w:r w:rsidRPr="00225DD1">
        <w:rPr>
          <w:rFonts w:cstheme="minorHAnsi"/>
          <w:spacing w:val="-2"/>
          <w:lang w:val="sr-Cyrl-CS"/>
        </w:rPr>
        <w:t>односе са трећим лицима како би избегао испуњавање, било у целини или делимично,</w:t>
      </w:r>
      <w:r w:rsidRPr="00225DD1">
        <w:rPr>
          <w:rFonts w:cstheme="minorHAnsi"/>
          <w:lang w:val="sr-Cyrl-CS"/>
        </w:rPr>
        <w:t xml:space="preserve"> обавеза које настају по основу Споразума.</w:t>
      </w:r>
    </w:p>
    <w:p w14:paraId="5832A83D" w14:textId="42887AF0" w:rsidR="009E1DCA" w:rsidRPr="00225DD1" w:rsidRDefault="009E1DCA" w:rsidP="00B50419">
      <w:pPr>
        <w:spacing w:before="0" w:after="0"/>
        <w:rPr>
          <w:rFonts w:cstheme="minorHAnsi"/>
          <w:lang w:val="sr-Cyrl-CS"/>
        </w:rPr>
      </w:pPr>
      <w:r w:rsidRPr="00225DD1">
        <w:rPr>
          <w:rFonts w:cstheme="minorHAnsi"/>
          <w:spacing w:val="-2"/>
          <w:lang w:val="sr-Cyrl-CS"/>
        </w:rPr>
        <w:t>БРСЕ се не може укључивати у спорове који би могли настати између Зајмопримца и трећих</w:t>
      </w:r>
      <w:r w:rsidRPr="00225DD1">
        <w:rPr>
          <w:rFonts w:cstheme="minorHAnsi"/>
          <w:lang w:val="sr-Cyrl-CS"/>
        </w:rPr>
        <w:t xml:space="preserve"> лица и у трошкове, било какве природе, које начини БРСЕ везано за било која потраживања, а нарочито све правне или судске трошкове које ће сносити Зајмопримац.</w:t>
      </w:r>
    </w:p>
    <w:p w14:paraId="67C7FDDA" w14:textId="08E12C9F" w:rsidR="00B50419" w:rsidRPr="00225DD1" w:rsidRDefault="00C817A8" w:rsidP="00A4029A">
      <w:pPr>
        <w:pStyle w:val="Heading1"/>
        <w:jc w:val="both"/>
        <w:rPr>
          <w:rFonts w:cstheme="minorHAnsi"/>
          <w:lang w:val="sr-Cyrl-CS"/>
        </w:rPr>
      </w:pPr>
      <w:bookmarkStart w:id="104" w:name="_Toc89259649"/>
      <w:bookmarkStart w:id="105" w:name="_Toc89362709"/>
      <w:r w:rsidRPr="00225DD1">
        <w:rPr>
          <w:rFonts w:cstheme="minorHAnsi"/>
          <w:lang w:val="sr-Cyrl-CS"/>
        </w:rPr>
        <w:t>10.</w:t>
      </w:r>
      <w:r w:rsidRPr="00225DD1">
        <w:rPr>
          <w:rFonts w:cstheme="minorHAnsi"/>
          <w:lang w:val="sr-Cyrl-CS"/>
        </w:rPr>
        <w:tab/>
      </w:r>
      <w:r w:rsidR="009E1DCA" w:rsidRPr="00225DD1">
        <w:rPr>
          <w:rFonts w:cstheme="minorHAnsi"/>
          <w:lang w:val="sr-Cyrl-CS"/>
        </w:rPr>
        <w:t>НЕОДРИЦАЊЕ</w:t>
      </w:r>
      <w:bookmarkEnd w:id="104"/>
      <w:bookmarkEnd w:id="105"/>
    </w:p>
    <w:p w14:paraId="320649CB" w14:textId="78534E7A" w:rsidR="009E1DCA" w:rsidRPr="00225DD1" w:rsidRDefault="009E1DCA" w:rsidP="00B50419">
      <w:pPr>
        <w:spacing w:before="0" w:after="0"/>
        <w:rPr>
          <w:rFonts w:cstheme="minorHAnsi"/>
          <w:lang w:val="sr-Cyrl-CS"/>
        </w:rPr>
      </w:pPr>
      <w:r w:rsidRPr="00225DD1">
        <w:rPr>
          <w:rFonts w:cstheme="minorHAnsi"/>
          <w:lang w:val="sr-Cyrl-CS"/>
        </w:rPr>
        <w:t>Ни у ком случају, укључујући кашњење или делимично извршење, не сме се претпоставити да се БРСЕ прећутно одрекла било којег права које јој даје Споразум.</w:t>
      </w:r>
    </w:p>
    <w:p w14:paraId="3649AF89" w14:textId="77777777" w:rsidR="009E1DCA" w:rsidRPr="00225DD1" w:rsidRDefault="00C817A8" w:rsidP="00A4029A">
      <w:pPr>
        <w:pStyle w:val="Heading1"/>
        <w:jc w:val="both"/>
        <w:rPr>
          <w:rFonts w:cstheme="minorHAnsi"/>
          <w:lang w:val="sr-Cyrl-CS"/>
        </w:rPr>
      </w:pPr>
      <w:bookmarkStart w:id="106" w:name="_Toc89259650"/>
      <w:bookmarkStart w:id="107" w:name="_Toc89362710"/>
      <w:r w:rsidRPr="00225DD1">
        <w:rPr>
          <w:rFonts w:cstheme="minorHAnsi"/>
          <w:lang w:val="sr-Cyrl-CS"/>
        </w:rPr>
        <w:t>11.</w:t>
      </w:r>
      <w:r w:rsidRPr="00225DD1">
        <w:rPr>
          <w:rFonts w:cstheme="minorHAnsi"/>
          <w:lang w:val="sr-Cyrl-CS"/>
        </w:rPr>
        <w:tab/>
      </w:r>
      <w:r w:rsidR="009E1DCA" w:rsidRPr="00225DD1">
        <w:rPr>
          <w:rFonts w:cstheme="minorHAnsi"/>
          <w:lang w:val="sr-Cyrl-CS"/>
        </w:rPr>
        <w:t>ПРЕНОС</w:t>
      </w:r>
      <w:bookmarkEnd w:id="106"/>
      <w:bookmarkEnd w:id="107"/>
    </w:p>
    <w:p w14:paraId="43DFFCDA" w14:textId="2EF68FD7" w:rsidR="009E1DCA" w:rsidRPr="00225DD1" w:rsidRDefault="009E1DCA" w:rsidP="009E1DCA">
      <w:pPr>
        <w:rPr>
          <w:rFonts w:cstheme="minorHAnsi"/>
          <w:lang w:val="sr-Cyrl-CS"/>
        </w:rPr>
      </w:pPr>
      <w:r w:rsidRPr="00225DD1">
        <w:rPr>
          <w:rFonts w:cstheme="minorHAnsi"/>
          <w:lang w:val="sr-Cyrl-CS"/>
        </w:rPr>
        <w:t>Зајмопримац не може пренети било која од својих права и/или обавеза из Споразума без претходне писане сагласности БРСЕ</w:t>
      </w:r>
      <w:r w:rsidR="00FF6DE5" w:rsidRPr="00225DD1">
        <w:rPr>
          <w:rFonts w:cstheme="minorHAnsi"/>
          <w:lang w:val="sr-Cyrl-CS"/>
        </w:rPr>
        <w:t>-а</w:t>
      </w:r>
      <w:r w:rsidRPr="00225DD1">
        <w:rPr>
          <w:rFonts w:cstheme="minorHAnsi"/>
          <w:lang w:val="sr-Cyrl-CS"/>
        </w:rPr>
        <w:t>.</w:t>
      </w:r>
    </w:p>
    <w:p w14:paraId="66E84754" w14:textId="22A3FFE9" w:rsidR="0005302B" w:rsidRPr="00225DD1" w:rsidRDefault="009E1DCA" w:rsidP="00AF6856">
      <w:pPr>
        <w:spacing w:after="240"/>
        <w:rPr>
          <w:rFonts w:cstheme="minorHAnsi"/>
          <w:lang w:val="sr-Cyrl-CS"/>
        </w:rPr>
      </w:pPr>
      <w:r w:rsidRPr="00225DD1">
        <w:rPr>
          <w:rFonts w:cstheme="minorHAnsi"/>
          <w:spacing w:val="-2"/>
          <w:lang w:val="sr-Cyrl-CS"/>
        </w:rPr>
        <w:t>Зајмопримац овим путем даје сагласност на сваки пренос од стране БРСЕ-а свих или дела</w:t>
      </w:r>
      <w:r w:rsidRPr="00225DD1">
        <w:rPr>
          <w:rFonts w:cstheme="minorHAnsi"/>
          <w:lang w:val="sr-Cyrl-CS"/>
        </w:rPr>
        <w:t xml:space="preserve"> својих права и/или обавеза према Споразуму.</w:t>
      </w:r>
      <w:r w:rsidR="00C817A8" w:rsidRPr="00225DD1">
        <w:rPr>
          <w:rFonts w:cstheme="minorHAnsi"/>
          <w:lang w:val="sr-Cyrl-CS"/>
        </w:rPr>
        <w:t xml:space="preserve"> БРСЕ ће обавестити Зајмопримца пре таквог преноса.</w:t>
      </w:r>
    </w:p>
    <w:p w14:paraId="0D29781B" w14:textId="6DE32A5F" w:rsidR="00B50419" w:rsidRPr="00225DD1" w:rsidRDefault="009E1DCA" w:rsidP="00687CDB">
      <w:pPr>
        <w:rPr>
          <w:rFonts w:cstheme="minorHAnsi"/>
          <w:b/>
          <w:lang w:val="sr-Cyrl-CS"/>
        </w:rPr>
      </w:pPr>
      <w:r w:rsidRPr="00225DD1">
        <w:rPr>
          <w:rFonts w:cstheme="minorHAnsi"/>
          <w:b/>
          <w:lang w:val="sr-Cyrl-CS"/>
        </w:rPr>
        <w:t>12.</w:t>
      </w:r>
      <w:r w:rsidR="00C817A8" w:rsidRPr="00225DD1">
        <w:rPr>
          <w:rFonts w:cstheme="minorHAnsi"/>
          <w:b/>
          <w:lang w:val="sr-Cyrl-CS"/>
        </w:rPr>
        <w:tab/>
      </w:r>
      <w:r w:rsidRPr="00225DD1">
        <w:rPr>
          <w:rFonts w:cstheme="minorHAnsi"/>
          <w:b/>
          <w:lang w:val="sr-Cyrl-CS"/>
        </w:rPr>
        <w:t>НЕЗАКОНИТОСТ</w:t>
      </w:r>
    </w:p>
    <w:p w14:paraId="28BF316F" w14:textId="178BB6C2" w:rsidR="00C817A8" w:rsidRPr="00225DD1" w:rsidRDefault="009E1DCA" w:rsidP="00B50419">
      <w:pPr>
        <w:spacing w:before="0" w:after="0"/>
        <w:rPr>
          <w:rFonts w:cstheme="minorHAnsi"/>
          <w:lang w:val="sr-Cyrl-CS"/>
        </w:rPr>
      </w:pPr>
      <w:r w:rsidRPr="00225DD1">
        <w:rPr>
          <w:rFonts w:cstheme="minorHAnsi"/>
          <w:lang w:val="sr-Cyrl-CS"/>
        </w:rPr>
        <w:t>Уколико јесте или постане незаконито за БРСЕ у било којој јурисдикцији да даје, одржава или обезбеђује средства за Зајам или извршава било коју од својих обавеза према овом споразуму, то би представљало догађај у смислу члана 3.3 (х) Прописа о зајму и може да доведе до обуставе, поништења или превремене отплате Зајма у складу са чланом 3.3 (</w:t>
      </w:r>
      <w:r w:rsidRPr="00225DD1">
        <w:rPr>
          <w:rFonts w:cstheme="minorHAnsi"/>
          <w:i/>
          <w:iCs/>
          <w:lang w:val="sr-Cyrl-CS"/>
        </w:rPr>
        <w:t>Превремена отплата исплаћених кредита</w:t>
      </w:r>
      <w:r w:rsidRPr="00225DD1">
        <w:rPr>
          <w:rFonts w:cstheme="minorHAnsi"/>
          <w:lang w:val="sr-Cyrl-CS"/>
        </w:rPr>
        <w:t>), 3.5 (</w:t>
      </w:r>
      <w:r w:rsidRPr="00225DD1">
        <w:rPr>
          <w:rFonts w:cstheme="minorHAnsi"/>
          <w:i/>
          <w:iCs/>
          <w:lang w:val="sr-Cyrl-CS"/>
        </w:rPr>
        <w:t>Обустава неисплаћених кредита од стране Банке</w:t>
      </w:r>
      <w:r w:rsidRPr="00225DD1">
        <w:rPr>
          <w:rFonts w:cstheme="minorHAnsi"/>
          <w:lang w:val="sr-Cyrl-CS"/>
        </w:rPr>
        <w:t>) и 3.6 (</w:t>
      </w:r>
      <w:r w:rsidRPr="00225DD1">
        <w:rPr>
          <w:rFonts w:cstheme="minorHAnsi"/>
          <w:i/>
          <w:iCs/>
          <w:lang w:val="sr-Cyrl-CS"/>
        </w:rPr>
        <w:t>Поништење неисплаћених кредита од стране Банке</w:t>
      </w:r>
      <w:r w:rsidRPr="00225DD1">
        <w:rPr>
          <w:rFonts w:cstheme="minorHAnsi"/>
          <w:lang w:val="sr-Cyrl-CS"/>
        </w:rPr>
        <w:t>) Прописа о зајму.</w:t>
      </w:r>
    </w:p>
    <w:p w14:paraId="49D838E8" w14:textId="77777777" w:rsidR="009E1DCA" w:rsidRPr="00225DD1" w:rsidRDefault="009E1DCA" w:rsidP="00A4029A">
      <w:pPr>
        <w:pStyle w:val="Heading1"/>
        <w:jc w:val="both"/>
        <w:rPr>
          <w:rFonts w:cstheme="minorHAnsi"/>
          <w:lang w:val="sr-Cyrl-CS"/>
        </w:rPr>
      </w:pPr>
      <w:bookmarkStart w:id="108" w:name="_Toc89259651"/>
      <w:bookmarkStart w:id="109" w:name="_Toc89362711"/>
      <w:r w:rsidRPr="00225DD1">
        <w:rPr>
          <w:rFonts w:cstheme="minorHAnsi"/>
          <w:lang w:val="sr-Cyrl-CS"/>
        </w:rPr>
        <w:t>13.</w:t>
      </w:r>
      <w:r w:rsidR="00C817A8" w:rsidRPr="00225DD1">
        <w:rPr>
          <w:rFonts w:cstheme="minorHAnsi"/>
          <w:lang w:val="sr-Cyrl-CS"/>
        </w:rPr>
        <w:tab/>
      </w:r>
      <w:r w:rsidRPr="00225DD1">
        <w:rPr>
          <w:rFonts w:cstheme="minorHAnsi"/>
          <w:lang w:val="sr-Cyrl-CS"/>
        </w:rPr>
        <w:t xml:space="preserve">БЕЗ </w:t>
      </w:r>
      <w:r w:rsidR="00EE59DB" w:rsidRPr="00225DD1">
        <w:rPr>
          <w:rFonts w:cstheme="minorHAnsi"/>
          <w:lang w:val="sr-Cyrl-CS"/>
        </w:rPr>
        <w:t>ПРИМЕНЕ ОДРЕДБЕ ЗБОГ ПРОМЕНЕ ОКОЛНОСТИ</w:t>
      </w:r>
      <w:bookmarkEnd w:id="108"/>
      <w:bookmarkEnd w:id="109"/>
    </w:p>
    <w:p w14:paraId="070BEC62" w14:textId="77777777" w:rsidR="00EE59DB" w:rsidRPr="00225DD1" w:rsidRDefault="009E1DCA" w:rsidP="009E1DCA">
      <w:pPr>
        <w:rPr>
          <w:rFonts w:cstheme="minorHAnsi"/>
          <w:lang w:val="sr-Cyrl-CS"/>
        </w:rPr>
      </w:pPr>
      <w:r w:rsidRPr="00225DD1">
        <w:rPr>
          <w:rFonts w:cstheme="minorHAnsi"/>
          <w:lang w:val="sr-Cyrl-CS"/>
        </w:rPr>
        <w:t>Свака Страна овим потврђује да</w:t>
      </w:r>
      <w:r w:rsidR="00EE59DB" w:rsidRPr="00225DD1">
        <w:rPr>
          <w:rFonts w:cstheme="minorHAnsi"/>
          <w:lang w:val="sr-Cyrl-CS"/>
        </w:rPr>
        <w:t>:</w:t>
      </w:r>
    </w:p>
    <w:p w14:paraId="15A48AAC" w14:textId="43F8E5C6" w:rsidR="002A73A9" w:rsidRPr="00225DD1" w:rsidRDefault="002A73A9" w:rsidP="002A73A9">
      <w:pPr>
        <w:ind w:left="810" w:hanging="450"/>
        <w:rPr>
          <w:rFonts w:cstheme="minorHAnsi"/>
          <w:lang w:val="sr-Cyrl-CS"/>
        </w:rPr>
      </w:pPr>
      <w:r w:rsidRPr="00225DD1">
        <w:rPr>
          <w:rFonts w:cstheme="minorHAnsi"/>
          <w:lang w:val="sr-Cyrl-CS"/>
        </w:rPr>
        <w:t>(а)</w:t>
      </w:r>
      <w:r w:rsidRPr="00225DD1">
        <w:rPr>
          <w:rFonts w:cstheme="minorHAnsi"/>
          <w:lang w:val="sr-Cyrl-CS"/>
        </w:rPr>
        <w:tab/>
      </w:r>
      <w:r w:rsidR="00EE59DB" w:rsidRPr="00225DD1">
        <w:rPr>
          <w:rFonts w:cstheme="minorHAnsi"/>
          <w:lang w:val="sr-Cyrl-CS"/>
        </w:rPr>
        <w:t>осим уколико је др</w:t>
      </w:r>
      <w:r w:rsidR="00E051BB" w:rsidRPr="00225DD1">
        <w:rPr>
          <w:rFonts w:cstheme="minorHAnsi"/>
          <w:lang w:val="sr-Cyrl-CS"/>
        </w:rPr>
        <w:t>у</w:t>
      </w:r>
      <w:r w:rsidR="00EE59DB" w:rsidRPr="00225DD1">
        <w:rPr>
          <w:rFonts w:cstheme="minorHAnsi"/>
          <w:lang w:val="sr-Cyrl-CS"/>
        </w:rPr>
        <w:t xml:space="preserve">гачије предвиђено овим </w:t>
      </w:r>
      <w:r w:rsidR="00B905CF" w:rsidRPr="00225DD1">
        <w:rPr>
          <w:rFonts w:cstheme="minorHAnsi"/>
          <w:lang w:val="sr-Cyrl-CS"/>
        </w:rPr>
        <w:t>споразумом,</w:t>
      </w:r>
      <w:r w:rsidR="009E1DCA" w:rsidRPr="00225DD1">
        <w:rPr>
          <w:rFonts w:cstheme="minorHAnsi"/>
          <w:lang w:val="sr-Cyrl-CS"/>
        </w:rPr>
        <w:t xml:space="preserve"> свака примењива </w:t>
      </w:r>
      <w:r w:rsidR="00EE59DB" w:rsidRPr="00225DD1">
        <w:rPr>
          <w:rFonts w:cstheme="minorHAnsi"/>
          <w:lang w:val="sr-Cyrl-CS"/>
        </w:rPr>
        <w:t>правна норма</w:t>
      </w:r>
      <w:r w:rsidR="009E1DCA" w:rsidRPr="00225DD1">
        <w:rPr>
          <w:rFonts w:cstheme="minorHAnsi"/>
          <w:lang w:val="sr-Cyrl-CS"/>
        </w:rPr>
        <w:t xml:space="preserve"> </w:t>
      </w:r>
      <w:r w:rsidR="009E1DCA" w:rsidRPr="00225DD1">
        <w:rPr>
          <w:rFonts w:cstheme="minorHAnsi"/>
          <w:spacing w:val="-2"/>
          <w:lang w:val="sr-Cyrl-CS"/>
        </w:rPr>
        <w:t>према којој Страна може захтевати од друге Стране да поново преговара о Споразуму или</w:t>
      </w:r>
      <w:r w:rsidR="009E1DCA" w:rsidRPr="00225DD1">
        <w:rPr>
          <w:rFonts w:cstheme="minorHAnsi"/>
          <w:lang w:val="sr-Cyrl-CS"/>
        </w:rPr>
        <w:t xml:space="preserve"> може </w:t>
      </w:r>
      <w:r w:rsidR="009E1DCA" w:rsidRPr="00225DD1">
        <w:rPr>
          <w:rFonts w:cstheme="minorHAnsi"/>
          <w:spacing w:val="-2"/>
          <w:lang w:val="sr-Cyrl-CS"/>
        </w:rPr>
        <w:t>престати да извршава своје обавезе у сл</w:t>
      </w:r>
      <w:r w:rsidR="00B905CF" w:rsidRPr="00225DD1">
        <w:rPr>
          <w:rFonts w:cstheme="minorHAnsi"/>
          <w:spacing w:val="-2"/>
          <w:lang w:val="sr-Cyrl-CS"/>
        </w:rPr>
        <w:t>учају промене околности које се нису могле</w:t>
      </w:r>
      <w:r w:rsidR="00B905CF" w:rsidRPr="00225DD1">
        <w:rPr>
          <w:rFonts w:cstheme="minorHAnsi"/>
          <w:lang w:val="sr-Cyrl-CS"/>
        </w:rPr>
        <w:t xml:space="preserve"> предви</w:t>
      </w:r>
      <w:r w:rsidR="000D6103" w:rsidRPr="00225DD1">
        <w:rPr>
          <w:rFonts w:cstheme="minorHAnsi"/>
          <w:lang w:val="sr-Cyrl-CS"/>
        </w:rPr>
        <w:t>д</w:t>
      </w:r>
      <w:r w:rsidR="00B905CF" w:rsidRPr="00225DD1">
        <w:rPr>
          <w:rFonts w:cstheme="minorHAnsi"/>
          <w:lang w:val="sr-Cyrl-CS"/>
        </w:rPr>
        <w:t>ети</w:t>
      </w:r>
      <w:r w:rsidR="009E1DCA" w:rsidRPr="00225DD1">
        <w:rPr>
          <w:rFonts w:cstheme="minorHAnsi"/>
          <w:lang w:val="sr-Cyrl-CS"/>
        </w:rPr>
        <w:t xml:space="preserve"> у време закључења Споразума, што чини извршење претерано напорно за Страну која се није сложила да преузме такав ризик, неће се примењивати на њу у погледу њених </w:t>
      </w:r>
      <w:r w:rsidR="00EE59DB" w:rsidRPr="00225DD1">
        <w:rPr>
          <w:rFonts w:cstheme="minorHAnsi"/>
          <w:lang w:val="sr-Cyrl-CS"/>
        </w:rPr>
        <w:t>финансиј</w:t>
      </w:r>
      <w:r w:rsidR="000849E5" w:rsidRPr="00225DD1">
        <w:rPr>
          <w:rFonts w:cstheme="minorHAnsi"/>
          <w:lang w:val="sr-Cyrl-CS"/>
        </w:rPr>
        <w:t>с</w:t>
      </w:r>
      <w:r w:rsidR="00EE59DB" w:rsidRPr="00225DD1">
        <w:rPr>
          <w:rFonts w:cstheme="minorHAnsi"/>
          <w:lang w:val="sr-Cyrl-CS"/>
        </w:rPr>
        <w:t>ких обавеза овде наведених; и</w:t>
      </w:r>
    </w:p>
    <w:p w14:paraId="6F4CE86D" w14:textId="6B9FD137" w:rsidR="00E051BB" w:rsidRPr="00225DD1" w:rsidRDefault="002A73A9" w:rsidP="002A73A9">
      <w:pPr>
        <w:ind w:left="810" w:hanging="450"/>
        <w:rPr>
          <w:rFonts w:cstheme="minorHAnsi"/>
          <w:lang w:val="sr-Cyrl-CS"/>
        </w:rPr>
      </w:pPr>
      <w:r w:rsidRPr="00225DD1">
        <w:rPr>
          <w:rFonts w:cstheme="minorHAnsi"/>
          <w:lang w:val="sr-Cyrl-CS"/>
        </w:rPr>
        <w:t>(б)</w:t>
      </w:r>
      <w:r w:rsidRPr="00225DD1">
        <w:rPr>
          <w:rFonts w:cstheme="minorHAnsi"/>
          <w:lang w:val="sr-Cyrl-CS"/>
        </w:rPr>
        <w:tab/>
      </w:r>
      <w:r w:rsidR="00B905CF" w:rsidRPr="00225DD1">
        <w:rPr>
          <w:rFonts w:cstheme="minorHAnsi"/>
          <w:lang w:val="sr-Cyrl-CS"/>
        </w:rPr>
        <w:t>нећ</w:t>
      </w:r>
      <w:r w:rsidR="00EE59DB" w:rsidRPr="00225DD1">
        <w:rPr>
          <w:rFonts w:cstheme="minorHAnsi"/>
          <w:lang w:val="sr-Cyrl-CS"/>
        </w:rPr>
        <w:t xml:space="preserve">е имати право на било какву </w:t>
      </w:r>
      <w:r w:rsidR="00E051BB" w:rsidRPr="00225DD1">
        <w:rPr>
          <w:rFonts w:cstheme="minorHAnsi"/>
          <w:lang w:val="sr-Cyrl-CS"/>
        </w:rPr>
        <w:t>жалбу према таквој правној норми</w:t>
      </w:r>
      <w:r w:rsidR="00267B92" w:rsidRPr="00225DD1">
        <w:rPr>
          <w:rFonts w:cstheme="minorHAnsi"/>
          <w:lang w:val="sr-Cyrl-CS"/>
        </w:rPr>
        <w:t>.</w:t>
      </w:r>
    </w:p>
    <w:p w14:paraId="0ED438FC" w14:textId="71058517" w:rsidR="00C817A8" w:rsidRPr="00225DD1" w:rsidRDefault="00E051BB" w:rsidP="00B50419">
      <w:pPr>
        <w:spacing w:before="0" w:after="0"/>
        <w:rPr>
          <w:rFonts w:cstheme="minorHAnsi"/>
          <w:lang w:val="sr-Cyrl-CS"/>
        </w:rPr>
      </w:pPr>
      <w:r w:rsidRPr="00225DD1">
        <w:rPr>
          <w:rFonts w:cstheme="minorHAnsi"/>
          <w:lang w:val="sr-Cyrl-CS"/>
        </w:rPr>
        <w:lastRenderedPageBreak/>
        <w:t>Како би се избегла</w:t>
      </w:r>
      <w:r w:rsidR="00B905CF" w:rsidRPr="00225DD1">
        <w:rPr>
          <w:rFonts w:cstheme="minorHAnsi"/>
          <w:lang w:val="sr-Cyrl-CS"/>
        </w:rPr>
        <w:t xml:space="preserve"> сумња</w:t>
      </w:r>
      <w:r w:rsidRPr="00225DD1">
        <w:rPr>
          <w:rFonts w:cstheme="minorHAnsi"/>
          <w:lang w:val="sr-Cyrl-CS"/>
        </w:rPr>
        <w:t xml:space="preserve">, ова клаузула не искључује </w:t>
      </w:r>
      <w:r w:rsidR="00B905CF" w:rsidRPr="00225DD1">
        <w:rPr>
          <w:rFonts w:cstheme="minorHAnsi"/>
          <w:lang w:val="sr-Cyrl-CS"/>
        </w:rPr>
        <w:t>било које</w:t>
      </w:r>
      <w:r w:rsidRPr="00225DD1">
        <w:rPr>
          <w:rFonts w:cstheme="minorHAnsi"/>
          <w:lang w:val="sr-Cyrl-CS"/>
        </w:rPr>
        <w:t xml:space="preserve"> друг</w:t>
      </w:r>
      <w:r w:rsidR="00B905CF" w:rsidRPr="00225DD1">
        <w:rPr>
          <w:rFonts w:cstheme="minorHAnsi"/>
          <w:lang w:val="sr-Cyrl-CS"/>
        </w:rPr>
        <w:t>о</w:t>
      </w:r>
      <w:r w:rsidRPr="00225DD1">
        <w:rPr>
          <w:rFonts w:cstheme="minorHAnsi"/>
          <w:lang w:val="sr-Cyrl-CS"/>
        </w:rPr>
        <w:t xml:space="preserve"> пр</w:t>
      </w:r>
      <w:r w:rsidR="00B905CF" w:rsidRPr="00225DD1">
        <w:rPr>
          <w:rFonts w:cstheme="minorHAnsi"/>
          <w:lang w:val="sr-Cyrl-CS"/>
        </w:rPr>
        <w:t>имењиво</w:t>
      </w:r>
      <w:r w:rsidRPr="00225DD1">
        <w:rPr>
          <w:rFonts w:cstheme="minorHAnsi"/>
          <w:lang w:val="sr-Cyrl-CS"/>
        </w:rPr>
        <w:t xml:space="preserve"> правно или уговорн</w:t>
      </w:r>
      <w:r w:rsidR="00B905CF" w:rsidRPr="00225DD1">
        <w:rPr>
          <w:rFonts w:cstheme="minorHAnsi"/>
          <w:lang w:val="sr-Cyrl-CS"/>
        </w:rPr>
        <w:t>о</w:t>
      </w:r>
      <w:r w:rsidRPr="00225DD1">
        <w:rPr>
          <w:rFonts w:cstheme="minorHAnsi"/>
          <w:lang w:val="sr-Cyrl-CS"/>
        </w:rPr>
        <w:t xml:space="preserve"> право према Споразуму за Страну да престане да извршава своје обавезе</w:t>
      </w:r>
      <w:r w:rsidR="00B905CF" w:rsidRPr="00225DD1">
        <w:rPr>
          <w:rFonts w:cstheme="minorHAnsi"/>
          <w:lang w:val="sr-Cyrl-CS"/>
        </w:rPr>
        <w:t>,</w:t>
      </w:r>
      <w:r w:rsidRPr="00225DD1">
        <w:rPr>
          <w:rFonts w:cstheme="minorHAnsi"/>
          <w:lang w:val="sr-Cyrl-CS"/>
        </w:rPr>
        <w:t xml:space="preserve"> овде наведене</w:t>
      </w:r>
      <w:r w:rsidR="00B905CF" w:rsidRPr="00225DD1">
        <w:rPr>
          <w:rFonts w:cstheme="minorHAnsi"/>
          <w:lang w:val="sr-Cyrl-CS"/>
        </w:rPr>
        <w:t>,</w:t>
      </w:r>
      <w:r w:rsidRPr="00225DD1">
        <w:rPr>
          <w:rFonts w:cstheme="minorHAnsi"/>
          <w:lang w:val="sr-Cyrl-CS"/>
        </w:rPr>
        <w:t xml:space="preserve"> у погледу спровођења Пројекта или раскида Споразума.</w:t>
      </w:r>
    </w:p>
    <w:p w14:paraId="734D6159" w14:textId="7BCFB94A" w:rsidR="00B50419" w:rsidRPr="00225DD1" w:rsidRDefault="009E1DCA" w:rsidP="00A4029A">
      <w:pPr>
        <w:pStyle w:val="Heading1"/>
        <w:jc w:val="both"/>
        <w:rPr>
          <w:rFonts w:cstheme="minorHAnsi"/>
          <w:lang w:val="sr-Cyrl-CS"/>
        </w:rPr>
      </w:pPr>
      <w:bookmarkStart w:id="110" w:name="_Toc89259652"/>
      <w:bookmarkStart w:id="111" w:name="_Toc89362712"/>
      <w:r w:rsidRPr="00225DD1">
        <w:rPr>
          <w:rFonts w:cstheme="minorHAnsi"/>
          <w:lang w:val="sr-Cyrl-CS"/>
        </w:rPr>
        <w:t>14.</w:t>
      </w:r>
      <w:r w:rsidR="00C817A8" w:rsidRPr="00225DD1">
        <w:rPr>
          <w:rFonts w:cstheme="minorHAnsi"/>
          <w:lang w:val="sr-Cyrl-CS"/>
        </w:rPr>
        <w:tab/>
      </w:r>
      <w:r w:rsidRPr="00225DD1">
        <w:rPr>
          <w:rFonts w:cstheme="minorHAnsi"/>
          <w:lang w:val="sr-Cyrl-CS"/>
        </w:rPr>
        <w:t>МЕРОДАВНО ПРАВО</w:t>
      </w:r>
      <w:bookmarkEnd w:id="110"/>
      <w:bookmarkEnd w:id="111"/>
    </w:p>
    <w:p w14:paraId="7F9CB08E" w14:textId="6B04487C" w:rsidR="009E1DCA" w:rsidRPr="00225DD1" w:rsidRDefault="009E1DCA" w:rsidP="00B50419">
      <w:pPr>
        <w:spacing w:before="0" w:after="0"/>
        <w:rPr>
          <w:rFonts w:cstheme="minorHAnsi"/>
          <w:lang w:val="sr-Cyrl-CS"/>
        </w:rPr>
      </w:pPr>
      <w:r w:rsidRPr="00225DD1">
        <w:rPr>
          <w:rFonts w:cstheme="minorHAnsi"/>
          <w:spacing w:val="-2"/>
          <w:lang w:val="sr-Cyrl-CS"/>
        </w:rPr>
        <w:t>Споразум се регулише правилима БРСЕ</w:t>
      </w:r>
      <w:r w:rsidR="008124CA" w:rsidRPr="00225DD1">
        <w:rPr>
          <w:rFonts w:cstheme="minorHAnsi"/>
          <w:spacing w:val="-2"/>
          <w:lang w:val="sr-Cyrl-CS"/>
        </w:rPr>
        <w:t>-a</w:t>
      </w:r>
      <w:r w:rsidRPr="00225DD1">
        <w:rPr>
          <w:rFonts w:cstheme="minorHAnsi"/>
          <w:spacing w:val="-2"/>
          <w:lang w:val="sr-Cyrl-CS"/>
        </w:rPr>
        <w:t xml:space="preserve"> како је то утврђено у одредбама члана 1, став 3,</w:t>
      </w:r>
      <w:r w:rsidRPr="00225DD1">
        <w:rPr>
          <w:rFonts w:cstheme="minorHAnsi"/>
          <w:lang w:val="sr-Cyrl-CS"/>
        </w:rPr>
        <w:t xml:space="preserve"> Трећег Протокола (од 6. марта 1959. године) уз Општи Споразум о повластицама и имунитету Савета Европе (од 2. септембра 1949. године) и, друго, ако је потребно, француским правом.</w:t>
      </w:r>
    </w:p>
    <w:p w14:paraId="392E2E6C" w14:textId="77777777" w:rsidR="009E1DCA" w:rsidRPr="00225DD1" w:rsidRDefault="009E1DCA" w:rsidP="00A4029A">
      <w:pPr>
        <w:pStyle w:val="Heading1"/>
        <w:jc w:val="both"/>
        <w:rPr>
          <w:rFonts w:cstheme="minorHAnsi"/>
          <w:lang w:val="sr-Cyrl-CS"/>
        </w:rPr>
      </w:pPr>
      <w:bookmarkStart w:id="112" w:name="_Ref474422651"/>
      <w:bookmarkStart w:id="113" w:name="_Toc89259653"/>
      <w:bookmarkStart w:id="114" w:name="_Toc89362713"/>
      <w:r w:rsidRPr="00225DD1">
        <w:rPr>
          <w:rFonts w:cstheme="minorHAnsi"/>
          <w:lang w:val="sr-Cyrl-CS"/>
        </w:rPr>
        <w:t>15.</w:t>
      </w:r>
      <w:r w:rsidR="00C817A8" w:rsidRPr="00225DD1">
        <w:rPr>
          <w:rFonts w:cstheme="minorHAnsi"/>
          <w:lang w:val="sr-Cyrl-CS"/>
        </w:rPr>
        <w:tab/>
      </w:r>
      <w:r w:rsidRPr="00225DD1">
        <w:rPr>
          <w:rFonts w:cstheme="minorHAnsi"/>
          <w:lang w:val="sr-Cyrl-CS"/>
        </w:rPr>
        <w:t>СПОРОВИ</w:t>
      </w:r>
      <w:bookmarkEnd w:id="112"/>
      <w:bookmarkEnd w:id="113"/>
      <w:bookmarkEnd w:id="114"/>
    </w:p>
    <w:p w14:paraId="3BB7C25F" w14:textId="0D998D58" w:rsidR="009E1DCA" w:rsidRPr="00225DD1" w:rsidRDefault="009E1DCA" w:rsidP="009E1DCA">
      <w:pPr>
        <w:rPr>
          <w:rFonts w:cstheme="minorHAnsi"/>
          <w:lang w:val="sr-Cyrl-CS"/>
        </w:rPr>
      </w:pPr>
      <w:r w:rsidRPr="00225DD1">
        <w:rPr>
          <w:rFonts w:cstheme="minorHAnsi"/>
          <w:lang w:val="sr-Cyrl-CS"/>
        </w:rPr>
        <w:t xml:space="preserve">Спорови између Страна у Споразуму предмет су арбитраже у складу са условима утврђеним у </w:t>
      </w:r>
      <w:r w:rsidR="002A73A9" w:rsidRPr="00225DD1">
        <w:rPr>
          <w:rFonts w:cstheme="minorHAnsi"/>
          <w:lang w:val="sr-Cyrl-CS"/>
        </w:rPr>
        <w:t>п</w:t>
      </w:r>
      <w:r w:rsidRPr="00225DD1">
        <w:rPr>
          <w:rFonts w:cstheme="minorHAnsi"/>
          <w:lang w:val="sr-Cyrl-CS"/>
        </w:rPr>
        <w:t xml:space="preserve">оглављу 4 Прописа о зајму.   </w:t>
      </w:r>
    </w:p>
    <w:p w14:paraId="13A887E3" w14:textId="0A9D9F0B" w:rsidR="009E1DCA" w:rsidRPr="00225DD1" w:rsidRDefault="009E1DCA" w:rsidP="009E1DCA">
      <w:pPr>
        <w:rPr>
          <w:rFonts w:cstheme="minorHAnsi"/>
          <w:lang w:val="sr-Cyrl-CS"/>
        </w:rPr>
      </w:pPr>
      <w:r w:rsidRPr="00225DD1">
        <w:rPr>
          <w:rFonts w:cstheme="minorHAnsi"/>
          <w:lang w:val="sr-Cyrl-CS"/>
        </w:rPr>
        <w:t>Стране су сагласне да неће користити било коју привилегију, имунитет или закон пред судским или неким другим органом, било домаћим или иностраним, како би ставиле приговор на спровођење одлуке доне</w:t>
      </w:r>
      <w:r w:rsidR="00C817A8" w:rsidRPr="00225DD1">
        <w:rPr>
          <w:rFonts w:cstheme="minorHAnsi"/>
          <w:lang w:val="sr-Cyrl-CS"/>
        </w:rPr>
        <w:t>те</w:t>
      </w:r>
      <w:r w:rsidRPr="00225DD1">
        <w:rPr>
          <w:rFonts w:cstheme="minorHAnsi"/>
          <w:lang w:val="sr-Cyrl-CS"/>
        </w:rPr>
        <w:t xml:space="preserve"> под условима утврђеним у </w:t>
      </w:r>
      <w:r w:rsidR="002A73A9" w:rsidRPr="00225DD1">
        <w:rPr>
          <w:rFonts w:cstheme="minorHAnsi"/>
          <w:lang w:val="sr-Cyrl-CS"/>
        </w:rPr>
        <w:t>п</w:t>
      </w:r>
      <w:r w:rsidRPr="00225DD1">
        <w:rPr>
          <w:rFonts w:cstheme="minorHAnsi"/>
          <w:lang w:val="sr-Cyrl-CS"/>
        </w:rPr>
        <w:t xml:space="preserve">оглављу 4 Прописа о зајму. </w:t>
      </w:r>
    </w:p>
    <w:p w14:paraId="7FD197E4" w14:textId="5C9DB478" w:rsidR="009E1DCA" w:rsidRPr="00225DD1" w:rsidRDefault="009E1DCA" w:rsidP="00B50419">
      <w:pPr>
        <w:spacing w:before="0" w:after="0"/>
        <w:rPr>
          <w:rFonts w:cstheme="minorHAnsi"/>
          <w:lang w:val="sr-Cyrl-CS"/>
        </w:rPr>
      </w:pPr>
      <w:r w:rsidRPr="00225DD1">
        <w:rPr>
          <w:rFonts w:cstheme="minorHAnsi"/>
          <w:lang w:val="sr-Cyrl-CS"/>
        </w:rPr>
        <w:t>У свакој правној радњи која проистекне из овог споразума, БРСЕ</w:t>
      </w:r>
      <w:r w:rsidR="00C817A8" w:rsidRPr="00225DD1">
        <w:rPr>
          <w:rFonts w:cstheme="minorHAnsi"/>
          <w:lang w:val="sr-Cyrl-CS"/>
        </w:rPr>
        <w:t>-ова</w:t>
      </w:r>
      <w:r w:rsidRPr="00225DD1">
        <w:rPr>
          <w:rFonts w:cstheme="minorHAnsi"/>
          <w:lang w:val="sr-Cyrl-CS"/>
        </w:rPr>
        <w:t xml:space="preserve"> потврда која се односи на </w:t>
      </w:r>
      <w:r w:rsidRPr="00225DD1">
        <w:rPr>
          <w:rFonts w:cstheme="minorHAnsi"/>
          <w:spacing w:val="-2"/>
          <w:lang w:val="sr-Cyrl-CS"/>
        </w:rPr>
        <w:t>доспели износ или важећу каматну стопу у складу са Споразумом, у одсуству очигледне</w:t>
      </w:r>
      <w:r w:rsidRPr="00225DD1">
        <w:rPr>
          <w:rFonts w:cstheme="minorHAnsi"/>
          <w:lang w:val="sr-Cyrl-CS"/>
        </w:rPr>
        <w:t xml:space="preserve"> грешке, биће </w:t>
      </w:r>
      <w:r w:rsidRPr="00225DD1">
        <w:rPr>
          <w:rFonts w:cstheme="minorHAnsi"/>
          <w:i/>
          <w:lang w:val="sr-Cyrl-CS"/>
        </w:rPr>
        <w:t>prima facie</w:t>
      </w:r>
      <w:r w:rsidRPr="00225DD1">
        <w:rPr>
          <w:rFonts w:cstheme="minorHAnsi"/>
          <w:lang w:val="sr-Cyrl-CS"/>
        </w:rPr>
        <w:t xml:space="preserve"> доказ тог износа или каматне стопе.</w:t>
      </w:r>
    </w:p>
    <w:p w14:paraId="490661C2" w14:textId="292135D7" w:rsidR="00EB1B3A" w:rsidRPr="00225DD1" w:rsidRDefault="004E65AF" w:rsidP="00A4029A">
      <w:pPr>
        <w:pStyle w:val="Heading1"/>
        <w:jc w:val="both"/>
        <w:rPr>
          <w:rFonts w:cstheme="minorHAnsi"/>
          <w:lang w:val="sr-Cyrl-CS"/>
        </w:rPr>
      </w:pPr>
      <w:bookmarkStart w:id="115" w:name="_Toc89259654"/>
      <w:bookmarkStart w:id="116" w:name="_Toc89362714"/>
      <w:r w:rsidRPr="00225DD1">
        <w:rPr>
          <w:rFonts w:cstheme="minorHAnsi"/>
          <w:lang w:val="sr-Cyrl-CS"/>
        </w:rPr>
        <w:t>16.</w:t>
      </w:r>
      <w:r w:rsidRPr="00225DD1">
        <w:rPr>
          <w:rFonts w:cstheme="minorHAnsi"/>
          <w:lang w:val="sr-Cyrl-CS"/>
        </w:rPr>
        <w:tab/>
      </w:r>
      <w:r w:rsidR="009E1DCA" w:rsidRPr="00225DD1">
        <w:rPr>
          <w:rFonts w:cstheme="minorHAnsi"/>
          <w:lang w:val="sr-Cyrl-CS"/>
        </w:rPr>
        <w:t>ЗАШТИТА ПОДАТАКА</w:t>
      </w:r>
      <w:bookmarkEnd w:id="115"/>
      <w:bookmarkEnd w:id="116"/>
      <w:r w:rsidR="009E1DCA" w:rsidRPr="00225DD1">
        <w:rPr>
          <w:rFonts w:cstheme="minorHAnsi"/>
          <w:lang w:val="sr-Cyrl-CS"/>
        </w:rPr>
        <w:t xml:space="preserve"> </w:t>
      </w:r>
    </w:p>
    <w:p w14:paraId="5C7707C4" w14:textId="6ADA6304" w:rsidR="00C817A8" w:rsidRPr="00225DD1" w:rsidRDefault="009E1DCA" w:rsidP="00B50419">
      <w:pPr>
        <w:spacing w:before="0" w:after="0"/>
        <w:rPr>
          <w:rFonts w:cstheme="minorHAnsi"/>
          <w:lang w:val="sr-Cyrl-CS"/>
        </w:rPr>
      </w:pPr>
      <w:r w:rsidRPr="00225DD1">
        <w:rPr>
          <w:rFonts w:cstheme="minorHAnsi"/>
          <w:lang w:val="sr-Cyrl-CS"/>
        </w:rPr>
        <w:t>Обраду било каквих личних података прикупљених према Споразуму врши БРСЕ у складу са Правилником о заштити података.</w:t>
      </w:r>
    </w:p>
    <w:p w14:paraId="5D71D978" w14:textId="77777777" w:rsidR="009E1DCA" w:rsidRPr="00225DD1" w:rsidRDefault="004E65AF" w:rsidP="00A4029A">
      <w:pPr>
        <w:pStyle w:val="Heading1"/>
        <w:jc w:val="both"/>
        <w:rPr>
          <w:rFonts w:cstheme="minorHAnsi"/>
          <w:lang w:val="sr-Cyrl-CS"/>
        </w:rPr>
      </w:pPr>
      <w:bookmarkStart w:id="117" w:name="_Toc89259655"/>
      <w:bookmarkStart w:id="118" w:name="_Toc89362715"/>
      <w:r w:rsidRPr="00225DD1">
        <w:rPr>
          <w:rFonts w:cstheme="minorHAnsi"/>
          <w:lang w:val="sr-Cyrl-CS"/>
        </w:rPr>
        <w:t>17.</w:t>
      </w:r>
      <w:r w:rsidRPr="00225DD1">
        <w:rPr>
          <w:rFonts w:cstheme="minorHAnsi"/>
          <w:lang w:val="sr-Cyrl-CS"/>
        </w:rPr>
        <w:tab/>
      </w:r>
      <w:r w:rsidR="009E1DCA" w:rsidRPr="00225DD1">
        <w:rPr>
          <w:rFonts w:cstheme="minorHAnsi"/>
          <w:lang w:val="sr-Cyrl-CS"/>
        </w:rPr>
        <w:t>ОБАВЕШТЕЊА</w:t>
      </w:r>
      <w:bookmarkEnd w:id="117"/>
      <w:bookmarkEnd w:id="118"/>
    </w:p>
    <w:p w14:paraId="73B0C6AE" w14:textId="5B344BE8" w:rsidR="009E1DCA" w:rsidRPr="00225DD1" w:rsidRDefault="009E1DCA" w:rsidP="009E1DCA">
      <w:pPr>
        <w:rPr>
          <w:rFonts w:cstheme="minorHAnsi"/>
          <w:lang w:val="sr-Cyrl-CS"/>
        </w:rPr>
      </w:pPr>
      <w:r w:rsidRPr="00225DD1">
        <w:rPr>
          <w:rFonts w:cstheme="minorHAnsi"/>
          <w:lang w:val="sr-Cyrl-CS"/>
        </w:rPr>
        <w:t xml:space="preserve">Свако обавештење (укључујући било који документ или комуникацију) које ће се дати или je </w:t>
      </w:r>
      <w:r w:rsidRPr="00225DD1">
        <w:rPr>
          <w:rFonts w:cstheme="minorHAnsi"/>
          <w:spacing w:val="-2"/>
          <w:lang w:val="sr-Cyrl-CS"/>
        </w:rPr>
        <w:t>сачињено према или у вези са овим споразумом БРСЕ-у или Зајмопримцу, мора бити у</w:t>
      </w:r>
      <w:r w:rsidRPr="00225DD1">
        <w:rPr>
          <w:rFonts w:cstheme="minorHAnsi"/>
          <w:lang w:val="sr-Cyrl-CS"/>
        </w:rPr>
        <w:t xml:space="preserve"> писаном облику и, уколико није другачије назначено, може се упутити препорученим писмом</w:t>
      </w:r>
      <w:r w:rsidR="0032049F" w:rsidRPr="00225DD1">
        <w:rPr>
          <w:rFonts w:cstheme="minorHAnsi"/>
          <w:lang w:val="sr-Cyrl-CS"/>
        </w:rPr>
        <w:t xml:space="preserve"> или</w:t>
      </w:r>
      <w:r w:rsidRPr="00225DD1">
        <w:rPr>
          <w:rFonts w:cstheme="minorHAnsi"/>
          <w:lang w:val="sr-Cyrl-CS"/>
        </w:rPr>
        <w:t xml:space="preserve"> </w:t>
      </w:r>
      <w:r w:rsidRPr="00225DD1">
        <w:rPr>
          <w:rFonts w:cstheme="minorHAnsi"/>
          <w:spacing w:val="-2"/>
          <w:lang w:val="sr-Cyrl-CS"/>
        </w:rPr>
        <w:t>електронском поштом. Сматраће се да је такво обавештење примила друга</w:t>
      </w:r>
      <w:r w:rsidRPr="00225DD1">
        <w:rPr>
          <w:rFonts w:cstheme="minorHAnsi"/>
          <w:lang w:val="sr-Cyrl-CS"/>
        </w:rPr>
        <w:t xml:space="preserve"> Страна:</w:t>
      </w:r>
    </w:p>
    <w:p w14:paraId="2E15C27B" w14:textId="13F9A8D5" w:rsidR="0032049F" w:rsidRPr="00225DD1" w:rsidRDefault="009E1DCA" w:rsidP="0032049F">
      <w:pPr>
        <w:ind w:left="1170" w:hanging="360"/>
        <w:rPr>
          <w:rFonts w:cstheme="minorHAnsi"/>
          <w:lang w:val="sr-Cyrl-CS"/>
        </w:rPr>
      </w:pPr>
      <w:r w:rsidRPr="00225DD1">
        <w:rPr>
          <w:rFonts w:cstheme="minorHAnsi"/>
          <w:lang w:val="sr-Cyrl-CS"/>
        </w:rPr>
        <w:t>(i)</w:t>
      </w:r>
      <w:r w:rsidR="0032049F" w:rsidRPr="00225DD1">
        <w:rPr>
          <w:rFonts w:cstheme="minorHAnsi"/>
          <w:lang w:val="sr-Cyrl-CS"/>
        </w:rPr>
        <w:tab/>
      </w:r>
      <w:r w:rsidRPr="00225DD1">
        <w:rPr>
          <w:rFonts w:cstheme="minorHAnsi"/>
          <w:lang w:val="sr-Cyrl-CS"/>
        </w:rPr>
        <w:t>у случају ручно достављеног или препорученог писма, на датум испоруке;</w:t>
      </w:r>
    </w:p>
    <w:p w14:paraId="22FD40C0" w14:textId="6A2B321D" w:rsidR="0032049F" w:rsidRPr="00225DD1" w:rsidRDefault="009E1DCA" w:rsidP="0032049F">
      <w:pPr>
        <w:ind w:left="1170" w:hanging="360"/>
        <w:rPr>
          <w:rFonts w:cstheme="minorHAnsi"/>
          <w:lang w:val="sr-Cyrl-CS"/>
        </w:rPr>
      </w:pPr>
      <w:r w:rsidRPr="00225DD1">
        <w:rPr>
          <w:rFonts w:cstheme="minorHAnsi"/>
          <w:lang w:val="sr-Cyrl-CS"/>
        </w:rPr>
        <w:t>(ii)</w:t>
      </w:r>
      <w:r w:rsidR="0032049F" w:rsidRPr="00225DD1">
        <w:rPr>
          <w:rFonts w:cstheme="minorHAnsi"/>
          <w:lang w:val="sr-Cyrl-CS"/>
        </w:rPr>
        <w:tab/>
      </w:r>
      <w:r w:rsidRPr="00225DD1">
        <w:rPr>
          <w:rFonts w:cstheme="minorHAnsi"/>
          <w:lang w:val="sr-Cyrl-CS"/>
        </w:rPr>
        <w:t>у случају електронске поште, само када је стварно примљена у читљивом облику и само ако је насловљена на начин који ће друга страна одредити за ту сврху;</w:t>
      </w:r>
      <w:r w:rsidR="0032049F" w:rsidRPr="00225DD1">
        <w:rPr>
          <w:rFonts w:cstheme="minorHAnsi"/>
          <w:lang w:val="sr-Cyrl-CS"/>
        </w:rPr>
        <w:t xml:space="preserve"> и</w:t>
      </w:r>
    </w:p>
    <w:p w14:paraId="0D12F995" w14:textId="6D50754A" w:rsidR="0032049F" w:rsidRPr="00225DD1" w:rsidRDefault="009E1DCA" w:rsidP="0032049F">
      <w:pPr>
        <w:ind w:left="1170" w:hanging="360"/>
        <w:rPr>
          <w:rFonts w:cstheme="minorHAnsi"/>
          <w:lang w:val="sr-Cyrl-CS"/>
        </w:rPr>
      </w:pPr>
      <w:r w:rsidRPr="00225DD1">
        <w:rPr>
          <w:rFonts w:cstheme="minorHAnsi"/>
          <w:lang w:val="sr-Cyrl-CS"/>
        </w:rPr>
        <w:t>(iii) у случају електронске поште, која садржи Обавештење о исплати, које је БРСЕ посла</w:t>
      </w:r>
      <w:r w:rsidR="004E65AF" w:rsidRPr="00225DD1">
        <w:rPr>
          <w:rFonts w:cstheme="minorHAnsi"/>
          <w:lang w:val="sr-Cyrl-CS"/>
        </w:rPr>
        <w:t>ла</w:t>
      </w:r>
      <w:r w:rsidRPr="00225DD1">
        <w:rPr>
          <w:rFonts w:cstheme="minorHAnsi"/>
          <w:lang w:val="sr-Cyrl-CS"/>
        </w:rPr>
        <w:t xml:space="preserve"> Зајмопримцу, када је електронска пошта послата</w:t>
      </w:r>
      <w:r w:rsidR="0032049F" w:rsidRPr="00225DD1">
        <w:rPr>
          <w:rFonts w:cstheme="minorHAnsi"/>
          <w:lang w:val="sr-Cyrl-CS"/>
        </w:rPr>
        <w:t>.</w:t>
      </w:r>
    </w:p>
    <w:p w14:paraId="5D6A19B2" w14:textId="77777777" w:rsidR="009E1DCA" w:rsidRPr="00225DD1" w:rsidRDefault="009E1DCA" w:rsidP="009E1DCA">
      <w:pPr>
        <w:rPr>
          <w:rFonts w:cstheme="minorHAnsi"/>
          <w:lang w:val="sr-Cyrl-CS"/>
        </w:rPr>
      </w:pPr>
      <w:r w:rsidRPr="00225DD1">
        <w:rPr>
          <w:rFonts w:cstheme="minorHAnsi"/>
          <w:lang w:val="sr-Cyrl-CS"/>
        </w:rPr>
        <w:t>Свако обавештење које Зајмопримац доставља БРСЕ-у електронском поштом:</w:t>
      </w:r>
    </w:p>
    <w:p w14:paraId="25472D68" w14:textId="77777777" w:rsidR="0032049F" w:rsidRPr="00225DD1" w:rsidRDefault="009E1DCA" w:rsidP="0032049F">
      <w:pPr>
        <w:ind w:left="1170" w:hanging="360"/>
        <w:rPr>
          <w:rFonts w:cstheme="minorHAnsi"/>
          <w:lang w:val="sr-Cyrl-CS"/>
        </w:rPr>
      </w:pPr>
      <w:r w:rsidRPr="00225DD1">
        <w:rPr>
          <w:rFonts w:cstheme="minorHAnsi"/>
          <w:lang w:val="sr-Cyrl-CS"/>
        </w:rPr>
        <w:t>(i)</w:t>
      </w:r>
      <w:r w:rsidR="0032049F" w:rsidRPr="00225DD1">
        <w:rPr>
          <w:rFonts w:cstheme="minorHAnsi"/>
          <w:lang w:val="sr-Cyrl-CS"/>
        </w:rPr>
        <w:tab/>
      </w:r>
      <w:r w:rsidRPr="00225DD1">
        <w:rPr>
          <w:rFonts w:cstheme="minorHAnsi"/>
          <w:lang w:val="sr-Cyrl-CS"/>
        </w:rPr>
        <w:t>у предмету ће навести референцу LD; и</w:t>
      </w:r>
    </w:p>
    <w:p w14:paraId="2D02546E" w14:textId="5EED397F" w:rsidR="009E1DCA" w:rsidRPr="00225DD1" w:rsidRDefault="009E1DCA" w:rsidP="0032049F">
      <w:pPr>
        <w:ind w:left="1170" w:hanging="360"/>
        <w:rPr>
          <w:rFonts w:cstheme="minorHAnsi"/>
          <w:lang w:val="sr-Cyrl-CS"/>
        </w:rPr>
      </w:pPr>
      <w:r w:rsidRPr="00225DD1">
        <w:rPr>
          <w:rFonts w:cstheme="minorHAnsi"/>
          <w:lang w:val="sr-Cyrl-CS"/>
        </w:rPr>
        <w:t>(ii)</w:t>
      </w:r>
      <w:r w:rsidR="0032049F" w:rsidRPr="00225DD1">
        <w:rPr>
          <w:rFonts w:cstheme="minorHAnsi"/>
          <w:lang w:val="sr-Cyrl-CS"/>
        </w:rPr>
        <w:tab/>
        <w:t>биће у облику електронске слике обавештења која се не може уређивати (pdf, tif или било који други уобичајени формат документа који се не може уређивати о којем су се Стране договориле) потписано од стране лица која су ваљано овлашћена за потписивање таквог обавештења у име Зајмопримца, приложено уз електронску пошту</w:t>
      </w:r>
      <w:r w:rsidRPr="00225DD1">
        <w:rPr>
          <w:rFonts w:cstheme="minorHAnsi"/>
          <w:lang w:val="sr-Cyrl-CS"/>
        </w:rPr>
        <w:t>.</w:t>
      </w:r>
    </w:p>
    <w:p w14:paraId="4D6DC62B" w14:textId="4DC3A4FD" w:rsidR="009E1DCA" w:rsidRPr="00225DD1" w:rsidRDefault="009E1DCA" w:rsidP="009E1DCA">
      <w:pPr>
        <w:rPr>
          <w:rFonts w:cstheme="minorHAnsi"/>
          <w:lang w:val="sr-Cyrl-CS"/>
        </w:rPr>
      </w:pPr>
      <w:r w:rsidRPr="00225DD1">
        <w:rPr>
          <w:rFonts w:cstheme="minorHAnsi"/>
          <w:lang w:val="sr-Cyrl-CS"/>
        </w:rPr>
        <w:t>Без утицаја на валидност обавештења путем електронске поште у складу са овом клаузулом, следећа обавештења такође ће се препорученим писмом послати другој страни најкасније одмах следећег Радног дана:</w:t>
      </w:r>
    </w:p>
    <w:p w14:paraId="484BC550" w14:textId="77777777" w:rsidR="0032049F" w:rsidRPr="00225DD1" w:rsidRDefault="009E1DCA" w:rsidP="0032049F">
      <w:pPr>
        <w:ind w:left="1170" w:hanging="360"/>
        <w:rPr>
          <w:rFonts w:cstheme="minorHAnsi"/>
          <w:lang w:val="sr-Cyrl-CS"/>
        </w:rPr>
      </w:pPr>
      <w:r w:rsidRPr="00225DD1">
        <w:rPr>
          <w:rFonts w:cstheme="minorHAnsi"/>
          <w:lang w:val="sr-Cyrl-CS"/>
        </w:rPr>
        <w:t>(i)</w:t>
      </w:r>
      <w:r w:rsidR="0032049F" w:rsidRPr="00225DD1">
        <w:rPr>
          <w:rFonts w:cstheme="minorHAnsi"/>
          <w:lang w:val="sr-Cyrl-CS"/>
        </w:rPr>
        <w:tab/>
      </w:r>
      <w:r w:rsidRPr="00225DD1">
        <w:rPr>
          <w:rFonts w:cstheme="minorHAnsi"/>
          <w:lang w:val="sr-Cyrl-CS"/>
        </w:rPr>
        <w:t>Захтеви за исплату;</w:t>
      </w:r>
    </w:p>
    <w:p w14:paraId="027D684C" w14:textId="77777777" w:rsidR="0032049F" w:rsidRPr="00225DD1" w:rsidRDefault="009E1DCA" w:rsidP="0032049F">
      <w:pPr>
        <w:ind w:left="1170" w:hanging="360"/>
        <w:rPr>
          <w:rFonts w:cstheme="minorHAnsi"/>
          <w:lang w:val="sr-Cyrl-CS"/>
        </w:rPr>
      </w:pPr>
      <w:r w:rsidRPr="00225DD1">
        <w:rPr>
          <w:rFonts w:cstheme="minorHAnsi"/>
          <w:lang w:val="sr-Cyrl-CS"/>
        </w:rPr>
        <w:t>(ii)</w:t>
      </w:r>
      <w:r w:rsidR="0032049F" w:rsidRPr="00225DD1">
        <w:rPr>
          <w:rFonts w:cstheme="minorHAnsi"/>
          <w:lang w:val="sr-Cyrl-CS"/>
        </w:rPr>
        <w:tab/>
      </w:r>
      <w:r w:rsidRPr="00225DD1">
        <w:rPr>
          <w:rFonts w:cstheme="minorHAnsi"/>
          <w:lang w:val="sr-Cyrl-CS"/>
        </w:rPr>
        <w:t>било коју комуникацију у вези са суспензијом, отказивањем и/или превременом отплатом, Зајма или у вези са Обавештењем о превременој отплати; и</w:t>
      </w:r>
    </w:p>
    <w:p w14:paraId="6B578F7A" w14:textId="2711D0D5" w:rsidR="009E1DCA" w:rsidRPr="00225DD1" w:rsidRDefault="009E1DCA" w:rsidP="0032049F">
      <w:pPr>
        <w:ind w:left="1170" w:hanging="360"/>
        <w:rPr>
          <w:rFonts w:cstheme="minorHAnsi"/>
          <w:lang w:val="sr-Cyrl-CS"/>
        </w:rPr>
      </w:pPr>
      <w:r w:rsidRPr="00225DD1">
        <w:rPr>
          <w:rFonts w:cstheme="minorHAnsi"/>
          <w:lang w:val="sr-Cyrl-CS"/>
        </w:rPr>
        <w:t>(iii)</w:t>
      </w:r>
      <w:r w:rsidR="0032049F" w:rsidRPr="00225DD1">
        <w:rPr>
          <w:rFonts w:cstheme="minorHAnsi"/>
          <w:lang w:val="sr-Cyrl-CS"/>
        </w:rPr>
        <w:tab/>
      </w:r>
      <w:r w:rsidRPr="00225DD1">
        <w:rPr>
          <w:rFonts w:cstheme="minorHAnsi"/>
          <w:lang w:val="sr-Cyrl-CS"/>
        </w:rPr>
        <w:t>било коју другу комуникацију коју захтева БРСЕ.</w:t>
      </w:r>
    </w:p>
    <w:p w14:paraId="19282F63" w14:textId="77777777" w:rsidR="009E1DCA" w:rsidRPr="00225DD1" w:rsidRDefault="00350C8F" w:rsidP="009E1DCA">
      <w:pPr>
        <w:rPr>
          <w:rFonts w:cstheme="minorHAnsi"/>
          <w:lang w:val="sr-Cyrl-CS"/>
        </w:rPr>
      </w:pPr>
      <w:r w:rsidRPr="00225DD1">
        <w:rPr>
          <w:rFonts w:cstheme="minorHAnsi"/>
          <w:spacing w:val="-2"/>
          <w:lang w:val="sr-Cyrl-CS"/>
        </w:rPr>
        <w:lastRenderedPageBreak/>
        <w:t>Стране су саг</w:t>
      </w:r>
      <w:r w:rsidR="009E1DCA" w:rsidRPr="00225DD1">
        <w:rPr>
          <w:rFonts w:cstheme="minorHAnsi"/>
          <w:spacing w:val="-2"/>
          <w:lang w:val="sr-Cyrl-CS"/>
        </w:rPr>
        <w:t>л</w:t>
      </w:r>
      <w:r w:rsidRPr="00225DD1">
        <w:rPr>
          <w:rFonts w:cstheme="minorHAnsi"/>
          <w:spacing w:val="-2"/>
          <w:lang w:val="sr-Cyrl-CS"/>
        </w:rPr>
        <w:t>а</w:t>
      </w:r>
      <w:r w:rsidR="009E1DCA" w:rsidRPr="00225DD1">
        <w:rPr>
          <w:rFonts w:cstheme="minorHAnsi"/>
          <w:spacing w:val="-2"/>
          <w:lang w:val="sr-Cyrl-CS"/>
        </w:rPr>
        <w:t>сне да је свако обавештење изнад (укључујући и електронску пошту)</w:t>
      </w:r>
      <w:r w:rsidR="009E1DCA" w:rsidRPr="00225DD1">
        <w:rPr>
          <w:rFonts w:cstheme="minorHAnsi"/>
          <w:lang w:val="sr-Cyrl-CS"/>
        </w:rPr>
        <w:t xml:space="preserve"> прихваћени облик комуникације, представљаће прихватљив доказ на суду и имаће исту доказну вредност као и предметни споразум.</w:t>
      </w:r>
    </w:p>
    <w:p w14:paraId="35AEAA61" w14:textId="2FEBE70F" w:rsidR="009E1DCA" w:rsidRPr="00225DD1" w:rsidRDefault="009E1DCA" w:rsidP="009E1DCA">
      <w:pPr>
        <w:rPr>
          <w:rFonts w:cstheme="minorHAnsi"/>
          <w:lang w:val="sr-Cyrl-CS"/>
        </w:rPr>
      </w:pPr>
      <w:r w:rsidRPr="00225DD1">
        <w:rPr>
          <w:rFonts w:cstheme="minorHAnsi"/>
          <w:lang w:val="sr-Cyrl-CS"/>
        </w:rPr>
        <w:t>Поштанска адреса</w:t>
      </w:r>
      <w:r w:rsidR="0032049F" w:rsidRPr="00225DD1">
        <w:rPr>
          <w:rFonts w:cstheme="minorHAnsi"/>
          <w:lang w:val="sr-Cyrl-CS"/>
        </w:rPr>
        <w:t xml:space="preserve"> и</w:t>
      </w:r>
      <w:r w:rsidRPr="00225DD1">
        <w:rPr>
          <w:rFonts w:cstheme="minorHAnsi"/>
          <w:lang w:val="sr-Cyrl-CS"/>
        </w:rPr>
        <w:t xml:space="preserve"> адреса електронске поште (и одељење или службеник, ако постоји, на кога треба насловити комуникацију) сваке Стране за било коју комуникацију која се чини или врши према или у вези са овим споразумом је:</w:t>
      </w:r>
    </w:p>
    <w:p w14:paraId="08CB14AC" w14:textId="77777777" w:rsidR="009E1DCA" w:rsidRPr="00225DD1" w:rsidRDefault="009E1DCA" w:rsidP="009E1DCA">
      <w:pPr>
        <w:rPr>
          <w:rFonts w:cstheme="minorHAnsi"/>
          <w:u w:val="single"/>
          <w:lang w:val="sr-Cyrl-CS"/>
        </w:rPr>
      </w:pPr>
      <w:r w:rsidRPr="00225DD1">
        <w:rPr>
          <w:rFonts w:cstheme="minorHAnsi"/>
          <w:u w:val="single"/>
          <w:lang w:val="sr-Cyrl-CS"/>
        </w:rPr>
        <w:t>За Зајмопримца:</w:t>
      </w:r>
    </w:p>
    <w:p w14:paraId="71E4BE42" w14:textId="77777777" w:rsidR="009E1DCA" w:rsidRPr="00225DD1" w:rsidRDefault="009E1DCA" w:rsidP="0032049F">
      <w:pPr>
        <w:spacing w:before="0" w:after="0"/>
        <w:rPr>
          <w:rFonts w:cstheme="minorHAnsi"/>
          <w:lang w:val="sr-Cyrl-CS"/>
        </w:rPr>
      </w:pPr>
      <w:r w:rsidRPr="00225DD1">
        <w:rPr>
          <w:rFonts w:cstheme="minorHAnsi"/>
          <w:lang w:val="sr-Cyrl-CS"/>
        </w:rPr>
        <w:t>Министарство финансија Републике Србије</w:t>
      </w:r>
    </w:p>
    <w:p w14:paraId="6F63D785" w14:textId="77777777" w:rsidR="009E1DCA" w:rsidRPr="00225DD1" w:rsidRDefault="009E1DCA" w:rsidP="0032049F">
      <w:pPr>
        <w:spacing w:before="0" w:after="0"/>
        <w:rPr>
          <w:rFonts w:cstheme="minorHAnsi"/>
          <w:lang w:val="sr-Cyrl-CS"/>
        </w:rPr>
      </w:pPr>
      <w:r w:rsidRPr="00225DD1">
        <w:rPr>
          <w:rFonts w:cstheme="minorHAnsi"/>
          <w:lang w:val="sr-Cyrl-CS"/>
        </w:rPr>
        <w:t>Кнеза Милоша 20</w:t>
      </w:r>
    </w:p>
    <w:p w14:paraId="644FF8BC" w14:textId="77777777" w:rsidR="009E1DCA" w:rsidRPr="00225DD1" w:rsidRDefault="009E1DCA" w:rsidP="0032049F">
      <w:pPr>
        <w:spacing w:before="0" w:after="0"/>
        <w:rPr>
          <w:rFonts w:cstheme="minorHAnsi"/>
          <w:lang w:val="sr-Cyrl-CS"/>
        </w:rPr>
      </w:pPr>
      <w:r w:rsidRPr="00225DD1">
        <w:rPr>
          <w:rFonts w:cstheme="minorHAnsi"/>
          <w:lang w:val="sr-Cyrl-CS"/>
        </w:rPr>
        <w:t>11000 Београд</w:t>
      </w:r>
    </w:p>
    <w:p w14:paraId="6B062208" w14:textId="77777777" w:rsidR="009E1DCA" w:rsidRPr="00225DD1" w:rsidRDefault="009E1DCA" w:rsidP="0032049F">
      <w:pPr>
        <w:spacing w:before="0" w:after="0"/>
        <w:rPr>
          <w:rFonts w:cstheme="minorHAnsi"/>
          <w:lang w:val="sr-Cyrl-CS"/>
        </w:rPr>
      </w:pPr>
      <w:r w:rsidRPr="00225DD1">
        <w:rPr>
          <w:rFonts w:cstheme="minorHAnsi"/>
          <w:lang w:val="sr-Cyrl-CS"/>
        </w:rPr>
        <w:t>Србија</w:t>
      </w:r>
    </w:p>
    <w:p w14:paraId="65546FA9" w14:textId="77777777" w:rsidR="009E1DCA" w:rsidRPr="00225DD1" w:rsidRDefault="009E1DCA" w:rsidP="0032049F">
      <w:pPr>
        <w:spacing w:before="0" w:after="0"/>
        <w:rPr>
          <w:rFonts w:cstheme="minorHAnsi"/>
          <w:lang w:val="sr-Cyrl-CS"/>
        </w:rPr>
      </w:pPr>
      <w:r w:rsidRPr="00225DD1">
        <w:rPr>
          <w:rFonts w:cstheme="minorHAnsi"/>
          <w:lang w:val="sr-Cyrl-CS"/>
        </w:rPr>
        <w:t xml:space="preserve">На пажњу: </w:t>
      </w:r>
      <w:r w:rsidRPr="00225DD1">
        <w:rPr>
          <w:rFonts w:cstheme="minorHAnsi"/>
          <w:lang w:val="sr-Cyrl-CS"/>
        </w:rPr>
        <w:tab/>
        <w:t xml:space="preserve">Министар финансија </w:t>
      </w:r>
    </w:p>
    <w:p w14:paraId="36B088F2" w14:textId="5032E4D4" w:rsidR="0032049F" w:rsidRPr="00225DD1" w:rsidRDefault="0032049F" w:rsidP="0032049F">
      <w:pPr>
        <w:spacing w:before="0" w:after="0"/>
        <w:rPr>
          <w:rFonts w:cstheme="minorHAnsi"/>
          <w:lang w:val="sr-Cyrl-CS"/>
        </w:rPr>
      </w:pPr>
      <w:r w:rsidRPr="00225DD1">
        <w:rPr>
          <w:rFonts w:cstheme="minorHAnsi"/>
          <w:lang w:val="sr-Cyrl-CS"/>
        </w:rPr>
        <w:t>Email:</w:t>
      </w:r>
      <w:r w:rsidRPr="00225DD1">
        <w:rPr>
          <w:rFonts w:cstheme="minorHAnsi"/>
          <w:lang w:val="sr-Cyrl-CS"/>
        </w:rPr>
        <w:tab/>
      </w:r>
      <w:r w:rsidRPr="00225DD1">
        <w:rPr>
          <w:rFonts w:cstheme="minorHAnsi"/>
          <w:lang w:val="sr-Cyrl-CS"/>
        </w:rPr>
        <w:tab/>
        <w:t>kabinet@mfin.gov.rs / kabinet@javnidug.gov.rs/analiticari@javnidug.gov.rs</w:t>
      </w:r>
    </w:p>
    <w:p w14:paraId="5B363491" w14:textId="77777777" w:rsidR="009E1DCA" w:rsidRPr="00225DD1" w:rsidRDefault="009E1DCA" w:rsidP="009E1DCA">
      <w:pPr>
        <w:rPr>
          <w:rFonts w:cstheme="minorHAnsi"/>
          <w:lang w:val="sr-Cyrl-CS"/>
        </w:rPr>
      </w:pPr>
    </w:p>
    <w:p w14:paraId="498B9164" w14:textId="77777777" w:rsidR="009E1DCA" w:rsidRPr="00225DD1" w:rsidRDefault="009E1DCA" w:rsidP="009E1DCA">
      <w:pPr>
        <w:rPr>
          <w:rFonts w:cstheme="minorHAnsi"/>
          <w:u w:val="single"/>
          <w:lang w:val="sr-Cyrl-CS"/>
        </w:rPr>
      </w:pPr>
      <w:r w:rsidRPr="00225DD1">
        <w:rPr>
          <w:rFonts w:cstheme="minorHAnsi"/>
          <w:u w:val="single"/>
          <w:lang w:val="sr-Cyrl-CS"/>
        </w:rPr>
        <w:t>За БРСЕ:</w:t>
      </w:r>
    </w:p>
    <w:p w14:paraId="0A5586B1" w14:textId="77777777" w:rsidR="009E1DCA" w:rsidRPr="00225DD1" w:rsidRDefault="009E1DCA" w:rsidP="0032049F">
      <w:pPr>
        <w:spacing w:before="0" w:after="0"/>
        <w:rPr>
          <w:rFonts w:cstheme="minorHAnsi"/>
          <w:lang w:val="sr-Cyrl-CS"/>
        </w:rPr>
      </w:pPr>
      <w:r w:rsidRPr="00225DD1">
        <w:rPr>
          <w:rFonts w:cstheme="minorHAnsi"/>
          <w:lang w:val="sr-Cyrl-CS"/>
        </w:rPr>
        <w:t>Council of Europe Development Bank</w:t>
      </w:r>
    </w:p>
    <w:p w14:paraId="0E1CF438" w14:textId="77777777" w:rsidR="009E1DCA" w:rsidRPr="00225DD1" w:rsidRDefault="009E1DCA" w:rsidP="0032049F">
      <w:pPr>
        <w:spacing w:before="0" w:after="0"/>
        <w:rPr>
          <w:rFonts w:cstheme="minorHAnsi"/>
          <w:lang w:val="sr-Cyrl-CS"/>
        </w:rPr>
      </w:pPr>
      <w:r w:rsidRPr="00225DD1">
        <w:rPr>
          <w:rFonts w:cstheme="minorHAnsi"/>
          <w:lang w:val="sr-Cyrl-CS"/>
        </w:rPr>
        <w:t>55 Avenue Kléber</w:t>
      </w:r>
    </w:p>
    <w:p w14:paraId="07D1B980" w14:textId="77777777" w:rsidR="009E1DCA" w:rsidRPr="00225DD1" w:rsidRDefault="009E1DCA" w:rsidP="0032049F">
      <w:pPr>
        <w:spacing w:before="0" w:after="0"/>
        <w:rPr>
          <w:rFonts w:cstheme="minorHAnsi"/>
          <w:lang w:val="sr-Cyrl-CS"/>
        </w:rPr>
      </w:pPr>
      <w:r w:rsidRPr="00225DD1">
        <w:rPr>
          <w:rFonts w:cstheme="minorHAnsi"/>
          <w:lang w:val="sr-Cyrl-CS"/>
        </w:rPr>
        <w:t xml:space="preserve">75116 Paris </w:t>
      </w:r>
    </w:p>
    <w:p w14:paraId="13C61CF9" w14:textId="77777777" w:rsidR="009E1DCA" w:rsidRPr="00225DD1" w:rsidRDefault="009E1DCA" w:rsidP="0032049F">
      <w:pPr>
        <w:spacing w:before="0" w:after="0"/>
        <w:rPr>
          <w:rFonts w:cstheme="minorHAnsi"/>
          <w:lang w:val="sr-Cyrl-CS"/>
        </w:rPr>
      </w:pPr>
      <w:r w:rsidRPr="00225DD1">
        <w:rPr>
          <w:rFonts w:cstheme="minorHAnsi"/>
          <w:lang w:val="sr-Cyrl-CS"/>
        </w:rPr>
        <w:t>Француска</w:t>
      </w:r>
    </w:p>
    <w:p w14:paraId="32523C26" w14:textId="77777777" w:rsidR="009E1DCA" w:rsidRPr="00225DD1" w:rsidRDefault="009E1DCA" w:rsidP="0032049F">
      <w:pPr>
        <w:spacing w:before="0" w:after="0"/>
        <w:rPr>
          <w:rFonts w:cstheme="minorHAnsi"/>
          <w:lang w:val="sr-Cyrl-CS"/>
        </w:rPr>
      </w:pPr>
      <w:r w:rsidRPr="00225DD1">
        <w:rPr>
          <w:rFonts w:cstheme="minorHAnsi"/>
          <w:lang w:val="sr-Cyrl-CS"/>
        </w:rPr>
        <w:t xml:space="preserve">На пажњу: </w:t>
      </w:r>
      <w:r w:rsidRPr="00225DD1">
        <w:rPr>
          <w:rFonts w:cstheme="minorHAnsi"/>
          <w:lang w:val="sr-Cyrl-CS"/>
        </w:rPr>
        <w:tab/>
        <w:t>Шеф Одељења за пројекте</w:t>
      </w:r>
    </w:p>
    <w:p w14:paraId="12B631CE" w14:textId="77777777" w:rsidR="0032049F" w:rsidRPr="00225DD1" w:rsidRDefault="0032049F" w:rsidP="0032049F">
      <w:pPr>
        <w:spacing w:before="0" w:after="0"/>
        <w:rPr>
          <w:rFonts w:cstheme="minorHAnsi"/>
          <w:lang w:val="sr-Cyrl-CS"/>
        </w:rPr>
      </w:pPr>
      <w:r w:rsidRPr="00225DD1">
        <w:rPr>
          <w:rFonts w:cstheme="minorHAnsi"/>
          <w:lang w:val="sr-Cyrl-CS"/>
        </w:rPr>
        <w:t>Email:</w:t>
      </w:r>
      <w:r w:rsidRPr="00225DD1">
        <w:rPr>
          <w:rFonts w:cstheme="minorHAnsi"/>
          <w:lang w:val="sr-Cyrl-CS"/>
        </w:rPr>
        <w:tab/>
      </w:r>
      <w:r w:rsidRPr="00225DD1">
        <w:rPr>
          <w:rFonts w:cstheme="minorHAnsi"/>
          <w:lang w:val="sr-Cyrl-CS"/>
        </w:rPr>
        <w:tab/>
        <w:t>projects@coebank.org</w:t>
      </w:r>
    </w:p>
    <w:p w14:paraId="2AE60EB5" w14:textId="77777777" w:rsidR="009E1DCA" w:rsidRPr="00225DD1" w:rsidRDefault="009E1DCA" w:rsidP="009E1DCA">
      <w:pPr>
        <w:rPr>
          <w:rFonts w:cstheme="minorHAnsi"/>
          <w:lang w:val="sr-Cyrl-CS"/>
        </w:rPr>
      </w:pPr>
      <w:r w:rsidRPr="00225DD1">
        <w:rPr>
          <w:rFonts w:cstheme="minorHAnsi"/>
          <w:lang w:val="sr-Cyrl-CS"/>
        </w:rPr>
        <w:t>БРСЕ и Зајмопримац ће одмах писаним путем обавестити другу Страну о свакој промени у њиховим детаљима за комуникацију.</w:t>
      </w:r>
    </w:p>
    <w:p w14:paraId="56CEF451" w14:textId="3E93BF63" w:rsidR="009E1DCA" w:rsidRPr="00225DD1" w:rsidRDefault="009E1DCA" w:rsidP="009E1DCA">
      <w:pPr>
        <w:rPr>
          <w:rFonts w:cstheme="minorHAnsi"/>
          <w:lang w:val="sr-Cyrl-CS"/>
        </w:rPr>
      </w:pPr>
      <w:r w:rsidRPr="00225DD1">
        <w:rPr>
          <w:rFonts w:cstheme="minorHAnsi"/>
          <w:lang w:val="sr-Cyrl-CS"/>
        </w:rPr>
        <w:t>Сва обавештења која се достављају или су сачињена према или у вези са Споразумом биће на енглеском или француском језику или на другом језику, у ком случају ће бити достављена уз оверени превод на енглески или француски језик, у случају када то БРСЕ захтева.</w:t>
      </w:r>
    </w:p>
    <w:p w14:paraId="2B347305" w14:textId="7FEEBD45" w:rsidR="009E1DCA" w:rsidRPr="00225DD1" w:rsidRDefault="009E1DCA" w:rsidP="00B50419">
      <w:pPr>
        <w:spacing w:before="0" w:after="0"/>
        <w:rPr>
          <w:rFonts w:cstheme="minorHAnsi"/>
          <w:lang w:val="sr-Cyrl-CS"/>
        </w:rPr>
      </w:pPr>
      <w:r w:rsidRPr="00225DD1">
        <w:rPr>
          <w:rFonts w:cstheme="minorHAnsi"/>
          <w:lang w:val="sr-Cyrl-CS"/>
        </w:rPr>
        <w:t>Сва обавештења која се достављају или су сачињена према или у вези са овим споразумом ће, када то БРСЕ захтева, бити достављена БРСЕ-у заједно са задовољавајућим доказом о овлашћењу лица или више њих овлашћених за потписивање таквог обавештења у име Зајмопримца, као и картон депонованих потписа таквог лица или више њих.</w:t>
      </w:r>
    </w:p>
    <w:p w14:paraId="0DBD9B38" w14:textId="582B9805" w:rsidR="00B50419" w:rsidRPr="00225DD1" w:rsidRDefault="009E1DCA" w:rsidP="00A4029A">
      <w:pPr>
        <w:pStyle w:val="Heading1"/>
        <w:jc w:val="both"/>
        <w:rPr>
          <w:rFonts w:cstheme="minorHAnsi"/>
          <w:lang w:val="sr-Cyrl-CS"/>
        </w:rPr>
      </w:pPr>
      <w:bookmarkStart w:id="119" w:name="_Ref474422683"/>
      <w:bookmarkStart w:id="120" w:name="_Toc89259656"/>
      <w:bookmarkStart w:id="121" w:name="_Toc89362716"/>
      <w:r w:rsidRPr="00225DD1">
        <w:rPr>
          <w:rFonts w:cstheme="minorHAnsi"/>
          <w:lang w:val="sr-Cyrl-CS"/>
        </w:rPr>
        <w:t>18.</w:t>
      </w:r>
      <w:r w:rsidR="004E65AF" w:rsidRPr="00225DD1">
        <w:rPr>
          <w:rFonts w:cstheme="minorHAnsi"/>
          <w:lang w:val="sr-Cyrl-CS"/>
        </w:rPr>
        <w:tab/>
      </w:r>
      <w:r w:rsidRPr="00225DD1">
        <w:rPr>
          <w:rFonts w:cstheme="minorHAnsi"/>
          <w:lang w:val="sr-Cyrl-CS"/>
        </w:rPr>
        <w:t>ПОРЕЗИ И РАСХОДИ</w:t>
      </w:r>
      <w:bookmarkEnd w:id="119"/>
      <w:bookmarkEnd w:id="120"/>
      <w:bookmarkEnd w:id="121"/>
    </w:p>
    <w:p w14:paraId="60F3F77A" w14:textId="4522065E" w:rsidR="009E1DCA" w:rsidRPr="00225DD1" w:rsidRDefault="009E1DCA" w:rsidP="00B50419">
      <w:pPr>
        <w:spacing w:before="0" w:after="0"/>
        <w:rPr>
          <w:rFonts w:cstheme="minorHAnsi"/>
          <w:lang w:val="sr-Cyrl-CS"/>
        </w:rPr>
      </w:pPr>
      <w:r w:rsidRPr="00225DD1">
        <w:rPr>
          <w:rFonts w:cstheme="minorHAnsi"/>
          <w:lang w:val="sr-Cyrl-CS"/>
        </w:rPr>
        <w:t xml:space="preserve">Зајмопримац ће плаћати, у мери у којој је применљиво, све порезе, обавезе, таксе и остале намете било какве природе, укључујући таксене марке и накнаде за регистрацију, које настану из </w:t>
      </w:r>
      <w:r w:rsidR="0008474D" w:rsidRPr="00225DD1">
        <w:rPr>
          <w:rFonts w:cstheme="minorHAnsi"/>
          <w:lang w:val="sr-Cyrl-CS"/>
        </w:rPr>
        <w:t>закључења</w:t>
      </w:r>
      <w:r w:rsidRPr="00225DD1">
        <w:rPr>
          <w:rFonts w:cstheme="minorHAnsi"/>
          <w:lang w:val="sr-Cyrl-CS"/>
        </w:rPr>
        <w:t>, регистрације, имплементације, раскида или спровођења Споразума и/или неког повезаног документа, као и из стварања, побољшања, регистрације, извршења или давања било којег Средства обезбеђења који се захтевају према Споразуму.</w:t>
      </w:r>
    </w:p>
    <w:p w14:paraId="105E55B8" w14:textId="455B0FFA" w:rsidR="000A5D83" w:rsidRPr="00225DD1" w:rsidRDefault="009E1DCA" w:rsidP="009E1DCA">
      <w:pPr>
        <w:rPr>
          <w:rFonts w:cstheme="minorHAnsi"/>
          <w:lang w:val="sr-Cyrl-CS"/>
        </w:rPr>
      </w:pPr>
      <w:r w:rsidRPr="00225DD1">
        <w:rPr>
          <w:rFonts w:cstheme="minorHAnsi"/>
          <w:lang w:val="sr-Cyrl-CS"/>
        </w:rPr>
        <w:t xml:space="preserve">Зајмопримац сноси све накнаде и трошкове (укључујући правне, стручне, банкарске или мењачке трошкове) настале у вези са (i) припремом, потписивањем, побољшањем, имплементацијом, раскидом или спровођењем овог споразума и/или неког повезаног документа; (ii) било којом изменом, допуном или одрицањем у погледу овог споразума и/или неког повезаног документа; и (iii) припремом, потписивањем, побољшањем, управљањем, </w:t>
      </w:r>
      <w:r w:rsidRPr="00225DD1">
        <w:rPr>
          <w:rFonts w:cstheme="minorHAnsi"/>
          <w:spacing w:val="-2"/>
          <w:lang w:val="sr-Cyrl-CS"/>
        </w:rPr>
        <w:t>спровођењем и давањем било ког Средства обезбеђења које се захтева у складу са</w:t>
      </w:r>
      <w:r w:rsidRPr="00225DD1">
        <w:rPr>
          <w:rFonts w:cstheme="minorHAnsi"/>
          <w:lang w:val="sr-Cyrl-CS"/>
        </w:rPr>
        <w:t xml:space="preserve"> Споразумом.</w:t>
      </w:r>
    </w:p>
    <w:p w14:paraId="1B2DD5DF" w14:textId="22F44741" w:rsidR="009E1DCA" w:rsidRPr="00225DD1" w:rsidRDefault="009E1DCA" w:rsidP="009E1DCA">
      <w:pPr>
        <w:rPr>
          <w:rFonts w:cstheme="minorHAnsi"/>
          <w:lang w:val="sr-Cyrl-CS"/>
        </w:rPr>
      </w:pPr>
      <w:r w:rsidRPr="00225DD1">
        <w:rPr>
          <w:rFonts w:cstheme="minorHAnsi"/>
          <w:lang w:val="sr-Cyrl-CS"/>
        </w:rPr>
        <w:t>Без обзира на горенаведено, члан 4.7 (</w:t>
      </w:r>
      <w:r w:rsidRPr="00225DD1">
        <w:rPr>
          <w:rFonts w:cstheme="minorHAnsi"/>
          <w:i/>
          <w:iCs/>
          <w:lang w:val="sr-Cyrl-CS"/>
        </w:rPr>
        <w:t>Трошкови арбитраже</w:t>
      </w:r>
      <w:r w:rsidRPr="00225DD1">
        <w:rPr>
          <w:rFonts w:cstheme="minorHAnsi"/>
          <w:lang w:val="sr-Cyrl-CS"/>
        </w:rPr>
        <w:t xml:space="preserve">) Прописа о зајму се примењује у вези </w:t>
      </w:r>
      <w:r w:rsidR="008D5710" w:rsidRPr="00225DD1">
        <w:rPr>
          <w:rFonts w:cstheme="minorHAnsi"/>
          <w:lang w:val="sr-Cyrl-CS"/>
        </w:rPr>
        <w:t xml:space="preserve">са </w:t>
      </w:r>
      <w:r w:rsidRPr="00225DD1">
        <w:rPr>
          <w:rFonts w:cstheme="minorHAnsi"/>
          <w:lang w:val="sr-Cyrl-CS"/>
        </w:rPr>
        <w:t>трошков</w:t>
      </w:r>
      <w:r w:rsidR="008D5710" w:rsidRPr="00225DD1">
        <w:rPr>
          <w:rFonts w:cstheme="minorHAnsi"/>
          <w:lang w:val="sr-Cyrl-CS"/>
        </w:rPr>
        <w:t>има</w:t>
      </w:r>
      <w:r w:rsidRPr="00225DD1">
        <w:rPr>
          <w:rFonts w:cstheme="minorHAnsi"/>
          <w:lang w:val="sr-Cyrl-CS"/>
        </w:rPr>
        <w:t xml:space="preserve"> арбитраже који су утврђени у </w:t>
      </w:r>
      <w:r w:rsidR="00E02A6C" w:rsidRPr="00225DD1">
        <w:rPr>
          <w:rFonts w:cstheme="minorHAnsi"/>
          <w:lang w:val="sr-Cyrl-CS"/>
        </w:rPr>
        <w:t>клаузули</w:t>
      </w:r>
      <w:r w:rsidRPr="00225DD1">
        <w:rPr>
          <w:rFonts w:cstheme="minorHAnsi"/>
          <w:lang w:val="sr-Cyrl-CS"/>
        </w:rPr>
        <w:t xml:space="preserve"> 15 (</w:t>
      </w:r>
      <w:r w:rsidRPr="00225DD1">
        <w:rPr>
          <w:rFonts w:cstheme="minorHAnsi"/>
          <w:i/>
          <w:iCs/>
          <w:lang w:val="sr-Cyrl-CS"/>
        </w:rPr>
        <w:t>Спорови</w:t>
      </w:r>
      <w:r w:rsidRPr="00225DD1">
        <w:rPr>
          <w:rFonts w:cstheme="minorHAnsi"/>
          <w:lang w:val="sr-Cyrl-CS"/>
        </w:rPr>
        <w:t>).</w:t>
      </w:r>
    </w:p>
    <w:p w14:paraId="48727CDD" w14:textId="77777777" w:rsidR="009E1DCA" w:rsidRPr="00225DD1" w:rsidRDefault="009E1DCA" w:rsidP="00A4029A">
      <w:pPr>
        <w:pStyle w:val="Heading1"/>
        <w:jc w:val="both"/>
        <w:rPr>
          <w:rFonts w:cstheme="minorHAnsi"/>
          <w:lang w:val="sr-Cyrl-CS"/>
        </w:rPr>
      </w:pPr>
      <w:bookmarkStart w:id="122" w:name="_Toc89259657"/>
      <w:bookmarkStart w:id="123" w:name="_Toc89362717"/>
      <w:r w:rsidRPr="00225DD1">
        <w:rPr>
          <w:rFonts w:cstheme="minorHAnsi"/>
          <w:lang w:val="sr-Cyrl-CS"/>
        </w:rPr>
        <w:lastRenderedPageBreak/>
        <w:t>19. ИСПЛАЋИВАЊЕ</w:t>
      </w:r>
      <w:bookmarkEnd w:id="122"/>
      <w:bookmarkEnd w:id="123"/>
    </w:p>
    <w:p w14:paraId="6B2D149B" w14:textId="5180BCC4" w:rsidR="009E1DCA" w:rsidRPr="00225DD1" w:rsidRDefault="009E1DCA" w:rsidP="009E1DCA">
      <w:pPr>
        <w:rPr>
          <w:rFonts w:cstheme="minorHAnsi"/>
          <w:lang w:val="sr-Cyrl-CS"/>
        </w:rPr>
      </w:pPr>
      <w:r w:rsidRPr="00225DD1">
        <w:rPr>
          <w:rFonts w:cstheme="minorHAnsi"/>
          <w:lang w:val="sr-Cyrl-CS"/>
        </w:rPr>
        <w:t>Након отплате укупног износа неотплаћене главнице према Зајму, као и плаћања свих камата и других трошкова који проистичу у складу са Споразумом, укључујући нарочито оне износе из потклаузуле 4.9 (Стопа затезне камате) и клаузуле 18 (Порези и расходи), Зајмопримац ће бити у потпуности ослобођен својих обавеза које проистичу из или у вези са Споразумом.</w:t>
      </w:r>
    </w:p>
    <w:p w14:paraId="309B6A19" w14:textId="6C80ADD5" w:rsidR="009E1DCA" w:rsidRPr="00225DD1" w:rsidRDefault="0008474D" w:rsidP="00B50419">
      <w:pPr>
        <w:spacing w:before="0" w:after="0"/>
        <w:rPr>
          <w:rFonts w:cstheme="minorHAnsi"/>
          <w:lang w:val="sr-Cyrl-CS"/>
        </w:rPr>
      </w:pPr>
      <w:r w:rsidRPr="00225DD1">
        <w:rPr>
          <w:rFonts w:cstheme="minorHAnsi"/>
          <w:lang w:val="sr-Cyrl-CS"/>
        </w:rPr>
        <w:t>Без обзира на горе наведено, Зајмопримац ће се ипак обавезати да, у периоду који није дужи од шест (6) година након пријема Завршног извештаја на задовољавајући начин за БРСЕ потврђује потпуну алокацију свих износа исплаћених према Зајму (i) чува пројектну документацију; и (ii) радо прима било какве евалуационе посете, укључујући омогућавање приступа релевантним локацијама Пројекта/потпројекта које обављају запослени у БРСЕ-у или именоване треће стране</w:t>
      </w:r>
      <w:r w:rsidR="009E1DCA" w:rsidRPr="00225DD1">
        <w:rPr>
          <w:rFonts w:cstheme="minorHAnsi"/>
          <w:lang w:val="sr-Cyrl-CS"/>
        </w:rPr>
        <w:t>.</w:t>
      </w:r>
    </w:p>
    <w:p w14:paraId="19908E9C" w14:textId="21CA598E" w:rsidR="00B50419" w:rsidRPr="00225DD1" w:rsidRDefault="009E1DCA" w:rsidP="00A4029A">
      <w:pPr>
        <w:pStyle w:val="Heading1"/>
        <w:jc w:val="both"/>
        <w:rPr>
          <w:rFonts w:cstheme="minorHAnsi"/>
          <w:lang w:val="sr-Cyrl-CS"/>
        </w:rPr>
      </w:pPr>
      <w:bookmarkStart w:id="124" w:name="_Ref474422008"/>
      <w:bookmarkStart w:id="125" w:name="_Toc89259658"/>
      <w:bookmarkStart w:id="126" w:name="_Toc89362718"/>
      <w:r w:rsidRPr="00225DD1">
        <w:rPr>
          <w:rFonts w:cstheme="minorHAnsi"/>
          <w:lang w:val="sr-Cyrl-CS"/>
        </w:rPr>
        <w:t>20. СТУПАЊЕ НА СНАГУ</w:t>
      </w:r>
      <w:bookmarkEnd w:id="124"/>
      <w:bookmarkEnd w:id="125"/>
      <w:bookmarkEnd w:id="126"/>
    </w:p>
    <w:p w14:paraId="514A6674" w14:textId="639C68B6" w:rsidR="009E1DCA" w:rsidRPr="00225DD1" w:rsidRDefault="00F36188" w:rsidP="009E1DCA">
      <w:pPr>
        <w:rPr>
          <w:rFonts w:cstheme="minorHAnsi"/>
          <w:lang w:val="sr-Cyrl-CS"/>
        </w:rPr>
      </w:pPr>
      <w:r w:rsidRPr="00225DD1">
        <w:rPr>
          <w:rFonts w:cstheme="minorHAnsi"/>
          <w:lang w:val="sr-Cyrl-CS"/>
        </w:rPr>
        <w:t>Споразум ступа на снагу након што га стране потпишу и Народна скупштина Републике Србије га ратификује уз одговарајућу писану потврду коју је БРСЕ добила од Зајмoпримца</w:t>
      </w:r>
      <w:r w:rsidR="009E1DCA" w:rsidRPr="00225DD1">
        <w:rPr>
          <w:rFonts w:cstheme="minorHAnsi"/>
          <w:lang w:val="sr-Cyrl-CS"/>
        </w:rPr>
        <w:t>.</w:t>
      </w:r>
    </w:p>
    <w:p w14:paraId="130EEFDE" w14:textId="77777777" w:rsidR="00757CE0" w:rsidRPr="00225DD1" w:rsidRDefault="00757CE0" w:rsidP="009E1DCA">
      <w:pPr>
        <w:rPr>
          <w:rFonts w:cstheme="minorHAnsi"/>
          <w:lang w:val="sr-Cyrl-CS"/>
        </w:rPr>
      </w:pPr>
    </w:p>
    <w:p w14:paraId="36E9EB5B" w14:textId="77777777" w:rsidR="00757CE0" w:rsidRPr="00225DD1" w:rsidRDefault="00757CE0" w:rsidP="00757CE0">
      <w:pPr>
        <w:spacing w:before="0" w:after="160" w:line="259" w:lineRule="auto"/>
        <w:jc w:val="center"/>
        <w:rPr>
          <w:rFonts w:cstheme="minorHAnsi"/>
          <w:lang w:val="sr-Cyrl-CS"/>
        </w:rPr>
      </w:pPr>
      <w:r w:rsidRPr="00225DD1">
        <w:rPr>
          <w:rFonts w:cstheme="minorHAnsi"/>
          <w:lang w:val="sr-Cyrl-CS"/>
        </w:rPr>
        <w:t>[</w:t>
      </w:r>
      <w:r w:rsidRPr="00225DD1">
        <w:rPr>
          <w:rFonts w:cstheme="minorHAnsi"/>
          <w:i/>
          <w:iCs/>
          <w:lang w:val="sr-Cyrl-CS"/>
        </w:rPr>
        <w:t>Остатак странице намерно остављен празан</w:t>
      </w:r>
      <w:r w:rsidRPr="00225DD1">
        <w:rPr>
          <w:rFonts w:cstheme="minorHAnsi"/>
          <w:lang w:val="sr-Cyrl-CS"/>
        </w:rPr>
        <w:t>]</w:t>
      </w:r>
    </w:p>
    <w:p w14:paraId="4C7F0F36" w14:textId="77777777" w:rsidR="00757CE0" w:rsidRPr="00225DD1" w:rsidRDefault="00757CE0">
      <w:pPr>
        <w:spacing w:before="0" w:after="160" w:line="259" w:lineRule="auto"/>
        <w:jc w:val="left"/>
        <w:rPr>
          <w:rFonts w:cstheme="minorHAnsi"/>
          <w:u w:val="single"/>
          <w:lang w:val="sr-Cyrl-CS"/>
        </w:rPr>
      </w:pPr>
      <w:r w:rsidRPr="00225DD1">
        <w:rPr>
          <w:rFonts w:cstheme="minorHAnsi"/>
          <w:u w:val="single"/>
          <w:lang w:val="sr-Cyrl-CS"/>
        </w:rPr>
        <w:br w:type="page"/>
      </w:r>
    </w:p>
    <w:p w14:paraId="4E73DE54" w14:textId="09681D9C" w:rsidR="00757CE0" w:rsidRPr="00225DD1" w:rsidRDefault="00757CE0" w:rsidP="00757CE0">
      <w:pPr>
        <w:rPr>
          <w:rFonts w:cstheme="minorHAnsi"/>
          <w:lang w:val="sr-Cyrl-CS"/>
        </w:rPr>
      </w:pPr>
      <w:r w:rsidRPr="00225DD1">
        <w:rPr>
          <w:rFonts w:cstheme="minorHAnsi"/>
          <w:lang w:val="sr-Cyrl-CS"/>
        </w:rPr>
        <w:lastRenderedPageBreak/>
        <w:t>У ПОТВРДУ ТОГА, Стране су учиниле да oвај Споразум буде потписан у четири (4) примерка, од којих је сваки једнако важећи. Један (1) примерак задржава БРСЕ, а три (3) Зајмопримац.</w:t>
      </w:r>
    </w:p>
    <w:p w14:paraId="589B074C" w14:textId="77777777" w:rsidR="00757CE0" w:rsidRPr="00225DD1" w:rsidRDefault="00757CE0" w:rsidP="00E86486">
      <w:pPr>
        <w:rPr>
          <w:rFonts w:cstheme="minorHAnsi"/>
          <w:u w:val="single"/>
          <w:lang w:val="sr-Cyrl-CS"/>
        </w:rPr>
      </w:pPr>
    </w:p>
    <w:p w14:paraId="05F45862" w14:textId="1DD6E850" w:rsidR="00E86486" w:rsidRPr="00225DD1" w:rsidRDefault="00E86486" w:rsidP="00E86486">
      <w:pPr>
        <w:rPr>
          <w:rFonts w:cstheme="minorHAnsi"/>
          <w:u w:val="single"/>
          <w:lang w:val="sr-Cyrl-CS"/>
        </w:rPr>
      </w:pPr>
      <w:r w:rsidRPr="00225DD1">
        <w:rPr>
          <w:rFonts w:cstheme="minorHAnsi"/>
          <w:u w:val="single"/>
          <w:lang w:val="sr-Cyrl-CS"/>
        </w:rPr>
        <w:t>За зајмопримца</w:t>
      </w:r>
    </w:p>
    <w:p w14:paraId="09EF6ABE" w14:textId="0A5B3CE5" w:rsidR="009E1DCA" w:rsidRPr="00225DD1" w:rsidRDefault="009E1DCA" w:rsidP="009E1DCA">
      <w:pPr>
        <w:rPr>
          <w:rFonts w:cstheme="minorHAnsi"/>
          <w:lang w:val="sr-Cyrl-CS"/>
        </w:rPr>
      </w:pPr>
      <w:r w:rsidRPr="00225DD1">
        <w:rPr>
          <w:rFonts w:cstheme="minorHAnsi"/>
          <w:lang w:val="sr-Cyrl-CS"/>
        </w:rPr>
        <w:t>Београд</w:t>
      </w:r>
      <w:r w:rsidR="00E86486" w:rsidRPr="00225DD1">
        <w:rPr>
          <w:rFonts w:cstheme="minorHAnsi"/>
          <w:lang w:val="sr-Cyrl-CS"/>
        </w:rPr>
        <w:t>,</w:t>
      </w:r>
      <w:r w:rsidR="007565BA" w:rsidRPr="00225DD1">
        <w:rPr>
          <w:rFonts w:cstheme="minorHAnsi"/>
          <w:lang w:val="sr-Cyrl-CS"/>
        </w:rPr>
        <w:t xml:space="preserve"> дана</w:t>
      </w:r>
      <w:r w:rsidR="00757CE0" w:rsidRPr="00225DD1">
        <w:rPr>
          <w:rFonts w:cstheme="minorHAnsi"/>
          <w:lang w:val="sr-Cyrl-CS"/>
        </w:rPr>
        <w:t xml:space="preserve"> </w:t>
      </w:r>
      <w:r w:rsidR="00CC609D" w:rsidRPr="00225DD1">
        <w:rPr>
          <w:rFonts w:cstheme="minorHAnsi"/>
          <w:lang w:val="sr-Cyrl-CS"/>
        </w:rPr>
        <w:t>29. јуна 2026. године</w:t>
      </w:r>
    </w:p>
    <w:p w14:paraId="56421191" w14:textId="77777777" w:rsidR="00757CE0" w:rsidRPr="00225DD1" w:rsidRDefault="00757CE0" w:rsidP="009E1DCA">
      <w:pPr>
        <w:rPr>
          <w:rFonts w:cstheme="minorHAnsi"/>
          <w:lang w:val="sr-Cyrl-CS"/>
        </w:rPr>
      </w:pPr>
    </w:p>
    <w:p w14:paraId="4C47C642" w14:textId="6B89D114" w:rsidR="00757CE0" w:rsidRPr="00225DD1" w:rsidRDefault="00757CE0" w:rsidP="009E1DCA">
      <w:pPr>
        <w:rPr>
          <w:rFonts w:cstheme="minorHAnsi"/>
          <w:lang w:val="sr-Cyrl-CS"/>
        </w:rPr>
      </w:pPr>
      <w:r w:rsidRPr="00225DD1">
        <w:rPr>
          <w:rFonts w:cstheme="minorHAnsi"/>
          <w:lang w:val="sr-Cyrl-CS"/>
        </w:rPr>
        <w:t>_______________________________</w:t>
      </w:r>
    </w:p>
    <w:p w14:paraId="28B77AAB" w14:textId="4073BBD0" w:rsidR="007565BA" w:rsidRPr="00225DD1" w:rsidRDefault="009E1DCA" w:rsidP="009E1DCA">
      <w:pPr>
        <w:rPr>
          <w:rFonts w:cstheme="minorHAnsi"/>
          <w:lang w:val="sr-Cyrl-CS"/>
        </w:rPr>
      </w:pPr>
      <w:r w:rsidRPr="00225DD1">
        <w:rPr>
          <w:rFonts w:cstheme="minorHAnsi"/>
          <w:lang w:val="sr-Cyrl-CS"/>
        </w:rPr>
        <w:t xml:space="preserve">Име: </w:t>
      </w:r>
      <w:r w:rsidR="00CC609D" w:rsidRPr="00225DD1">
        <w:rPr>
          <w:rFonts w:cstheme="minorHAnsi"/>
          <w:lang w:val="sr-Cyrl-CS"/>
        </w:rPr>
        <w:t>Синиша Мали</w:t>
      </w:r>
    </w:p>
    <w:p w14:paraId="386946BA" w14:textId="3EDFFF69" w:rsidR="009E1DCA" w:rsidRPr="00225DD1" w:rsidRDefault="009E1DCA" w:rsidP="009E1DCA">
      <w:pPr>
        <w:rPr>
          <w:rFonts w:cstheme="minorHAnsi"/>
          <w:u w:val="single"/>
          <w:lang w:val="sr-Cyrl-CS"/>
        </w:rPr>
      </w:pPr>
      <w:r w:rsidRPr="00225DD1">
        <w:rPr>
          <w:rFonts w:cstheme="minorHAnsi"/>
          <w:lang w:val="sr-Cyrl-CS"/>
        </w:rPr>
        <w:t xml:space="preserve">Функција: </w:t>
      </w:r>
      <w:r w:rsidR="00CC609D" w:rsidRPr="00225DD1">
        <w:rPr>
          <w:rFonts w:cstheme="minorHAnsi"/>
          <w:lang w:val="sr-Cyrl-CS"/>
        </w:rPr>
        <w:t>Први потпредседник Владе и министар финансија</w:t>
      </w:r>
    </w:p>
    <w:p w14:paraId="39CB1D5F" w14:textId="77777777" w:rsidR="009E1DCA" w:rsidRPr="00225DD1" w:rsidRDefault="009E1DCA" w:rsidP="009E1DCA">
      <w:pPr>
        <w:rPr>
          <w:rFonts w:cstheme="minorHAnsi"/>
          <w:lang w:val="sr-Cyrl-CS"/>
        </w:rPr>
      </w:pPr>
    </w:p>
    <w:p w14:paraId="6DEA95F7" w14:textId="77777777" w:rsidR="009E1DCA" w:rsidRPr="00225DD1" w:rsidRDefault="009E1DCA" w:rsidP="009E1DCA">
      <w:pPr>
        <w:rPr>
          <w:rFonts w:cstheme="minorHAnsi"/>
          <w:lang w:val="sr-Cyrl-CS"/>
        </w:rPr>
      </w:pPr>
    </w:p>
    <w:p w14:paraId="0D79FF21" w14:textId="77777777" w:rsidR="009E1DCA" w:rsidRPr="00225DD1" w:rsidRDefault="009E1DCA" w:rsidP="009E1DCA">
      <w:pPr>
        <w:rPr>
          <w:rFonts w:cstheme="minorHAnsi"/>
          <w:lang w:val="sr-Cyrl-CS"/>
        </w:rPr>
      </w:pPr>
    </w:p>
    <w:p w14:paraId="1C3D477E" w14:textId="77777777" w:rsidR="00E86486" w:rsidRPr="00225DD1" w:rsidRDefault="00E86486" w:rsidP="00E86486">
      <w:pPr>
        <w:rPr>
          <w:rFonts w:cstheme="minorHAnsi"/>
          <w:u w:val="single"/>
          <w:lang w:val="sr-Cyrl-CS"/>
        </w:rPr>
      </w:pPr>
      <w:r w:rsidRPr="00225DD1">
        <w:rPr>
          <w:rFonts w:cstheme="minorHAnsi"/>
          <w:u w:val="single"/>
          <w:lang w:val="sr-Cyrl-CS"/>
        </w:rPr>
        <w:t>За БРСЕ</w:t>
      </w:r>
    </w:p>
    <w:p w14:paraId="3C49CB61" w14:textId="38FFA4B9" w:rsidR="00AF37F4" w:rsidRPr="00225DD1" w:rsidRDefault="009E1DCA" w:rsidP="00AF37F4">
      <w:pPr>
        <w:rPr>
          <w:rFonts w:cstheme="minorHAnsi"/>
          <w:lang w:val="sr-Cyrl-CS"/>
        </w:rPr>
      </w:pPr>
      <w:r w:rsidRPr="00225DD1">
        <w:rPr>
          <w:rFonts w:cstheme="minorHAnsi"/>
          <w:lang w:val="sr-Cyrl-CS"/>
        </w:rPr>
        <w:t xml:space="preserve">Париз, </w:t>
      </w:r>
      <w:r w:rsidR="007565BA" w:rsidRPr="00225DD1">
        <w:rPr>
          <w:rFonts w:cstheme="minorHAnsi"/>
          <w:lang w:val="sr-Cyrl-CS"/>
        </w:rPr>
        <w:t>дан</w:t>
      </w:r>
      <w:r w:rsidR="00757CE0" w:rsidRPr="00225DD1">
        <w:rPr>
          <w:rFonts w:cstheme="minorHAnsi"/>
          <w:lang w:val="sr-Cyrl-CS"/>
        </w:rPr>
        <w:t xml:space="preserve">а </w:t>
      </w:r>
      <w:r w:rsidR="00CC609D" w:rsidRPr="00225DD1">
        <w:rPr>
          <w:rFonts w:cstheme="minorHAnsi"/>
          <w:lang w:val="sr-Cyrl-CS"/>
        </w:rPr>
        <w:t>23.06.2026. године</w:t>
      </w:r>
    </w:p>
    <w:p w14:paraId="506E8B6E" w14:textId="77777777" w:rsidR="00757CE0" w:rsidRPr="00225DD1" w:rsidRDefault="00757CE0" w:rsidP="009E1DCA">
      <w:pPr>
        <w:rPr>
          <w:rFonts w:cstheme="minorHAnsi"/>
          <w:lang w:val="sr-Cyrl-CS"/>
        </w:rPr>
      </w:pPr>
    </w:p>
    <w:tbl>
      <w:tblPr>
        <w:tblStyle w:val="TableGrid"/>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531"/>
      </w:tblGrid>
      <w:tr w:rsidR="00757CE0" w:rsidRPr="00225DD1" w14:paraId="2D5821D1" w14:textId="77777777" w:rsidTr="005B5370">
        <w:tc>
          <w:tcPr>
            <w:tcW w:w="5220" w:type="dxa"/>
          </w:tcPr>
          <w:p w14:paraId="67688B45" w14:textId="60395F76" w:rsidR="00757CE0" w:rsidRPr="00225DD1" w:rsidRDefault="00757CE0" w:rsidP="005B5370">
            <w:pPr>
              <w:rPr>
                <w:rFonts w:asciiTheme="minorHAnsi" w:hAnsiTheme="minorHAnsi" w:cstheme="minorHAnsi"/>
                <w:sz w:val="22"/>
                <w:szCs w:val="22"/>
                <w:lang w:val="sr-Cyrl-CS"/>
              </w:rPr>
            </w:pPr>
            <w:r w:rsidRPr="00225DD1">
              <w:rPr>
                <w:rFonts w:asciiTheme="minorHAnsi" w:hAnsiTheme="minorHAnsi" w:cstheme="minorHAnsi"/>
                <w:sz w:val="22"/>
                <w:szCs w:val="22"/>
                <w:lang w:val="sr-Cyrl-CS"/>
              </w:rPr>
              <w:t>______________________________</w:t>
            </w:r>
          </w:p>
          <w:p w14:paraId="30B3C975" w14:textId="3B98DD9C" w:rsidR="00757CE0" w:rsidRPr="00225DD1" w:rsidRDefault="00757CE0" w:rsidP="005B5370">
            <w:pPr>
              <w:rPr>
                <w:rFonts w:asciiTheme="minorHAnsi" w:hAnsiTheme="minorHAnsi" w:cstheme="minorHAnsi"/>
                <w:sz w:val="22"/>
                <w:szCs w:val="22"/>
                <w:lang w:val="sr-Cyrl-CS"/>
              </w:rPr>
            </w:pPr>
            <w:r w:rsidRPr="00225DD1">
              <w:rPr>
                <w:rFonts w:asciiTheme="minorHAnsi" w:hAnsiTheme="minorHAnsi" w:cstheme="minorHAnsi"/>
                <w:sz w:val="22"/>
                <w:szCs w:val="22"/>
                <w:lang w:val="sr-Cyrl-CS"/>
              </w:rPr>
              <w:t xml:space="preserve">Име: </w:t>
            </w:r>
            <w:r w:rsidR="00CC609D" w:rsidRPr="00225DD1">
              <w:rPr>
                <w:rFonts w:asciiTheme="minorHAnsi" w:hAnsiTheme="minorHAnsi" w:cstheme="minorHAnsi"/>
                <w:sz w:val="22"/>
                <w:szCs w:val="22"/>
                <w:lang w:val="sr-Cyrl-CS"/>
              </w:rPr>
              <w:t>Cristian TABACARU</w:t>
            </w:r>
          </w:p>
          <w:p w14:paraId="7C445CDA" w14:textId="3E429AB2" w:rsidR="00757CE0" w:rsidRPr="00225DD1" w:rsidRDefault="00757CE0" w:rsidP="00CC609D">
            <w:pPr>
              <w:tabs>
                <w:tab w:val="left" w:pos="1718"/>
              </w:tabs>
              <w:rPr>
                <w:rFonts w:asciiTheme="minorHAnsi" w:hAnsiTheme="minorHAnsi" w:cstheme="minorHAnsi"/>
                <w:sz w:val="22"/>
                <w:szCs w:val="22"/>
                <w:lang w:val="sr-Cyrl-CS"/>
              </w:rPr>
            </w:pPr>
            <w:r w:rsidRPr="00225DD1">
              <w:rPr>
                <w:rFonts w:asciiTheme="minorHAnsi" w:hAnsiTheme="minorHAnsi" w:cstheme="minorHAnsi"/>
                <w:sz w:val="22"/>
                <w:szCs w:val="22"/>
                <w:lang w:val="sr-Cyrl-CS"/>
              </w:rPr>
              <w:t xml:space="preserve">Функција: </w:t>
            </w:r>
            <w:r w:rsidR="00CC609D" w:rsidRPr="00225DD1">
              <w:rPr>
                <w:rFonts w:asciiTheme="minorHAnsi" w:hAnsiTheme="minorHAnsi" w:cstheme="minorHAnsi"/>
                <w:sz w:val="22"/>
                <w:szCs w:val="22"/>
                <w:lang w:val="sr-Cyrl-CS"/>
              </w:rPr>
              <w:t>Директор OиР</w:t>
            </w:r>
          </w:p>
        </w:tc>
        <w:tc>
          <w:tcPr>
            <w:tcW w:w="4531" w:type="dxa"/>
          </w:tcPr>
          <w:p w14:paraId="65AAFEBF" w14:textId="509C5470" w:rsidR="00757CE0" w:rsidRPr="00225DD1" w:rsidRDefault="00757CE0" w:rsidP="005B5370">
            <w:pPr>
              <w:rPr>
                <w:rFonts w:asciiTheme="minorHAnsi" w:hAnsiTheme="minorHAnsi" w:cstheme="minorHAnsi"/>
                <w:sz w:val="22"/>
                <w:szCs w:val="22"/>
                <w:lang w:val="sr-Cyrl-CS"/>
              </w:rPr>
            </w:pPr>
            <w:r w:rsidRPr="00225DD1">
              <w:rPr>
                <w:rFonts w:asciiTheme="minorHAnsi" w:hAnsiTheme="minorHAnsi" w:cstheme="minorHAnsi"/>
                <w:sz w:val="22"/>
                <w:szCs w:val="22"/>
                <w:lang w:val="sr-Cyrl-CS"/>
              </w:rPr>
              <w:t>________________________________</w:t>
            </w:r>
          </w:p>
          <w:p w14:paraId="0FEB84EE" w14:textId="11195BF6" w:rsidR="00757CE0" w:rsidRPr="00225DD1" w:rsidRDefault="00757CE0" w:rsidP="00757CE0">
            <w:pPr>
              <w:rPr>
                <w:rFonts w:asciiTheme="minorHAnsi" w:hAnsiTheme="minorHAnsi" w:cstheme="minorHAnsi"/>
                <w:sz w:val="22"/>
                <w:szCs w:val="22"/>
                <w:lang w:val="sr-Cyrl-CS"/>
              </w:rPr>
            </w:pPr>
            <w:r w:rsidRPr="00225DD1">
              <w:rPr>
                <w:rFonts w:asciiTheme="minorHAnsi" w:hAnsiTheme="minorHAnsi" w:cstheme="minorHAnsi"/>
                <w:sz w:val="22"/>
                <w:szCs w:val="22"/>
                <w:lang w:val="sr-Cyrl-CS"/>
              </w:rPr>
              <w:t xml:space="preserve">Име: </w:t>
            </w:r>
            <w:r w:rsidR="00CC609D" w:rsidRPr="00225DD1">
              <w:rPr>
                <w:rFonts w:asciiTheme="minorHAnsi" w:hAnsiTheme="minorHAnsi" w:cstheme="minorHAnsi"/>
                <w:sz w:val="22"/>
                <w:szCs w:val="22"/>
                <w:lang w:val="sr-Cyrl-CS"/>
              </w:rPr>
              <w:t>Andrea BUCCOMINO</w:t>
            </w:r>
          </w:p>
          <w:p w14:paraId="3411E3AD" w14:textId="747CDA29" w:rsidR="00757CE0" w:rsidRPr="00225DD1" w:rsidRDefault="00757CE0" w:rsidP="00757CE0">
            <w:pPr>
              <w:rPr>
                <w:rFonts w:asciiTheme="minorHAnsi" w:hAnsiTheme="minorHAnsi" w:cstheme="minorHAnsi"/>
                <w:sz w:val="22"/>
                <w:szCs w:val="22"/>
                <w:lang w:val="sr-Cyrl-CS"/>
              </w:rPr>
            </w:pPr>
            <w:r w:rsidRPr="00225DD1">
              <w:rPr>
                <w:rFonts w:asciiTheme="minorHAnsi" w:hAnsiTheme="minorHAnsi" w:cstheme="minorHAnsi"/>
                <w:sz w:val="22"/>
                <w:szCs w:val="22"/>
                <w:lang w:val="sr-Cyrl-CS"/>
              </w:rPr>
              <w:t xml:space="preserve">Функција: </w:t>
            </w:r>
            <w:r w:rsidR="00CC609D" w:rsidRPr="00225DD1">
              <w:rPr>
                <w:rFonts w:asciiTheme="minorHAnsi" w:hAnsiTheme="minorHAnsi" w:cstheme="minorHAnsi"/>
                <w:sz w:val="22"/>
                <w:szCs w:val="22"/>
                <w:lang w:val="sr-Cyrl-CS"/>
              </w:rPr>
              <w:t>Заменик главног правног саветника</w:t>
            </w:r>
          </w:p>
        </w:tc>
      </w:tr>
    </w:tbl>
    <w:p w14:paraId="67318B49" w14:textId="2754485B" w:rsidR="009E1DCA" w:rsidRPr="00225DD1" w:rsidRDefault="009E1DCA" w:rsidP="009E1DCA">
      <w:pPr>
        <w:rPr>
          <w:rFonts w:cstheme="minorHAnsi"/>
          <w:lang w:val="sr-Cyrl-CS"/>
        </w:rPr>
      </w:pPr>
      <w:r w:rsidRPr="00225DD1">
        <w:rPr>
          <w:rFonts w:cstheme="minorHAnsi"/>
          <w:lang w:val="sr-Cyrl-CS"/>
        </w:rPr>
        <w:br w:type="page"/>
      </w:r>
    </w:p>
    <w:p w14:paraId="3F552E44" w14:textId="77777777" w:rsidR="006D027C" w:rsidRPr="00225DD1" w:rsidRDefault="006D027C" w:rsidP="00E603F1">
      <w:pPr>
        <w:pStyle w:val="Heading1"/>
        <w:rPr>
          <w:rFonts w:cstheme="minorHAnsi"/>
          <w:lang w:val="sr-Cyrl-CS"/>
        </w:rPr>
      </w:pPr>
      <w:bookmarkStart w:id="127" w:name="_Toc127367486"/>
      <w:r w:rsidRPr="00225DD1">
        <w:rPr>
          <w:rFonts w:cstheme="minorHAnsi"/>
          <w:lang w:val="sr-Cyrl-CS"/>
        </w:rPr>
        <w:lastRenderedPageBreak/>
        <w:t>ПРИЛОГ 1</w:t>
      </w:r>
      <w:bookmarkEnd w:id="127"/>
    </w:p>
    <w:p w14:paraId="41DCBE98" w14:textId="425F2912" w:rsidR="006D027C" w:rsidRPr="00225DD1" w:rsidRDefault="006D027C" w:rsidP="00B416AA">
      <w:pPr>
        <w:jc w:val="center"/>
        <w:rPr>
          <w:rFonts w:cstheme="minorHAnsi"/>
          <w:lang w:val="sr-Cyrl-CS"/>
        </w:rPr>
      </w:pPr>
      <w:r w:rsidRPr="00225DD1">
        <w:rPr>
          <w:rFonts w:cstheme="minorHAnsi"/>
          <w:b/>
          <w:lang w:val="sr-Cyrl-CS"/>
        </w:rPr>
        <w:t>Опис пројекта</w:t>
      </w:r>
    </w:p>
    <w:tbl>
      <w:tblPr>
        <w:tblW w:w="9140" w:type="dxa"/>
        <w:tblInd w:w="487" w:type="dxa"/>
        <w:tblLayout w:type="fixed"/>
        <w:tblCellMar>
          <w:left w:w="71" w:type="dxa"/>
          <w:right w:w="71" w:type="dxa"/>
        </w:tblCellMar>
        <w:tblLook w:val="0000" w:firstRow="0" w:lastRow="0" w:firstColumn="0" w:lastColumn="0" w:noHBand="0" w:noVBand="0"/>
      </w:tblPr>
      <w:tblGrid>
        <w:gridCol w:w="433"/>
        <w:gridCol w:w="2837"/>
        <w:gridCol w:w="2288"/>
        <w:gridCol w:w="3225"/>
        <w:gridCol w:w="357"/>
      </w:tblGrid>
      <w:tr w:rsidR="006D027C" w:rsidRPr="00225DD1" w14:paraId="698F8D95" w14:textId="77777777" w:rsidTr="00B20FC3">
        <w:trPr>
          <w:gridAfter w:val="1"/>
          <w:wAfter w:w="357" w:type="dxa"/>
          <w:trHeight w:val="266"/>
        </w:trPr>
        <w:tc>
          <w:tcPr>
            <w:tcW w:w="433" w:type="dxa"/>
          </w:tcPr>
          <w:p w14:paraId="4C88A988"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31DC97DB" w14:textId="46E1A93F" w:rsidR="006D027C" w:rsidRPr="00225DD1" w:rsidRDefault="00A37C31" w:rsidP="00082DF0">
            <w:pPr>
              <w:spacing w:before="0" w:after="0"/>
              <w:rPr>
                <w:rFonts w:eastAsia="Times New Roman" w:cstheme="minorHAnsi"/>
                <w:b/>
                <w:lang w:val="sr-Cyrl-CS"/>
              </w:rPr>
            </w:pPr>
            <w:r w:rsidRPr="00225DD1">
              <w:rPr>
                <w:rFonts w:eastAsia="Times New Roman" w:cstheme="minorHAnsi"/>
                <w:b/>
                <w:lang w:val="sr-Cyrl-CS"/>
              </w:rPr>
              <w:t>LD</w:t>
            </w:r>
          </w:p>
        </w:tc>
        <w:tc>
          <w:tcPr>
            <w:tcW w:w="5513" w:type="dxa"/>
            <w:gridSpan w:val="2"/>
            <w:tcBorders>
              <w:top w:val="single" w:sz="12" w:space="0" w:color="auto"/>
              <w:left w:val="single" w:sz="6" w:space="0" w:color="auto"/>
              <w:bottom w:val="single" w:sz="6" w:space="0" w:color="auto"/>
              <w:right w:val="single" w:sz="12" w:space="0" w:color="auto"/>
            </w:tcBorders>
            <w:shd w:val="pct5" w:color="auto" w:fill="auto"/>
          </w:tcPr>
          <w:p w14:paraId="76BA710A" w14:textId="64A176E7" w:rsidR="006D027C" w:rsidRPr="00225DD1" w:rsidRDefault="006D027C" w:rsidP="00A37C31">
            <w:pPr>
              <w:spacing w:before="0" w:after="0"/>
              <w:rPr>
                <w:rFonts w:eastAsia="Times New Roman" w:cstheme="minorHAnsi"/>
                <w:lang w:val="sr-Cyrl-CS"/>
              </w:rPr>
            </w:pPr>
            <w:r w:rsidRPr="00225DD1">
              <w:rPr>
                <w:rFonts w:eastAsia="Times New Roman" w:cstheme="minorHAnsi"/>
                <w:lang w:val="sr-Cyrl-CS"/>
              </w:rPr>
              <w:t xml:space="preserve">1981 ADD </w:t>
            </w:r>
            <w:r w:rsidR="00E603F1" w:rsidRPr="00225DD1">
              <w:rPr>
                <w:rFonts w:eastAsia="Times New Roman" w:cstheme="minorHAnsi"/>
                <w:lang w:val="sr-Cyrl-CS"/>
              </w:rPr>
              <w:t>2</w:t>
            </w:r>
            <w:r w:rsidRPr="00225DD1">
              <w:rPr>
                <w:rFonts w:eastAsia="Times New Roman" w:cstheme="minorHAnsi"/>
                <w:lang w:val="sr-Cyrl-CS"/>
              </w:rPr>
              <w:t xml:space="preserve"> (202</w:t>
            </w:r>
            <w:r w:rsidR="00E603F1" w:rsidRPr="00225DD1">
              <w:rPr>
                <w:rFonts w:eastAsia="Times New Roman" w:cstheme="minorHAnsi"/>
                <w:lang w:val="sr-Cyrl-CS"/>
              </w:rPr>
              <w:t>6</w:t>
            </w:r>
            <w:r w:rsidRPr="00225DD1">
              <w:rPr>
                <w:rFonts w:eastAsia="Times New Roman" w:cstheme="minorHAnsi"/>
                <w:lang w:val="sr-Cyrl-CS"/>
              </w:rPr>
              <w:t>)</w:t>
            </w:r>
          </w:p>
        </w:tc>
      </w:tr>
      <w:tr w:rsidR="006D027C" w:rsidRPr="00225DD1" w14:paraId="6B851D4D" w14:textId="77777777" w:rsidTr="00B20FC3">
        <w:trPr>
          <w:gridAfter w:val="1"/>
          <w:wAfter w:w="357" w:type="dxa"/>
          <w:trHeight w:val="266"/>
        </w:trPr>
        <w:tc>
          <w:tcPr>
            <w:tcW w:w="433" w:type="dxa"/>
          </w:tcPr>
          <w:p w14:paraId="43377E32" w14:textId="77777777" w:rsidR="006D027C" w:rsidRPr="00225DD1" w:rsidRDefault="006D027C" w:rsidP="00082DF0">
            <w:pPr>
              <w:tabs>
                <w:tab w:val="left" w:pos="851"/>
              </w:tabs>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42F121AD" w14:textId="77777777" w:rsidR="006D027C" w:rsidRPr="00225DD1" w:rsidRDefault="006D027C" w:rsidP="00082DF0">
            <w:pPr>
              <w:tabs>
                <w:tab w:val="left" w:pos="851"/>
              </w:tabs>
              <w:spacing w:before="0" w:after="0"/>
              <w:rPr>
                <w:rFonts w:eastAsia="Times New Roman" w:cstheme="minorHAnsi"/>
                <w:b/>
                <w:lang w:val="sr-Cyrl-CS"/>
              </w:rPr>
            </w:pPr>
            <w:r w:rsidRPr="00225DD1">
              <w:rPr>
                <w:rFonts w:eastAsia="Times New Roman" w:cstheme="minorHAnsi"/>
                <w:b/>
                <w:lang w:val="sr-Cyrl-CS"/>
              </w:rPr>
              <w:t>Зајмопримац</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37A5B7B3" w14:textId="77777777" w:rsidR="006D027C" w:rsidRPr="00225DD1" w:rsidRDefault="006D027C" w:rsidP="00082DF0">
            <w:pPr>
              <w:spacing w:before="0" w:after="0"/>
              <w:rPr>
                <w:rFonts w:eastAsia="Times New Roman" w:cstheme="minorHAnsi"/>
                <w:lang w:val="sr-Cyrl-CS"/>
              </w:rPr>
            </w:pPr>
            <w:r w:rsidRPr="00225DD1">
              <w:rPr>
                <w:rFonts w:eastAsia="Times New Roman" w:cstheme="minorHAnsi"/>
                <w:lang w:val="sr-Cyrl-CS"/>
              </w:rPr>
              <w:t>Република Србија</w:t>
            </w:r>
          </w:p>
        </w:tc>
      </w:tr>
      <w:tr w:rsidR="006D027C" w:rsidRPr="00225DD1" w14:paraId="7D86D7AB" w14:textId="77777777" w:rsidTr="00B20FC3">
        <w:trPr>
          <w:gridAfter w:val="1"/>
          <w:wAfter w:w="357" w:type="dxa"/>
          <w:trHeight w:val="266"/>
        </w:trPr>
        <w:tc>
          <w:tcPr>
            <w:tcW w:w="433" w:type="dxa"/>
          </w:tcPr>
          <w:p w14:paraId="6CC1F38E" w14:textId="77777777" w:rsidR="006D027C" w:rsidRPr="00225DD1" w:rsidRDefault="006D027C" w:rsidP="00082DF0">
            <w:pPr>
              <w:tabs>
                <w:tab w:val="left" w:pos="851"/>
              </w:tabs>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67A96DAB" w14:textId="77777777" w:rsidR="006D027C" w:rsidRPr="00225DD1" w:rsidRDefault="006D027C" w:rsidP="00082DF0">
            <w:pPr>
              <w:tabs>
                <w:tab w:val="left" w:pos="851"/>
              </w:tabs>
              <w:spacing w:before="0" w:after="0"/>
              <w:rPr>
                <w:rFonts w:eastAsia="Times New Roman" w:cstheme="minorHAnsi"/>
                <w:b/>
                <w:lang w:val="sr-Cyrl-CS"/>
              </w:rPr>
            </w:pPr>
            <w:r w:rsidRPr="00225DD1">
              <w:rPr>
                <w:rFonts w:eastAsia="Times New Roman" w:cstheme="minorHAnsi"/>
                <w:b/>
                <w:lang w:val="sr-Cyrl-CS"/>
              </w:rPr>
              <w:t>Врста зајма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69E1264A" w14:textId="6869E6F9" w:rsidR="006D027C" w:rsidRPr="00225DD1" w:rsidRDefault="00432642" w:rsidP="00432642">
            <w:pPr>
              <w:spacing w:before="0" w:after="0"/>
              <w:rPr>
                <w:rFonts w:eastAsia="Times New Roman" w:cstheme="minorHAnsi"/>
                <w:lang w:val="sr-Cyrl-CS"/>
              </w:rPr>
            </w:pPr>
            <w:r w:rsidRPr="00225DD1">
              <w:rPr>
                <w:rFonts w:cstheme="minorHAnsi"/>
                <w:lang w:val="sr-Cyrl-CS"/>
              </w:rPr>
              <w:t>Зајам</w:t>
            </w:r>
            <w:r w:rsidR="006D027C" w:rsidRPr="00225DD1">
              <w:rPr>
                <w:rFonts w:cstheme="minorHAnsi"/>
                <w:lang w:val="sr-Cyrl-CS"/>
              </w:rPr>
              <w:t xml:space="preserve"> за финансирање јавног сектора </w:t>
            </w:r>
            <w:r w:rsidR="00E603F1" w:rsidRPr="00225DD1">
              <w:rPr>
                <w:rFonts w:cstheme="minorHAnsi"/>
                <w:lang w:val="sr-Cyrl-CS"/>
              </w:rPr>
              <w:t xml:space="preserve">- </w:t>
            </w:r>
            <w:r w:rsidR="00EB142B" w:rsidRPr="00225DD1">
              <w:rPr>
                <w:rFonts w:cstheme="minorHAnsi"/>
                <w:lang w:val="sr-Cyrl-CS"/>
              </w:rPr>
              <w:t>PFF</w:t>
            </w:r>
          </w:p>
        </w:tc>
      </w:tr>
      <w:tr w:rsidR="006D027C" w:rsidRPr="00225DD1" w14:paraId="6B31027F" w14:textId="77777777" w:rsidTr="00B20FC3">
        <w:trPr>
          <w:gridAfter w:val="1"/>
          <w:wAfter w:w="357" w:type="dxa"/>
          <w:trHeight w:val="301"/>
        </w:trPr>
        <w:tc>
          <w:tcPr>
            <w:tcW w:w="433" w:type="dxa"/>
          </w:tcPr>
          <w:p w14:paraId="390CC5D0"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3A0D9ECB" w14:textId="7D98276D" w:rsidR="006D027C" w:rsidRPr="00225DD1" w:rsidRDefault="00E603F1" w:rsidP="00082DF0">
            <w:pPr>
              <w:spacing w:before="0" w:after="0"/>
              <w:rPr>
                <w:rFonts w:eastAsia="Times New Roman" w:cstheme="minorHAnsi"/>
                <w:b/>
                <w:lang w:val="sr-Cyrl-CS"/>
              </w:rPr>
            </w:pPr>
            <w:r w:rsidRPr="00225DD1">
              <w:rPr>
                <w:rFonts w:eastAsia="Times New Roman" w:cstheme="minorHAnsi"/>
                <w:b/>
                <w:lang w:val="sr-Cyrl-CS"/>
              </w:rPr>
              <w:t xml:space="preserve">Укупни </w:t>
            </w:r>
            <w:r w:rsidR="006D027C" w:rsidRPr="00225DD1">
              <w:rPr>
                <w:rFonts w:eastAsia="Times New Roman" w:cstheme="minorHAnsi"/>
                <w:b/>
                <w:lang w:val="sr-Cyrl-CS"/>
              </w:rPr>
              <w:t>Износ зајма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76CD44D1" w14:textId="77777777" w:rsidR="006D027C" w:rsidRPr="00225DD1" w:rsidRDefault="00432642" w:rsidP="00432642">
            <w:pPr>
              <w:spacing w:before="0" w:after="0"/>
              <w:rPr>
                <w:rFonts w:eastAsia="Times New Roman" w:cstheme="minorHAnsi"/>
                <w:lang w:val="sr-Cyrl-CS"/>
              </w:rPr>
            </w:pPr>
            <w:r w:rsidRPr="00225DD1">
              <w:rPr>
                <w:rFonts w:eastAsia="Times New Roman" w:cstheme="minorHAnsi"/>
                <w:lang w:val="sr-Cyrl-CS"/>
              </w:rPr>
              <w:t xml:space="preserve">EUR </w:t>
            </w:r>
            <w:r w:rsidR="00E603F1" w:rsidRPr="00225DD1">
              <w:rPr>
                <w:rFonts w:eastAsia="Times New Roman" w:cstheme="minorHAnsi"/>
                <w:lang w:val="sr-Cyrl-CS"/>
              </w:rPr>
              <w:t>51</w:t>
            </w:r>
            <w:r w:rsidRPr="00225DD1">
              <w:rPr>
                <w:rFonts w:eastAsia="Times New Roman" w:cstheme="minorHAnsi"/>
                <w:lang w:val="sr-Cyrl-CS"/>
              </w:rPr>
              <w:t>0.000.000</w:t>
            </w:r>
            <w:r w:rsidR="00E603F1" w:rsidRPr="00225DD1">
              <w:rPr>
                <w:rFonts w:eastAsia="Times New Roman" w:cstheme="minorHAnsi"/>
                <w:lang w:val="sr-Cyrl-CS"/>
              </w:rPr>
              <w:t xml:space="preserve"> који се састоји од:</w:t>
            </w:r>
          </w:p>
          <w:p w14:paraId="17042B7C" w14:textId="6EF1DB74" w:rsidR="00E603F1" w:rsidRPr="00225DD1" w:rsidRDefault="00EB142B" w:rsidP="00432642">
            <w:pPr>
              <w:spacing w:before="0" w:after="0"/>
              <w:rPr>
                <w:rFonts w:eastAsia="Times New Roman" w:cstheme="minorHAnsi"/>
                <w:lang w:val="sr-Cyrl-CS"/>
              </w:rPr>
            </w:pPr>
            <w:r w:rsidRPr="00225DD1">
              <w:rPr>
                <w:rFonts w:eastAsia="Times New Roman" w:cstheme="minorHAnsi"/>
                <w:lang w:val="sr-Cyrl-CS"/>
              </w:rPr>
              <w:t>Иницијални</w:t>
            </w:r>
            <w:r w:rsidR="00E603F1" w:rsidRPr="00225DD1">
              <w:rPr>
                <w:rFonts w:eastAsia="Times New Roman" w:cstheme="minorHAnsi"/>
                <w:lang w:val="sr-Cyrl-CS"/>
              </w:rPr>
              <w:t xml:space="preserve"> зајам у укупном максималном износу од EUR 200.000.000</w:t>
            </w:r>
          </w:p>
          <w:p w14:paraId="54AE974D" w14:textId="2D92C772" w:rsidR="00E603F1" w:rsidRPr="00225DD1" w:rsidRDefault="00E603F1" w:rsidP="00432642">
            <w:pPr>
              <w:spacing w:before="0" w:after="0"/>
              <w:rPr>
                <w:rFonts w:eastAsia="Times New Roman" w:cstheme="minorHAnsi"/>
                <w:lang w:val="sr-Cyrl-CS"/>
              </w:rPr>
            </w:pPr>
            <w:r w:rsidRPr="00225DD1">
              <w:rPr>
                <w:rFonts w:eastAsia="Times New Roman" w:cstheme="minorHAnsi"/>
                <w:lang w:val="sr-Cyrl-CS"/>
              </w:rPr>
              <w:t>До</w:t>
            </w:r>
            <w:r w:rsidR="00E14E95" w:rsidRPr="00225DD1">
              <w:rPr>
                <w:rFonts w:eastAsia="Times New Roman" w:cstheme="minorHAnsi"/>
                <w:lang w:val="sr-Cyrl-CS"/>
              </w:rPr>
              <w:t>датни</w:t>
            </w:r>
            <w:r w:rsidRPr="00225DD1">
              <w:rPr>
                <w:rFonts w:eastAsia="Times New Roman" w:cstheme="minorHAnsi"/>
                <w:lang w:val="sr-Cyrl-CS"/>
              </w:rPr>
              <w:t xml:space="preserve"> зај</w:t>
            </w:r>
            <w:r w:rsidR="00E14E95" w:rsidRPr="00225DD1">
              <w:rPr>
                <w:rFonts w:eastAsia="Times New Roman" w:cstheme="minorHAnsi"/>
                <w:lang w:val="sr-Cyrl-CS"/>
              </w:rPr>
              <w:t>а</w:t>
            </w:r>
            <w:r w:rsidRPr="00225DD1">
              <w:rPr>
                <w:rFonts w:eastAsia="Times New Roman" w:cstheme="minorHAnsi"/>
                <w:lang w:val="sr-Cyrl-CS"/>
              </w:rPr>
              <w:t>м бр. 1 у укупном максималном износу од EUR 200.000.000</w:t>
            </w:r>
          </w:p>
          <w:p w14:paraId="3791B09B" w14:textId="78FDBA37" w:rsidR="00E603F1" w:rsidRPr="00225DD1" w:rsidRDefault="00E603F1" w:rsidP="00432642">
            <w:pPr>
              <w:spacing w:before="0" w:after="0"/>
              <w:rPr>
                <w:rFonts w:eastAsia="Times New Roman" w:cstheme="minorHAnsi"/>
                <w:lang w:val="sr-Cyrl-CS"/>
              </w:rPr>
            </w:pPr>
            <w:r w:rsidRPr="00225DD1">
              <w:rPr>
                <w:rFonts w:eastAsia="Times New Roman" w:cstheme="minorHAnsi"/>
                <w:lang w:val="sr-Cyrl-CS"/>
              </w:rPr>
              <w:t>Зајам у укупном максималном износу од EUR 110.000.000</w:t>
            </w:r>
          </w:p>
        </w:tc>
      </w:tr>
      <w:tr w:rsidR="006D027C" w:rsidRPr="00225DD1" w14:paraId="57D2F43E" w14:textId="77777777" w:rsidTr="00B20FC3">
        <w:trPr>
          <w:gridAfter w:val="1"/>
          <w:wAfter w:w="357" w:type="dxa"/>
          <w:trHeight w:val="266"/>
        </w:trPr>
        <w:tc>
          <w:tcPr>
            <w:tcW w:w="433" w:type="dxa"/>
          </w:tcPr>
          <w:p w14:paraId="5239BA52"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0BADC31E"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Одобрење од стране</w:t>
            </w:r>
          </w:p>
          <w:p w14:paraId="24231BE2" w14:textId="0E990BAA" w:rsidR="006D027C" w:rsidRPr="00225DD1" w:rsidRDefault="00747408" w:rsidP="00082DF0">
            <w:pPr>
              <w:spacing w:before="0" w:after="0"/>
              <w:jc w:val="left"/>
              <w:rPr>
                <w:rFonts w:eastAsia="Times New Roman" w:cstheme="minorHAnsi"/>
                <w:b/>
                <w:lang w:val="sr-Cyrl-CS"/>
              </w:rPr>
            </w:pPr>
            <w:r w:rsidRPr="00225DD1">
              <w:rPr>
                <w:rFonts w:eastAsia="Times New Roman" w:cstheme="minorHAnsi"/>
                <w:b/>
                <w:lang w:val="sr-Cyrl-CS"/>
              </w:rPr>
              <w:t xml:space="preserve">Административног савета </w:t>
            </w:r>
            <w:r w:rsidR="006D027C" w:rsidRPr="00225DD1">
              <w:rPr>
                <w:rFonts w:eastAsia="Times New Roman" w:cstheme="minorHAnsi"/>
                <w:b/>
                <w:lang w:val="sr-Cyrl-CS"/>
              </w:rPr>
              <w:t>Б</w:t>
            </w:r>
            <w:r w:rsidRPr="00225DD1">
              <w:rPr>
                <w:rFonts w:eastAsia="Times New Roman" w:cstheme="minorHAnsi"/>
                <w:b/>
                <w:lang w:val="sr-Cyrl-CS"/>
              </w:rPr>
              <w:t>РСЕ</w:t>
            </w:r>
            <w:r w:rsidR="006D027C" w:rsidRPr="00225DD1">
              <w:rPr>
                <w:rFonts w:eastAsia="Times New Roman" w:cstheme="minorHAnsi"/>
                <w:b/>
                <w:lang w:val="sr-Cyrl-CS"/>
              </w:rPr>
              <w:t>-а</w:t>
            </w:r>
          </w:p>
        </w:tc>
        <w:tc>
          <w:tcPr>
            <w:tcW w:w="5513" w:type="dxa"/>
            <w:gridSpan w:val="2"/>
            <w:tcBorders>
              <w:top w:val="single" w:sz="6" w:space="0" w:color="auto"/>
              <w:left w:val="single" w:sz="6" w:space="0" w:color="auto"/>
              <w:bottom w:val="single" w:sz="12" w:space="0" w:color="auto"/>
              <w:right w:val="single" w:sz="12" w:space="0" w:color="auto"/>
            </w:tcBorders>
            <w:shd w:val="pct5" w:color="auto" w:fill="auto"/>
          </w:tcPr>
          <w:p w14:paraId="71F1799A" w14:textId="1831E63B" w:rsidR="006D027C" w:rsidRPr="00225DD1" w:rsidRDefault="00E603F1" w:rsidP="00082DF0">
            <w:pPr>
              <w:spacing w:before="0" w:after="0"/>
              <w:rPr>
                <w:rFonts w:eastAsia="Times New Roman" w:cstheme="minorHAnsi"/>
                <w:lang w:val="sr-Cyrl-CS"/>
              </w:rPr>
            </w:pPr>
            <w:r w:rsidRPr="00225DD1">
              <w:rPr>
                <w:rFonts w:eastAsia="Times New Roman" w:cstheme="minorHAnsi"/>
                <w:lang w:val="sr-Cyrl-CS"/>
              </w:rPr>
              <w:t>LD 1981 ADD 2 (2026) oдобрен 16</w:t>
            </w:r>
            <w:r w:rsidR="006D027C" w:rsidRPr="00225DD1">
              <w:rPr>
                <w:rFonts w:eastAsia="Times New Roman" w:cstheme="minorHAnsi"/>
                <w:lang w:val="sr-Cyrl-CS"/>
              </w:rPr>
              <w:t xml:space="preserve">. </w:t>
            </w:r>
            <w:r w:rsidRPr="00225DD1">
              <w:rPr>
                <w:rFonts w:eastAsia="Times New Roman" w:cstheme="minorHAnsi"/>
                <w:lang w:val="sr-Cyrl-CS"/>
              </w:rPr>
              <w:t>марта</w:t>
            </w:r>
            <w:r w:rsidR="006D027C" w:rsidRPr="00225DD1">
              <w:rPr>
                <w:rFonts w:eastAsia="Times New Roman" w:cstheme="minorHAnsi"/>
                <w:lang w:val="sr-Cyrl-CS"/>
              </w:rPr>
              <w:t xml:space="preserve"> 202</w:t>
            </w:r>
            <w:r w:rsidRPr="00225DD1">
              <w:rPr>
                <w:rFonts w:eastAsia="Times New Roman" w:cstheme="minorHAnsi"/>
                <w:lang w:val="sr-Cyrl-CS"/>
              </w:rPr>
              <w:t>6</w:t>
            </w:r>
            <w:r w:rsidR="006D027C" w:rsidRPr="00225DD1">
              <w:rPr>
                <w:rFonts w:eastAsia="Times New Roman" w:cstheme="minorHAnsi"/>
                <w:lang w:val="sr-Cyrl-CS"/>
              </w:rPr>
              <w:t>. године</w:t>
            </w:r>
          </w:p>
        </w:tc>
      </w:tr>
      <w:tr w:rsidR="006D027C" w:rsidRPr="00225DD1" w14:paraId="1CD74A29" w14:textId="77777777" w:rsidTr="00B20FC3">
        <w:trPr>
          <w:trHeight w:val="266"/>
        </w:trPr>
        <w:tc>
          <w:tcPr>
            <w:tcW w:w="433" w:type="dxa"/>
          </w:tcPr>
          <w:p w14:paraId="52F0CC8F" w14:textId="77777777" w:rsidR="006D027C" w:rsidRPr="00225DD1" w:rsidRDefault="006D027C" w:rsidP="00082DF0">
            <w:pPr>
              <w:spacing w:before="0" w:after="0"/>
              <w:rPr>
                <w:rFonts w:eastAsia="Times New Roman" w:cstheme="minorHAnsi"/>
                <w:b/>
                <w:lang w:val="sr-Cyrl-CS"/>
              </w:rPr>
            </w:pPr>
          </w:p>
        </w:tc>
        <w:tc>
          <w:tcPr>
            <w:tcW w:w="2837" w:type="dxa"/>
          </w:tcPr>
          <w:p w14:paraId="7AE46236" w14:textId="77777777" w:rsidR="006D027C" w:rsidRPr="00225DD1" w:rsidRDefault="006D027C" w:rsidP="00082DF0">
            <w:pPr>
              <w:spacing w:before="0" w:after="0"/>
              <w:rPr>
                <w:rFonts w:eastAsia="Times New Roman" w:cstheme="minorHAnsi"/>
                <w:b/>
                <w:lang w:val="sr-Cyrl-CS"/>
              </w:rPr>
            </w:pPr>
          </w:p>
        </w:tc>
        <w:tc>
          <w:tcPr>
            <w:tcW w:w="2288" w:type="dxa"/>
          </w:tcPr>
          <w:p w14:paraId="2698B0C6" w14:textId="77777777" w:rsidR="006D027C" w:rsidRPr="00225DD1" w:rsidRDefault="006D027C" w:rsidP="00082DF0">
            <w:pPr>
              <w:spacing w:before="0" w:after="0"/>
              <w:rPr>
                <w:rFonts w:eastAsia="Times New Roman" w:cstheme="minorHAnsi"/>
                <w:i/>
                <w:lang w:val="sr-Cyrl-CS"/>
              </w:rPr>
            </w:pPr>
          </w:p>
        </w:tc>
        <w:tc>
          <w:tcPr>
            <w:tcW w:w="3582" w:type="dxa"/>
            <w:gridSpan w:val="2"/>
          </w:tcPr>
          <w:p w14:paraId="4AC258D9" w14:textId="77777777" w:rsidR="006D027C" w:rsidRPr="00225DD1" w:rsidRDefault="006D027C" w:rsidP="00082DF0">
            <w:pPr>
              <w:spacing w:before="0" w:after="0"/>
              <w:rPr>
                <w:rFonts w:eastAsia="Times New Roman" w:cstheme="minorHAnsi"/>
                <w:lang w:val="sr-Cyrl-CS"/>
              </w:rPr>
            </w:pPr>
          </w:p>
        </w:tc>
      </w:tr>
      <w:tr w:rsidR="006D027C" w:rsidRPr="00225DD1" w14:paraId="4894C67F" w14:textId="77777777" w:rsidTr="00B20FC3">
        <w:trPr>
          <w:gridAfter w:val="1"/>
          <w:wAfter w:w="357" w:type="dxa"/>
          <w:trHeight w:val="306"/>
        </w:trPr>
        <w:tc>
          <w:tcPr>
            <w:tcW w:w="433" w:type="dxa"/>
          </w:tcPr>
          <w:p w14:paraId="0A44CBC2"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II.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0C49822F"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Правац (правци) деловања</w:t>
            </w:r>
          </w:p>
        </w:tc>
        <w:tc>
          <w:tcPr>
            <w:tcW w:w="5513" w:type="dxa"/>
            <w:gridSpan w:val="2"/>
            <w:tcBorders>
              <w:top w:val="single" w:sz="12" w:space="0" w:color="auto"/>
              <w:left w:val="single" w:sz="6" w:space="0" w:color="auto"/>
              <w:bottom w:val="single" w:sz="6" w:space="0" w:color="auto"/>
              <w:right w:val="single" w:sz="12" w:space="0" w:color="auto"/>
            </w:tcBorders>
            <w:shd w:val="pct5" w:color="auto" w:fill="auto"/>
          </w:tcPr>
          <w:p w14:paraId="7B13FB18" w14:textId="77777777" w:rsidR="006D027C" w:rsidRPr="00225DD1" w:rsidRDefault="006D027C" w:rsidP="00082DF0">
            <w:pPr>
              <w:spacing w:before="0" w:after="0"/>
              <w:rPr>
                <w:rFonts w:eastAsia="Times New Roman" w:cstheme="minorHAnsi"/>
                <w:lang w:val="sr-Cyrl-CS"/>
              </w:rPr>
            </w:pPr>
            <w:r w:rsidRPr="00225DD1">
              <w:rPr>
                <w:rFonts w:eastAsia="Times New Roman" w:cstheme="minorHAnsi"/>
                <w:lang w:val="sr-Cyrl-CS"/>
              </w:rPr>
              <w:t>Здравство и социјална заштита</w:t>
            </w:r>
          </w:p>
        </w:tc>
      </w:tr>
      <w:tr w:rsidR="006D027C" w:rsidRPr="00225DD1" w14:paraId="477FA932" w14:textId="77777777" w:rsidTr="00B20FC3">
        <w:trPr>
          <w:gridAfter w:val="1"/>
          <w:wAfter w:w="357" w:type="dxa"/>
          <w:trHeight w:val="306"/>
        </w:trPr>
        <w:tc>
          <w:tcPr>
            <w:tcW w:w="433" w:type="dxa"/>
          </w:tcPr>
          <w:p w14:paraId="0E8FDCDE" w14:textId="77777777" w:rsidR="006D027C" w:rsidRPr="00225DD1" w:rsidRDefault="006D027C" w:rsidP="00082DF0">
            <w:pPr>
              <w:spacing w:before="0" w:after="0"/>
              <w:rPr>
                <w:rFonts w:eastAsia="Times New Roman" w:cstheme="minorHAnsi"/>
                <w:b/>
                <w:lang w:val="sr-Cyrl-CS"/>
              </w:rPr>
            </w:pPr>
            <w:bookmarkStart w:id="128" w:name="_Hlk67402080"/>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4018E540" w14:textId="24049D15" w:rsidR="006D027C" w:rsidRPr="00225DD1" w:rsidRDefault="006D027C" w:rsidP="00082DF0">
            <w:pPr>
              <w:spacing w:before="0" w:after="0"/>
              <w:jc w:val="left"/>
              <w:rPr>
                <w:rFonts w:eastAsia="Times New Roman" w:cstheme="minorHAnsi"/>
                <w:b/>
                <w:lang w:val="sr-Cyrl-CS"/>
              </w:rPr>
            </w:pPr>
            <w:r w:rsidRPr="00225DD1">
              <w:rPr>
                <w:rFonts w:eastAsia="Times New Roman" w:cstheme="minorHAnsi"/>
                <w:b/>
                <w:lang w:val="sr-Cyrl-CS"/>
              </w:rPr>
              <w:t>Планирани радови/</w:t>
            </w:r>
            <w:r w:rsidR="00E603F1" w:rsidRPr="00225DD1">
              <w:rPr>
                <w:rFonts w:eastAsia="Times New Roman" w:cstheme="minorHAnsi"/>
                <w:b/>
                <w:lang w:val="sr-Cyrl-CS"/>
              </w:rPr>
              <w:t>потпројекти</w:t>
            </w:r>
          </w:p>
        </w:tc>
        <w:tc>
          <w:tcPr>
            <w:tcW w:w="5513" w:type="dxa"/>
            <w:gridSpan w:val="2"/>
            <w:tcBorders>
              <w:top w:val="single" w:sz="12" w:space="0" w:color="auto"/>
              <w:left w:val="single" w:sz="6" w:space="0" w:color="auto"/>
              <w:bottom w:val="single" w:sz="6" w:space="0" w:color="auto"/>
              <w:right w:val="single" w:sz="12" w:space="0" w:color="auto"/>
            </w:tcBorders>
            <w:shd w:val="pct5" w:color="auto" w:fill="auto"/>
          </w:tcPr>
          <w:p w14:paraId="762368FD" w14:textId="70F4845E" w:rsidR="006D027C" w:rsidRPr="00225DD1" w:rsidRDefault="00B20FC3" w:rsidP="00B20FC3">
            <w:pPr>
              <w:spacing w:before="0" w:after="0"/>
              <w:rPr>
                <w:rFonts w:cstheme="minorHAnsi"/>
                <w:lang w:val="sr-Cyrl-CS"/>
              </w:rPr>
            </w:pPr>
            <w:r w:rsidRPr="00225DD1">
              <w:rPr>
                <w:rFonts w:cstheme="minorHAnsi"/>
                <w:lang w:val="sr-Cyrl-CS"/>
              </w:rPr>
              <w:t>Реконструкција и реновирање здравствених и социјалних установа широм Србије</w:t>
            </w:r>
          </w:p>
        </w:tc>
      </w:tr>
      <w:bookmarkEnd w:id="128"/>
      <w:tr w:rsidR="006D027C" w:rsidRPr="00225DD1" w14:paraId="559A4689" w14:textId="77777777" w:rsidTr="00B20FC3">
        <w:trPr>
          <w:gridAfter w:val="1"/>
          <w:wAfter w:w="357" w:type="dxa"/>
          <w:trHeight w:val="266"/>
        </w:trPr>
        <w:tc>
          <w:tcPr>
            <w:tcW w:w="433" w:type="dxa"/>
          </w:tcPr>
          <w:p w14:paraId="078AC39A"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717E95A7"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Локација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2040160A" w14:textId="77777777" w:rsidR="006D027C" w:rsidRPr="00225DD1" w:rsidRDefault="006D027C" w:rsidP="00082DF0">
            <w:pPr>
              <w:spacing w:before="0" w:after="0"/>
              <w:rPr>
                <w:rFonts w:eastAsia="Times New Roman" w:cstheme="minorHAnsi"/>
                <w:bCs/>
                <w:lang w:val="sr-Cyrl-CS"/>
              </w:rPr>
            </w:pPr>
            <w:r w:rsidRPr="00225DD1">
              <w:rPr>
                <w:rFonts w:eastAsia="Times New Roman" w:cstheme="minorHAnsi"/>
                <w:bCs/>
                <w:lang w:val="sr-Cyrl-CS"/>
              </w:rPr>
              <w:t>Територија Србије</w:t>
            </w:r>
          </w:p>
        </w:tc>
      </w:tr>
      <w:tr w:rsidR="006D027C" w:rsidRPr="00225DD1" w14:paraId="46294617" w14:textId="77777777" w:rsidTr="00B20FC3">
        <w:trPr>
          <w:gridAfter w:val="1"/>
          <w:wAfter w:w="357" w:type="dxa"/>
          <w:trHeight w:val="266"/>
        </w:trPr>
        <w:tc>
          <w:tcPr>
            <w:tcW w:w="433" w:type="dxa"/>
          </w:tcPr>
          <w:p w14:paraId="1A90EBDC"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44B51497"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Крајњи корисници</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71E3AB23" w14:textId="270AF7FA" w:rsidR="006D027C" w:rsidRPr="00225DD1" w:rsidRDefault="006D027C" w:rsidP="00082DF0">
            <w:pPr>
              <w:spacing w:before="0" w:after="0"/>
              <w:rPr>
                <w:rFonts w:eastAsia="Times New Roman" w:cstheme="minorHAnsi"/>
                <w:lang w:val="sr-Cyrl-CS"/>
              </w:rPr>
            </w:pPr>
            <w:r w:rsidRPr="00225DD1">
              <w:rPr>
                <w:rFonts w:cstheme="minorHAnsi"/>
                <w:bCs/>
                <w:lang w:val="sr-Cyrl-CS"/>
              </w:rPr>
              <w:t>Грађани Републике Србије</w:t>
            </w:r>
            <w:r w:rsidR="00B20FC3" w:rsidRPr="00225DD1">
              <w:rPr>
                <w:rFonts w:cstheme="minorHAnsi"/>
                <w:bCs/>
                <w:lang w:val="sr-Cyrl-CS"/>
              </w:rPr>
              <w:t xml:space="preserve"> и региона</w:t>
            </w:r>
            <w:r w:rsidRPr="00225DD1">
              <w:rPr>
                <w:rFonts w:cstheme="minorHAnsi"/>
                <w:bCs/>
                <w:lang w:val="sr-Cyrl-CS"/>
              </w:rPr>
              <w:t xml:space="preserve"> </w:t>
            </w:r>
          </w:p>
        </w:tc>
      </w:tr>
      <w:tr w:rsidR="006D027C" w:rsidRPr="00225DD1" w14:paraId="0F44516B" w14:textId="77777777" w:rsidTr="00B20FC3">
        <w:trPr>
          <w:gridAfter w:val="1"/>
          <w:wAfter w:w="357" w:type="dxa"/>
          <w:trHeight w:val="266"/>
        </w:trPr>
        <w:tc>
          <w:tcPr>
            <w:tcW w:w="433" w:type="dxa"/>
          </w:tcPr>
          <w:p w14:paraId="3872BB3F"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24862007"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Укупни трошкови пројекта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4887729A" w14:textId="72B9C443" w:rsidR="006D027C" w:rsidRPr="00225DD1" w:rsidRDefault="00747408" w:rsidP="00747408">
            <w:pPr>
              <w:spacing w:before="0" w:after="0"/>
              <w:rPr>
                <w:rFonts w:eastAsia="Times New Roman" w:cstheme="minorHAnsi"/>
                <w:lang w:val="sr-Cyrl-CS"/>
              </w:rPr>
            </w:pPr>
            <w:r w:rsidRPr="00225DD1">
              <w:rPr>
                <w:rFonts w:eastAsia="Times New Roman" w:cstheme="minorHAnsi"/>
                <w:lang w:val="sr-Cyrl-CS"/>
              </w:rPr>
              <w:t xml:space="preserve">EUR </w:t>
            </w:r>
            <w:r w:rsidR="00B20FC3" w:rsidRPr="00225DD1">
              <w:rPr>
                <w:rFonts w:eastAsia="Times New Roman" w:cstheme="minorHAnsi"/>
                <w:lang w:val="sr-Cyrl-CS"/>
              </w:rPr>
              <w:t>767</w:t>
            </w:r>
            <w:r w:rsidRPr="00225DD1">
              <w:rPr>
                <w:rFonts w:eastAsia="Times New Roman" w:cstheme="minorHAnsi"/>
                <w:lang w:val="sr-Cyrl-CS"/>
              </w:rPr>
              <w:t>.</w:t>
            </w:r>
            <w:r w:rsidR="00B20FC3" w:rsidRPr="00225DD1">
              <w:rPr>
                <w:rFonts w:eastAsia="Times New Roman" w:cstheme="minorHAnsi"/>
                <w:lang w:val="sr-Cyrl-CS"/>
              </w:rPr>
              <w:t>5</w:t>
            </w:r>
            <w:r w:rsidRPr="00225DD1">
              <w:rPr>
                <w:rFonts w:eastAsia="Times New Roman" w:cstheme="minorHAnsi"/>
                <w:lang w:val="sr-Cyrl-CS"/>
              </w:rPr>
              <w:t>00.000</w:t>
            </w:r>
          </w:p>
        </w:tc>
      </w:tr>
      <w:tr w:rsidR="006D027C" w:rsidRPr="00225DD1" w14:paraId="46D06461" w14:textId="77777777" w:rsidTr="00E411A8">
        <w:trPr>
          <w:gridAfter w:val="1"/>
          <w:wAfter w:w="357" w:type="dxa"/>
          <w:trHeight w:val="1947"/>
        </w:trPr>
        <w:tc>
          <w:tcPr>
            <w:tcW w:w="433" w:type="dxa"/>
          </w:tcPr>
          <w:p w14:paraId="4AF436AF"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15E2B5FD" w14:textId="7ADCBF62" w:rsidR="006D027C" w:rsidRPr="00225DD1" w:rsidRDefault="00B20FC3" w:rsidP="00082DF0">
            <w:pPr>
              <w:spacing w:before="0" w:after="0"/>
              <w:jc w:val="left"/>
              <w:rPr>
                <w:rFonts w:eastAsia="Times New Roman" w:cstheme="minorHAnsi"/>
                <w:b/>
                <w:lang w:val="sr-Cyrl-CS"/>
              </w:rPr>
            </w:pPr>
            <w:r w:rsidRPr="00225DD1">
              <w:rPr>
                <w:rFonts w:eastAsia="Times New Roman" w:cstheme="minorHAnsi"/>
                <w:b/>
                <w:lang w:val="sr-Cyrl-CS"/>
              </w:rPr>
              <w:t xml:space="preserve"> П</w:t>
            </w:r>
            <w:r w:rsidR="006D027C" w:rsidRPr="00225DD1">
              <w:rPr>
                <w:rFonts w:eastAsia="Times New Roman" w:cstheme="minorHAnsi"/>
                <w:b/>
                <w:lang w:val="sr-Cyrl-CS"/>
              </w:rPr>
              <w:t>лан финансирања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tbl>
            <w:tblPr>
              <w:tblStyle w:val="TableGrid"/>
              <w:tblpPr w:leftFromText="180" w:rightFromText="180" w:vertAnchor="page" w:horzAnchor="margin" w:tblpY="211"/>
              <w:tblOverlap w:val="never"/>
              <w:tblW w:w="5395" w:type="dxa"/>
              <w:tblLayout w:type="fixed"/>
              <w:tblLook w:val="04A0" w:firstRow="1" w:lastRow="0" w:firstColumn="1" w:lastColumn="0" w:noHBand="0" w:noVBand="1"/>
            </w:tblPr>
            <w:tblGrid>
              <w:gridCol w:w="1615"/>
              <w:gridCol w:w="630"/>
              <w:gridCol w:w="450"/>
              <w:gridCol w:w="1530"/>
              <w:gridCol w:w="630"/>
              <w:gridCol w:w="540"/>
            </w:tblGrid>
            <w:tr w:rsidR="00B20FC3" w:rsidRPr="00225DD1" w14:paraId="69163721" w14:textId="77777777" w:rsidTr="00E411A8">
              <w:trPr>
                <w:trHeight w:val="172"/>
              </w:trPr>
              <w:tc>
                <w:tcPr>
                  <w:tcW w:w="2695" w:type="dxa"/>
                  <w:gridSpan w:val="3"/>
                </w:tcPr>
                <w:p w14:paraId="5F63BE93" w14:textId="77777777" w:rsidR="00B20FC3" w:rsidRPr="00225DD1" w:rsidRDefault="00B20FC3" w:rsidP="00B20FC3">
                  <w:pPr>
                    <w:spacing w:before="0" w:after="0"/>
                    <w:jc w:val="left"/>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Извори</w:t>
                  </w:r>
                </w:p>
              </w:tc>
              <w:tc>
                <w:tcPr>
                  <w:tcW w:w="2700" w:type="dxa"/>
                  <w:gridSpan w:val="3"/>
                </w:tcPr>
                <w:p w14:paraId="14C873FC" w14:textId="0B75896E" w:rsidR="00B20FC3" w:rsidRPr="00225DD1" w:rsidRDefault="00B20FC3" w:rsidP="00B20FC3">
                  <w:pPr>
                    <w:spacing w:before="0" w:after="0"/>
                    <w:jc w:val="left"/>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Корисници</w:t>
                  </w:r>
                </w:p>
              </w:tc>
            </w:tr>
            <w:tr w:rsidR="00B20FC3" w:rsidRPr="00225DD1" w14:paraId="438B62DD" w14:textId="77777777" w:rsidTr="00E411A8">
              <w:trPr>
                <w:trHeight w:val="172"/>
              </w:trPr>
              <w:tc>
                <w:tcPr>
                  <w:tcW w:w="1615" w:type="dxa"/>
                  <w:vAlign w:val="center"/>
                </w:tcPr>
                <w:p w14:paraId="144DC9C1" w14:textId="10CCFC66" w:rsidR="00B20FC3" w:rsidRPr="00225DD1" w:rsidRDefault="00B20FC3" w:rsidP="00E411A8">
                  <w:pPr>
                    <w:spacing w:before="0" w:after="0"/>
                    <w:jc w:val="center"/>
                    <w:rPr>
                      <w:rFonts w:asciiTheme="minorHAnsi" w:hAnsiTheme="minorHAnsi" w:cstheme="minorHAnsi"/>
                      <w:b/>
                      <w:sz w:val="10"/>
                      <w:szCs w:val="10"/>
                      <w:lang w:val="sr-Cyrl-CS"/>
                    </w:rPr>
                  </w:pPr>
                </w:p>
              </w:tc>
              <w:tc>
                <w:tcPr>
                  <w:tcW w:w="630" w:type="dxa"/>
                  <w:vAlign w:val="center"/>
                </w:tcPr>
                <w:p w14:paraId="07419FA6" w14:textId="3DD335D0" w:rsidR="00B20FC3" w:rsidRPr="00225DD1" w:rsidRDefault="00B20FC3" w:rsidP="00E411A8">
                  <w:pPr>
                    <w:spacing w:before="0" w:after="0"/>
                    <w:ind w:left="-20"/>
                    <w:jc w:val="left"/>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ЕУР</w:t>
                  </w:r>
                  <w:r w:rsidR="00E411A8" w:rsidRPr="00225DD1">
                    <w:rPr>
                      <w:rFonts w:asciiTheme="minorHAnsi" w:hAnsiTheme="minorHAnsi" w:cstheme="minorHAnsi"/>
                      <w:b/>
                      <w:bCs/>
                      <w:sz w:val="10"/>
                      <w:szCs w:val="10"/>
                      <w:lang w:val="sr-Cyrl-CS"/>
                    </w:rPr>
                    <w:t xml:space="preserve"> </w:t>
                  </w:r>
                  <w:r w:rsidRPr="00225DD1">
                    <w:rPr>
                      <w:rFonts w:asciiTheme="minorHAnsi" w:hAnsiTheme="minorHAnsi" w:cstheme="minorHAnsi"/>
                      <w:b/>
                      <w:bCs/>
                      <w:sz w:val="10"/>
                      <w:szCs w:val="10"/>
                      <w:lang w:val="sr-Cyrl-CS"/>
                    </w:rPr>
                    <w:t>мил.</w:t>
                  </w:r>
                </w:p>
              </w:tc>
              <w:tc>
                <w:tcPr>
                  <w:tcW w:w="450" w:type="dxa"/>
                  <w:vAlign w:val="center"/>
                </w:tcPr>
                <w:p w14:paraId="7B964F0F" w14:textId="28D6A261" w:rsidR="00B20FC3" w:rsidRPr="00225DD1" w:rsidRDefault="00B20FC3" w:rsidP="00E411A8">
                  <w:pPr>
                    <w:spacing w:before="0" w:after="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w:t>
                  </w:r>
                </w:p>
              </w:tc>
              <w:tc>
                <w:tcPr>
                  <w:tcW w:w="1530" w:type="dxa"/>
                  <w:vAlign w:val="center"/>
                </w:tcPr>
                <w:p w14:paraId="5063F5A6" w14:textId="20EECF2A" w:rsidR="00B20FC3" w:rsidRPr="00225DD1" w:rsidRDefault="00B20FC3" w:rsidP="00E411A8">
                  <w:pPr>
                    <w:spacing w:before="0" w:after="0"/>
                    <w:ind w:left="-20"/>
                    <w:jc w:val="center"/>
                    <w:rPr>
                      <w:rFonts w:asciiTheme="minorHAnsi" w:hAnsiTheme="minorHAnsi" w:cstheme="minorHAnsi"/>
                      <w:sz w:val="10"/>
                      <w:szCs w:val="10"/>
                      <w:lang w:val="sr-Cyrl-CS"/>
                    </w:rPr>
                  </w:pPr>
                </w:p>
              </w:tc>
              <w:tc>
                <w:tcPr>
                  <w:tcW w:w="630" w:type="dxa"/>
                  <w:vAlign w:val="center"/>
                </w:tcPr>
                <w:p w14:paraId="25D3BD3E" w14:textId="50830117" w:rsidR="00B20FC3" w:rsidRPr="00225DD1" w:rsidRDefault="00B20FC3" w:rsidP="00E411A8">
                  <w:pPr>
                    <w:spacing w:before="0" w:after="0"/>
                    <w:ind w:left="-2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ЕУР мил.</w:t>
                  </w:r>
                </w:p>
              </w:tc>
              <w:tc>
                <w:tcPr>
                  <w:tcW w:w="540" w:type="dxa"/>
                  <w:vAlign w:val="center"/>
                </w:tcPr>
                <w:p w14:paraId="470FC87E" w14:textId="4CCD9EEE" w:rsidR="00B20FC3" w:rsidRPr="00225DD1" w:rsidRDefault="00B20FC3" w:rsidP="00E411A8">
                  <w:pPr>
                    <w:spacing w:before="0" w:after="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w:t>
                  </w:r>
                </w:p>
              </w:tc>
            </w:tr>
            <w:tr w:rsidR="00E411A8" w:rsidRPr="00225DD1" w14:paraId="6D000B0E" w14:textId="77777777" w:rsidTr="00E411A8">
              <w:trPr>
                <w:trHeight w:val="469"/>
              </w:trPr>
              <w:tc>
                <w:tcPr>
                  <w:tcW w:w="1615" w:type="dxa"/>
                </w:tcPr>
                <w:p w14:paraId="4674E9DB" w14:textId="77777777" w:rsidR="00E411A8" w:rsidRPr="00225DD1" w:rsidRDefault="00E411A8" w:rsidP="00E411A8">
                  <w:pPr>
                    <w:spacing w:before="40" w:after="40"/>
                    <w:ind w:left="-110" w:firstLine="90"/>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БРСЕ зајам, који укључује:</w:t>
                  </w:r>
                </w:p>
                <w:p w14:paraId="14CD015C" w14:textId="77777777" w:rsidR="00E411A8" w:rsidRPr="00225DD1" w:rsidRDefault="00E411A8" w:rsidP="00E411A8">
                  <w:pPr>
                    <w:spacing w:before="40" w:after="40"/>
                    <w:ind w:left="-110" w:firstLine="90"/>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Првобитни зајам, PFF LD 1981,</w:t>
                  </w:r>
                </w:p>
                <w:p w14:paraId="12CA0302" w14:textId="77777777" w:rsidR="00E411A8" w:rsidRPr="00225DD1" w:rsidRDefault="00E411A8" w:rsidP="00E411A8">
                  <w:pPr>
                    <w:spacing w:before="40" w:after="40"/>
                    <w:ind w:left="-110" w:firstLine="90"/>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LD 1981/Add. 1</w:t>
                  </w:r>
                </w:p>
                <w:p w14:paraId="555C9100" w14:textId="685B67D7" w:rsidR="00E411A8" w:rsidRPr="00225DD1" w:rsidRDefault="00E411A8" w:rsidP="00E411A8">
                  <w:pPr>
                    <w:spacing w:before="40" w:after="40"/>
                    <w:ind w:left="-110" w:firstLine="90"/>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LD 1981/ Add. 2</w:t>
                  </w:r>
                </w:p>
              </w:tc>
              <w:tc>
                <w:tcPr>
                  <w:tcW w:w="630" w:type="dxa"/>
                </w:tcPr>
                <w:p w14:paraId="7A4315FD" w14:textId="23FBFF21" w:rsidR="00E411A8" w:rsidRPr="00225DD1" w:rsidRDefault="00E411A8" w:rsidP="00E411A8">
                  <w:pPr>
                    <w:spacing w:before="40" w:after="4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510.0</w:t>
                  </w:r>
                </w:p>
                <w:p w14:paraId="5FEDA243" w14:textId="77777777" w:rsidR="00E411A8" w:rsidRPr="00225DD1" w:rsidRDefault="00E411A8" w:rsidP="00E411A8">
                  <w:pPr>
                    <w:spacing w:before="40" w:after="40"/>
                    <w:jc w:val="center"/>
                    <w:rPr>
                      <w:rFonts w:asciiTheme="minorHAnsi" w:hAnsiTheme="minorHAnsi" w:cstheme="minorHAnsi"/>
                      <w:sz w:val="10"/>
                      <w:szCs w:val="10"/>
                      <w:lang w:val="sr-Cyrl-CS"/>
                    </w:rPr>
                  </w:pPr>
                  <w:r w:rsidRPr="00225DD1">
                    <w:rPr>
                      <w:rFonts w:asciiTheme="minorHAnsi" w:hAnsiTheme="minorHAnsi" w:cstheme="minorHAnsi"/>
                      <w:sz w:val="10"/>
                      <w:szCs w:val="10"/>
                      <w:lang w:val="sr-Cyrl-CS"/>
                    </w:rPr>
                    <w:t>200.0</w:t>
                  </w:r>
                </w:p>
                <w:p w14:paraId="4BF1E358" w14:textId="77777777" w:rsidR="00E411A8" w:rsidRPr="00225DD1" w:rsidRDefault="00E411A8" w:rsidP="00E411A8">
                  <w:pPr>
                    <w:spacing w:before="40" w:after="40"/>
                    <w:jc w:val="center"/>
                    <w:rPr>
                      <w:rFonts w:asciiTheme="minorHAnsi" w:hAnsiTheme="minorHAnsi" w:cstheme="minorHAnsi"/>
                      <w:sz w:val="10"/>
                      <w:szCs w:val="10"/>
                      <w:lang w:val="sr-Cyrl-CS"/>
                    </w:rPr>
                  </w:pPr>
                  <w:r w:rsidRPr="00225DD1">
                    <w:rPr>
                      <w:rFonts w:asciiTheme="minorHAnsi" w:hAnsiTheme="minorHAnsi" w:cstheme="minorHAnsi"/>
                      <w:sz w:val="10"/>
                      <w:szCs w:val="10"/>
                      <w:lang w:val="sr-Cyrl-CS"/>
                    </w:rPr>
                    <w:t>200.0</w:t>
                  </w:r>
                </w:p>
                <w:p w14:paraId="5B33893C" w14:textId="4FF76FED" w:rsidR="00E411A8" w:rsidRPr="00225DD1" w:rsidRDefault="00E411A8" w:rsidP="00E411A8">
                  <w:pPr>
                    <w:spacing w:before="40" w:after="40"/>
                    <w:jc w:val="center"/>
                    <w:rPr>
                      <w:rFonts w:asciiTheme="minorHAnsi" w:hAnsiTheme="minorHAnsi" w:cstheme="minorHAnsi"/>
                      <w:sz w:val="10"/>
                      <w:szCs w:val="10"/>
                      <w:lang w:val="sr-Cyrl-CS"/>
                    </w:rPr>
                  </w:pPr>
                  <w:r w:rsidRPr="00225DD1">
                    <w:rPr>
                      <w:rFonts w:asciiTheme="minorHAnsi" w:hAnsiTheme="minorHAnsi" w:cstheme="minorHAnsi"/>
                      <w:sz w:val="10"/>
                      <w:szCs w:val="10"/>
                      <w:lang w:val="sr-Cyrl-CS"/>
                    </w:rPr>
                    <w:t>110.0</w:t>
                  </w:r>
                </w:p>
              </w:tc>
              <w:tc>
                <w:tcPr>
                  <w:tcW w:w="450" w:type="dxa"/>
                </w:tcPr>
                <w:p w14:paraId="6324B3A3" w14:textId="1C2D4F23" w:rsidR="00E411A8" w:rsidRPr="00225DD1" w:rsidRDefault="00E411A8" w:rsidP="00B20FC3">
                  <w:pPr>
                    <w:spacing w:before="0" w:after="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66.4</w:t>
                  </w:r>
                </w:p>
              </w:tc>
              <w:tc>
                <w:tcPr>
                  <w:tcW w:w="1530" w:type="dxa"/>
                  <w:vMerge w:val="restart"/>
                </w:tcPr>
                <w:p w14:paraId="120C6330" w14:textId="6099C4E2" w:rsidR="00E411A8" w:rsidRPr="00225DD1" w:rsidRDefault="00E411A8" w:rsidP="00E411A8">
                  <w:pPr>
                    <w:spacing w:before="0" w:after="0"/>
                    <w:rPr>
                      <w:rFonts w:asciiTheme="minorHAnsi" w:hAnsiTheme="minorHAnsi" w:cstheme="minorHAnsi"/>
                      <w:sz w:val="10"/>
                      <w:szCs w:val="10"/>
                      <w:lang w:val="sr-Cyrl-CS"/>
                    </w:rPr>
                  </w:pPr>
                  <w:r w:rsidRPr="00225DD1">
                    <w:rPr>
                      <w:rFonts w:asciiTheme="minorHAnsi" w:hAnsiTheme="minorHAnsi" w:cstheme="minorHAnsi"/>
                      <w:sz w:val="10"/>
                      <w:szCs w:val="10"/>
                      <w:lang w:val="sr-Cyrl-CS"/>
                    </w:rPr>
                    <w:t>Реновирање здравствених и социјалних установа широм Србије</w:t>
                  </w:r>
                </w:p>
              </w:tc>
              <w:tc>
                <w:tcPr>
                  <w:tcW w:w="630" w:type="dxa"/>
                </w:tcPr>
                <w:p w14:paraId="0045DC4B" w14:textId="758145F0" w:rsidR="00E411A8" w:rsidRPr="00225DD1" w:rsidRDefault="00E411A8" w:rsidP="00B20FC3">
                  <w:pPr>
                    <w:spacing w:before="0" w:after="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767.5</w:t>
                  </w:r>
                </w:p>
              </w:tc>
              <w:tc>
                <w:tcPr>
                  <w:tcW w:w="540" w:type="dxa"/>
                </w:tcPr>
                <w:p w14:paraId="1320D109" w14:textId="023A8433" w:rsidR="00E411A8" w:rsidRPr="00225DD1" w:rsidRDefault="00E411A8" w:rsidP="00B20FC3">
                  <w:pPr>
                    <w:spacing w:before="0" w:after="0"/>
                    <w:jc w:val="center"/>
                    <w:rPr>
                      <w:rFonts w:asciiTheme="minorHAnsi" w:hAnsiTheme="minorHAnsi" w:cstheme="minorHAnsi"/>
                      <w:b/>
                      <w:bCs/>
                      <w:sz w:val="10"/>
                      <w:szCs w:val="10"/>
                      <w:lang w:val="sr-Cyrl-CS"/>
                    </w:rPr>
                  </w:pPr>
                  <w:r w:rsidRPr="00225DD1">
                    <w:rPr>
                      <w:rFonts w:asciiTheme="minorHAnsi" w:hAnsiTheme="minorHAnsi" w:cstheme="minorHAnsi"/>
                      <w:b/>
                      <w:bCs/>
                      <w:sz w:val="10"/>
                      <w:szCs w:val="10"/>
                      <w:lang w:val="sr-Cyrl-CS"/>
                    </w:rPr>
                    <w:t>100.0</w:t>
                  </w:r>
                </w:p>
              </w:tc>
            </w:tr>
            <w:tr w:rsidR="00E411A8" w:rsidRPr="00225DD1" w14:paraId="7D8B22A7" w14:textId="77777777" w:rsidTr="00E411A8">
              <w:trPr>
                <w:trHeight w:val="163"/>
              </w:trPr>
              <w:tc>
                <w:tcPr>
                  <w:tcW w:w="1615" w:type="dxa"/>
                  <w:vAlign w:val="center"/>
                </w:tcPr>
                <w:p w14:paraId="35B4F68E" w14:textId="153D1A60" w:rsidR="00E411A8" w:rsidRPr="00225DD1" w:rsidRDefault="00E411A8" w:rsidP="00E411A8">
                  <w:pPr>
                    <w:spacing w:before="0" w:after="0"/>
                    <w:jc w:val="left"/>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Државни буџет</w:t>
                  </w:r>
                </w:p>
              </w:tc>
              <w:tc>
                <w:tcPr>
                  <w:tcW w:w="630" w:type="dxa"/>
                  <w:vAlign w:val="center"/>
                </w:tcPr>
                <w:p w14:paraId="7A6362CD" w14:textId="762F8E35" w:rsidR="00E411A8"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257.5</w:t>
                  </w:r>
                </w:p>
              </w:tc>
              <w:tc>
                <w:tcPr>
                  <w:tcW w:w="450" w:type="dxa"/>
                  <w:vAlign w:val="center"/>
                </w:tcPr>
                <w:p w14:paraId="51D23BAC" w14:textId="1A5F709A" w:rsidR="00E411A8"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33.6</w:t>
                  </w:r>
                </w:p>
              </w:tc>
              <w:tc>
                <w:tcPr>
                  <w:tcW w:w="1530" w:type="dxa"/>
                  <w:vMerge/>
                  <w:vAlign w:val="center"/>
                </w:tcPr>
                <w:p w14:paraId="0948103A" w14:textId="51E15883" w:rsidR="00E411A8" w:rsidRPr="00225DD1" w:rsidRDefault="00E411A8" w:rsidP="00E411A8">
                  <w:pPr>
                    <w:spacing w:before="0" w:after="0"/>
                    <w:jc w:val="center"/>
                    <w:rPr>
                      <w:rFonts w:asciiTheme="minorHAnsi" w:hAnsiTheme="minorHAnsi" w:cstheme="minorHAnsi"/>
                      <w:b/>
                      <w:sz w:val="10"/>
                      <w:szCs w:val="10"/>
                      <w:lang w:val="sr-Cyrl-CS"/>
                    </w:rPr>
                  </w:pPr>
                </w:p>
              </w:tc>
              <w:tc>
                <w:tcPr>
                  <w:tcW w:w="630" w:type="dxa"/>
                  <w:vAlign w:val="center"/>
                </w:tcPr>
                <w:p w14:paraId="2CA33346" w14:textId="7B64F2F5" w:rsidR="00E411A8" w:rsidRPr="00225DD1" w:rsidRDefault="00E411A8" w:rsidP="00E411A8">
                  <w:pPr>
                    <w:spacing w:before="0" w:after="0"/>
                    <w:jc w:val="center"/>
                    <w:rPr>
                      <w:rFonts w:asciiTheme="minorHAnsi" w:hAnsiTheme="minorHAnsi" w:cstheme="minorHAnsi"/>
                      <w:b/>
                      <w:sz w:val="10"/>
                      <w:szCs w:val="10"/>
                      <w:lang w:val="sr-Cyrl-CS"/>
                    </w:rPr>
                  </w:pPr>
                </w:p>
              </w:tc>
              <w:tc>
                <w:tcPr>
                  <w:tcW w:w="540" w:type="dxa"/>
                  <w:vAlign w:val="center"/>
                </w:tcPr>
                <w:p w14:paraId="0BF2D2BC" w14:textId="6AC99B0F" w:rsidR="00E411A8" w:rsidRPr="00225DD1" w:rsidRDefault="00E411A8" w:rsidP="00E411A8">
                  <w:pPr>
                    <w:spacing w:before="0" w:after="0"/>
                    <w:jc w:val="center"/>
                    <w:rPr>
                      <w:rFonts w:asciiTheme="minorHAnsi" w:hAnsiTheme="minorHAnsi" w:cstheme="minorHAnsi"/>
                      <w:b/>
                      <w:sz w:val="10"/>
                      <w:szCs w:val="10"/>
                      <w:lang w:val="sr-Cyrl-CS"/>
                    </w:rPr>
                  </w:pPr>
                </w:p>
              </w:tc>
            </w:tr>
            <w:tr w:rsidR="00B20FC3" w:rsidRPr="00225DD1" w14:paraId="54929699" w14:textId="77777777" w:rsidTr="00E411A8">
              <w:trPr>
                <w:trHeight w:val="172"/>
              </w:trPr>
              <w:tc>
                <w:tcPr>
                  <w:tcW w:w="1615" w:type="dxa"/>
                  <w:vAlign w:val="center"/>
                </w:tcPr>
                <w:p w14:paraId="2A9FA054" w14:textId="63F6BB81" w:rsidR="00B20FC3" w:rsidRPr="00225DD1" w:rsidRDefault="00B20FC3" w:rsidP="00E411A8">
                  <w:pPr>
                    <w:spacing w:before="0" w:after="0"/>
                    <w:jc w:val="left"/>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Укупно</w:t>
                  </w:r>
                </w:p>
              </w:tc>
              <w:tc>
                <w:tcPr>
                  <w:tcW w:w="630" w:type="dxa"/>
                  <w:vAlign w:val="center"/>
                </w:tcPr>
                <w:p w14:paraId="48D680EB" w14:textId="7033A2F7" w:rsidR="00B20FC3"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767.5</w:t>
                  </w:r>
                </w:p>
              </w:tc>
              <w:tc>
                <w:tcPr>
                  <w:tcW w:w="450" w:type="dxa"/>
                  <w:vAlign w:val="center"/>
                </w:tcPr>
                <w:p w14:paraId="681C9F5F" w14:textId="38BBADE7" w:rsidR="00B20FC3"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100.0</w:t>
                  </w:r>
                </w:p>
              </w:tc>
              <w:tc>
                <w:tcPr>
                  <w:tcW w:w="1530" w:type="dxa"/>
                  <w:vAlign w:val="center"/>
                </w:tcPr>
                <w:p w14:paraId="2D1ADDD9" w14:textId="761C6396" w:rsidR="00B20FC3" w:rsidRPr="00225DD1" w:rsidRDefault="00E411A8" w:rsidP="00E411A8">
                  <w:pPr>
                    <w:spacing w:before="0" w:after="0"/>
                    <w:jc w:val="left"/>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Укупно</w:t>
                  </w:r>
                </w:p>
              </w:tc>
              <w:tc>
                <w:tcPr>
                  <w:tcW w:w="630" w:type="dxa"/>
                  <w:vAlign w:val="center"/>
                </w:tcPr>
                <w:p w14:paraId="7ABD9B9B" w14:textId="719CD22B" w:rsidR="00B20FC3"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767.5</w:t>
                  </w:r>
                </w:p>
              </w:tc>
              <w:tc>
                <w:tcPr>
                  <w:tcW w:w="540" w:type="dxa"/>
                  <w:vAlign w:val="center"/>
                </w:tcPr>
                <w:p w14:paraId="570777FA" w14:textId="3F6BC690" w:rsidR="00B20FC3" w:rsidRPr="00225DD1" w:rsidRDefault="00E411A8" w:rsidP="00E411A8">
                  <w:pPr>
                    <w:spacing w:before="0" w:after="0"/>
                    <w:jc w:val="center"/>
                    <w:rPr>
                      <w:rFonts w:asciiTheme="minorHAnsi" w:hAnsiTheme="minorHAnsi" w:cstheme="minorHAnsi"/>
                      <w:b/>
                      <w:sz w:val="10"/>
                      <w:szCs w:val="10"/>
                      <w:lang w:val="sr-Cyrl-CS"/>
                    </w:rPr>
                  </w:pPr>
                  <w:r w:rsidRPr="00225DD1">
                    <w:rPr>
                      <w:rFonts w:asciiTheme="minorHAnsi" w:hAnsiTheme="minorHAnsi" w:cstheme="minorHAnsi"/>
                      <w:b/>
                      <w:sz w:val="10"/>
                      <w:szCs w:val="10"/>
                      <w:lang w:val="sr-Cyrl-CS"/>
                    </w:rPr>
                    <w:t>100.0</w:t>
                  </w:r>
                </w:p>
              </w:tc>
            </w:tr>
          </w:tbl>
          <w:p w14:paraId="0A9D1236" w14:textId="77777777" w:rsidR="006D027C" w:rsidRPr="00225DD1" w:rsidRDefault="006D027C" w:rsidP="00082DF0">
            <w:pPr>
              <w:tabs>
                <w:tab w:val="right" w:pos="3839"/>
              </w:tabs>
              <w:spacing w:before="0" w:after="0"/>
              <w:rPr>
                <w:rFonts w:eastAsia="Times New Roman" w:cstheme="minorHAnsi"/>
                <w:lang w:val="sr-Cyrl-CS"/>
              </w:rPr>
            </w:pPr>
          </w:p>
        </w:tc>
      </w:tr>
      <w:tr w:rsidR="006D027C" w:rsidRPr="00225DD1" w14:paraId="79D20E90" w14:textId="77777777" w:rsidTr="00B20FC3">
        <w:trPr>
          <w:gridAfter w:val="1"/>
          <w:wAfter w:w="357" w:type="dxa"/>
          <w:trHeight w:val="285"/>
        </w:trPr>
        <w:tc>
          <w:tcPr>
            <w:tcW w:w="433" w:type="dxa"/>
          </w:tcPr>
          <w:p w14:paraId="43A7B102"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133E766A"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План радова</w:t>
            </w:r>
          </w:p>
        </w:tc>
        <w:tc>
          <w:tcPr>
            <w:tcW w:w="5513" w:type="dxa"/>
            <w:gridSpan w:val="2"/>
            <w:tcBorders>
              <w:top w:val="single" w:sz="6" w:space="0" w:color="auto"/>
              <w:left w:val="single" w:sz="6" w:space="0" w:color="auto"/>
              <w:bottom w:val="single" w:sz="6" w:space="0" w:color="auto"/>
              <w:right w:val="single" w:sz="12" w:space="0" w:color="auto"/>
            </w:tcBorders>
            <w:shd w:val="pct5" w:color="auto" w:fill="auto"/>
          </w:tcPr>
          <w:p w14:paraId="5E518E6F" w14:textId="637D9A4C" w:rsidR="006D027C" w:rsidRPr="00225DD1" w:rsidRDefault="006D027C" w:rsidP="00082DF0">
            <w:pPr>
              <w:spacing w:before="0" w:after="0"/>
              <w:rPr>
                <w:rFonts w:eastAsia="Times New Roman" w:cstheme="minorHAnsi"/>
                <w:lang w:val="sr-Cyrl-CS"/>
              </w:rPr>
            </w:pPr>
            <w:r w:rsidRPr="00225DD1">
              <w:rPr>
                <w:rFonts w:eastAsia="Times New Roman" w:cstheme="minorHAnsi"/>
                <w:lang w:val="sr-Cyrl-CS"/>
              </w:rPr>
              <w:t>20</w:t>
            </w:r>
            <w:r w:rsidR="00E411A8" w:rsidRPr="00225DD1">
              <w:rPr>
                <w:rFonts w:eastAsia="Times New Roman" w:cstheme="minorHAnsi"/>
                <w:lang w:val="sr-Cyrl-CS"/>
              </w:rPr>
              <w:t>19</w:t>
            </w:r>
            <w:r w:rsidRPr="00225DD1">
              <w:rPr>
                <w:rFonts w:eastAsia="Times New Roman" w:cstheme="minorHAnsi"/>
                <w:lang w:val="sr-Cyrl-CS"/>
              </w:rPr>
              <w:t>-202</w:t>
            </w:r>
            <w:r w:rsidR="00E411A8" w:rsidRPr="00225DD1">
              <w:rPr>
                <w:rFonts w:eastAsia="Times New Roman" w:cstheme="minorHAnsi"/>
                <w:lang w:val="sr-Cyrl-CS"/>
              </w:rPr>
              <w:t>8</w:t>
            </w:r>
            <w:r w:rsidRPr="00225DD1">
              <w:rPr>
                <w:rFonts w:eastAsia="Times New Roman" w:cstheme="minorHAnsi"/>
                <w:lang w:val="sr-Cyrl-CS"/>
              </w:rPr>
              <w:t>. године</w:t>
            </w:r>
          </w:p>
        </w:tc>
      </w:tr>
      <w:tr w:rsidR="006D027C" w:rsidRPr="00225DD1" w14:paraId="02C87B0F" w14:textId="77777777" w:rsidTr="00B20FC3">
        <w:trPr>
          <w:gridAfter w:val="1"/>
          <w:wAfter w:w="357" w:type="dxa"/>
          <w:trHeight w:val="266"/>
        </w:trPr>
        <w:tc>
          <w:tcPr>
            <w:tcW w:w="433" w:type="dxa"/>
          </w:tcPr>
          <w:p w14:paraId="0A85AD24" w14:textId="77777777" w:rsidR="006D027C" w:rsidRPr="00225DD1" w:rsidRDefault="006D027C" w:rsidP="00082DF0">
            <w:pPr>
              <w:spacing w:before="0" w:after="0"/>
              <w:rPr>
                <w:rFonts w:eastAsia="Times New Roman" w:cstheme="minorHAnsi"/>
                <w:b/>
                <w:lang w:val="sr-Cyrl-CS"/>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454FF740" w14:textId="7FCBCFA8" w:rsidR="006D027C" w:rsidRPr="00225DD1" w:rsidRDefault="00082DF0" w:rsidP="00082DF0">
            <w:pPr>
              <w:spacing w:before="0" w:after="0"/>
              <w:rPr>
                <w:rFonts w:eastAsia="Times New Roman" w:cstheme="minorHAnsi"/>
                <w:b/>
                <w:lang w:val="sr-Cyrl-CS"/>
              </w:rPr>
            </w:pPr>
            <w:r w:rsidRPr="00225DD1">
              <w:rPr>
                <w:rFonts w:eastAsia="Times New Roman" w:cstheme="minorHAnsi"/>
                <w:b/>
                <w:lang w:val="sr-Cyrl-CS"/>
              </w:rPr>
              <w:t>Датум закључења зајма</w:t>
            </w:r>
          </w:p>
        </w:tc>
        <w:tc>
          <w:tcPr>
            <w:tcW w:w="5513" w:type="dxa"/>
            <w:gridSpan w:val="2"/>
            <w:tcBorders>
              <w:top w:val="single" w:sz="6" w:space="0" w:color="auto"/>
              <w:left w:val="single" w:sz="6" w:space="0" w:color="auto"/>
              <w:bottom w:val="single" w:sz="12" w:space="0" w:color="auto"/>
              <w:right w:val="single" w:sz="12" w:space="0" w:color="auto"/>
            </w:tcBorders>
            <w:shd w:val="pct5" w:color="auto" w:fill="auto"/>
          </w:tcPr>
          <w:p w14:paraId="27CD1C6E" w14:textId="056103FA" w:rsidR="006D027C" w:rsidRPr="00225DD1" w:rsidRDefault="006D027C" w:rsidP="000E7105">
            <w:pPr>
              <w:spacing w:before="0" w:after="0"/>
              <w:rPr>
                <w:rFonts w:eastAsia="Times New Roman" w:cstheme="minorHAnsi"/>
                <w:lang w:val="sr-Cyrl-CS"/>
              </w:rPr>
            </w:pPr>
            <w:r w:rsidRPr="00225DD1">
              <w:rPr>
                <w:rFonts w:eastAsia="Times New Roman" w:cstheme="minorHAnsi"/>
                <w:lang w:val="sr-Cyrl-CS"/>
              </w:rPr>
              <w:t xml:space="preserve">31. </w:t>
            </w:r>
            <w:r w:rsidR="00E411A8" w:rsidRPr="00225DD1">
              <w:rPr>
                <w:rFonts w:eastAsia="Times New Roman" w:cstheme="minorHAnsi"/>
                <w:lang w:val="sr-Cyrl-CS"/>
              </w:rPr>
              <w:t>децембар</w:t>
            </w:r>
            <w:r w:rsidRPr="00225DD1">
              <w:rPr>
                <w:rFonts w:eastAsia="Times New Roman" w:cstheme="minorHAnsi"/>
                <w:lang w:val="sr-Cyrl-CS"/>
              </w:rPr>
              <w:t xml:space="preserve"> 202</w:t>
            </w:r>
            <w:r w:rsidR="00E411A8" w:rsidRPr="00225DD1">
              <w:rPr>
                <w:rFonts w:eastAsia="Times New Roman" w:cstheme="minorHAnsi"/>
                <w:lang w:val="sr-Cyrl-CS"/>
              </w:rPr>
              <w:t>8</w:t>
            </w:r>
            <w:r w:rsidRPr="00225DD1">
              <w:rPr>
                <w:rFonts w:eastAsia="Times New Roman" w:cstheme="minorHAnsi"/>
                <w:lang w:val="sr-Cyrl-CS"/>
              </w:rPr>
              <w:t>. године</w:t>
            </w:r>
          </w:p>
        </w:tc>
      </w:tr>
      <w:tr w:rsidR="006D027C" w:rsidRPr="00225DD1" w14:paraId="412222A5" w14:textId="77777777" w:rsidTr="00B20FC3">
        <w:trPr>
          <w:trHeight w:val="51"/>
        </w:trPr>
        <w:tc>
          <w:tcPr>
            <w:tcW w:w="433" w:type="dxa"/>
          </w:tcPr>
          <w:p w14:paraId="6025B2C8" w14:textId="77777777" w:rsidR="006D027C" w:rsidRPr="00225DD1" w:rsidRDefault="006D027C" w:rsidP="00082DF0">
            <w:pPr>
              <w:spacing w:before="0" w:after="0"/>
              <w:rPr>
                <w:rFonts w:eastAsia="Times New Roman" w:cstheme="minorHAnsi"/>
                <w:b/>
                <w:lang w:val="sr-Cyrl-CS"/>
              </w:rPr>
            </w:pPr>
          </w:p>
        </w:tc>
        <w:tc>
          <w:tcPr>
            <w:tcW w:w="2837" w:type="dxa"/>
          </w:tcPr>
          <w:p w14:paraId="214895AD" w14:textId="77777777" w:rsidR="006D027C" w:rsidRPr="00225DD1" w:rsidRDefault="006D027C" w:rsidP="00082DF0">
            <w:pPr>
              <w:spacing w:before="0" w:after="0"/>
              <w:rPr>
                <w:rFonts w:eastAsia="Times New Roman" w:cstheme="minorHAnsi"/>
                <w:b/>
                <w:lang w:val="sr-Cyrl-CS"/>
              </w:rPr>
            </w:pPr>
          </w:p>
        </w:tc>
        <w:tc>
          <w:tcPr>
            <w:tcW w:w="2288" w:type="dxa"/>
          </w:tcPr>
          <w:p w14:paraId="78A2D15B" w14:textId="77777777" w:rsidR="006D027C" w:rsidRPr="00225DD1" w:rsidRDefault="006D027C" w:rsidP="00082DF0">
            <w:pPr>
              <w:spacing w:before="0" w:after="0"/>
              <w:rPr>
                <w:rFonts w:eastAsia="Times New Roman" w:cstheme="minorHAnsi"/>
                <w:i/>
                <w:lang w:val="sr-Cyrl-CS"/>
              </w:rPr>
            </w:pPr>
          </w:p>
        </w:tc>
        <w:tc>
          <w:tcPr>
            <w:tcW w:w="3582" w:type="dxa"/>
            <w:gridSpan w:val="2"/>
          </w:tcPr>
          <w:p w14:paraId="19468327" w14:textId="77777777" w:rsidR="006D027C" w:rsidRPr="00225DD1" w:rsidRDefault="006D027C" w:rsidP="00082DF0">
            <w:pPr>
              <w:spacing w:before="0" w:after="0"/>
              <w:rPr>
                <w:rFonts w:eastAsia="Times New Roman" w:cstheme="minorHAnsi"/>
                <w:lang w:val="sr-Cyrl-CS"/>
              </w:rPr>
            </w:pPr>
          </w:p>
        </w:tc>
      </w:tr>
      <w:tr w:rsidR="006D027C" w:rsidRPr="00225DD1" w14:paraId="40077A5C" w14:textId="77777777" w:rsidTr="00B20FC3">
        <w:trPr>
          <w:gridAfter w:val="1"/>
          <w:wAfter w:w="357" w:type="dxa"/>
          <w:trHeight w:val="188"/>
        </w:trPr>
        <w:tc>
          <w:tcPr>
            <w:tcW w:w="433" w:type="dxa"/>
          </w:tcPr>
          <w:p w14:paraId="5597E59D"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III.</w:t>
            </w: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3F50916D" w14:textId="57B7658A" w:rsidR="006D027C" w:rsidRPr="00225DD1" w:rsidRDefault="006D027C" w:rsidP="00082DF0">
            <w:pPr>
              <w:spacing w:before="0" w:after="0"/>
              <w:jc w:val="left"/>
              <w:rPr>
                <w:rFonts w:eastAsia="Times New Roman" w:cstheme="minorHAnsi"/>
                <w:b/>
                <w:lang w:val="sr-Cyrl-CS"/>
              </w:rPr>
            </w:pPr>
            <w:r w:rsidRPr="00225DD1">
              <w:rPr>
                <w:rFonts w:eastAsia="Times New Roman" w:cstheme="minorHAnsi"/>
                <w:b/>
                <w:lang w:val="sr-Cyrl-CS"/>
              </w:rPr>
              <w:t xml:space="preserve">Критеријуми </w:t>
            </w:r>
            <w:r w:rsidR="008C6536" w:rsidRPr="00225DD1">
              <w:rPr>
                <w:rFonts w:eastAsia="Times New Roman" w:cstheme="minorHAnsi"/>
                <w:b/>
                <w:lang w:val="sr-Cyrl-CS"/>
              </w:rPr>
              <w:t>квалификованости</w:t>
            </w:r>
          </w:p>
          <w:p w14:paraId="10E7D0D3" w14:textId="77777777" w:rsidR="006D027C" w:rsidRPr="00225DD1" w:rsidRDefault="006D027C" w:rsidP="00082DF0">
            <w:pPr>
              <w:spacing w:before="0" w:after="0"/>
              <w:rPr>
                <w:rFonts w:eastAsia="Times New Roman" w:cstheme="minorHAnsi"/>
                <w:b/>
                <w:lang w:val="sr-Cyrl-CS"/>
              </w:rPr>
            </w:pPr>
          </w:p>
          <w:p w14:paraId="2842FA68" w14:textId="77777777" w:rsidR="006D027C" w:rsidRPr="00225DD1" w:rsidRDefault="006D027C" w:rsidP="00082DF0">
            <w:pPr>
              <w:spacing w:before="0" w:after="0"/>
              <w:rPr>
                <w:rFonts w:eastAsia="Times New Roman" w:cstheme="minorHAnsi"/>
                <w:b/>
                <w:lang w:val="sr-Cyrl-CS"/>
              </w:rPr>
            </w:pPr>
          </w:p>
        </w:tc>
        <w:tc>
          <w:tcPr>
            <w:tcW w:w="5513" w:type="dxa"/>
            <w:gridSpan w:val="2"/>
            <w:tcBorders>
              <w:top w:val="single" w:sz="12" w:space="0" w:color="auto"/>
              <w:left w:val="single" w:sz="6" w:space="0" w:color="auto"/>
              <w:bottom w:val="single" w:sz="12" w:space="0" w:color="auto"/>
              <w:right w:val="single" w:sz="12" w:space="0" w:color="auto"/>
            </w:tcBorders>
            <w:shd w:val="pct5" w:color="auto" w:fill="auto"/>
          </w:tcPr>
          <w:p w14:paraId="79DDB1E1" w14:textId="77777777" w:rsidR="00D218D6" w:rsidRPr="00225DD1" w:rsidRDefault="00D218D6" w:rsidP="00D218D6">
            <w:pPr>
              <w:rPr>
                <w:rFonts w:cstheme="minorHAnsi"/>
                <w:lang w:val="sr-Cyrl-CS"/>
              </w:rPr>
            </w:pPr>
            <w:r w:rsidRPr="00225DD1">
              <w:rPr>
                <w:rFonts w:cstheme="minorHAnsi"/>
                <w:lang w:val="sr-Cyrl-CS"/>
              </w:rPr>
              <w:t>БРСЕ финансира пројекте који се тичу здравствене и социјалне заштите и сродне инфраструктуре како би се неговао здрав живот и благостање обезбеђивањем приступа висококвалитетној и приступачној здравственој заштити за све.</w:t>
            </w:r>
          </w:p>
          <w:p w14:paraId="48FE08E9" w14:textId="77777777" w:rsidR="00D218D6" w:rsidRPr="00225DD1" w:rsidRDefault="00D218D6" w:rsidP="00D218D6">
            <w:pPr>
              <w:rPr>
                <w:rFonts w:cstheme="minorHAnsi"/>
                <w:lang w:val="sr-Cyrl-CS"/>
              </w:rPr>
            </w:pPr>
            <w:r w:rsidRPr="00225DD1">
              <w:rPr>
                <w:rFonts w:cstheme="minorHAnsi"/>
                <w:lang w:val="sr-Cyrl-CS"/>
              </w:rPr>
              <w:t>Да би испуњавали услове за финансирање од стране БРСЕ, приватне установе и инфраструктура морају бити одобрене од стране органа за јавно здравље и у складу са критеријумима утврђеним за ову врсту установа.</w:t>
            </w:r>
          </w:p>
          <w:p w14:paraId="54A8BC5E" w14:textId="77777777" w:rsidR="00D218D6" w:rsidRPr="00225DD1" w:rsidRDefault="00D218D6" w:rsidP="00D218D6">
            <w:pPr>
              <w:rPr>
                <w:rFonts w:cstheme="minorHAnsi"/>
                <w:lang w:val="sr-Cyrl-CS"/>
              </w:rPr>
            </w:pPr>
            <w:r w:rsidRPr="00225DD1">
              <w:rPr>
                <w:rFonts w:cstheme="minorHAnsi"/>
                <w:lang w:val="sr-Cyrl-CS"/>
              </w:rPr>
              <w:t>БРСЕ може финансирати пројекте из области здравства, социјалне заштите и сродне инфраструктуре и услуге као што су:</w:t>
            </w:r>
          </w:p>
          <w:p w14:paraId="6A386B43" w14:textId="77777777" w:rsidR="00D218D6" w:rsidRPr="00225DD1" w:rsidRDefault="00D218D6" w:rsidP="00D218D6">
            <w:pPr>
              <w:pStyle w:val="CommentText"/>
              <w:spacing w:before="60" w:after="60"/>
              <w:ind w:left="360" w:hanging="360"/>
              <w:rPr>
                <w:rFonts w:cstheme="minorHAnsi"/>
                <w:sz w:val="22"/>
                <w:szCs w:val="22"/>
                <w:lang w:val="sr-Cyrl-CS"/>
              </w:rPr>
            </w:pPr>
            <w:r w:rsidRPr="00225DD1">
              <w:rPr>
                <w:rFonts w:cstheme="minorHAnsi"/>
                <w:sz w:val="22"/>
                <w:szCs w:val="22"/>
                <w:lang w:val="sr-Cyrl-CS"/>
              </w:rPr>
              <w:t>1. Изградња и/или реконструкција:</w:t>
            </w:r>
          </w:p>
          <w:p w14:paraId="1177E0DB" w14:textId="77777777" w:rsidR="00D218D6" w:rsidRPr="00225DD1" w:rsidRDefault="00D218D6" w:rsidP="00D218D6">
            <w:pPr>
              <w:pStyle w:val="CommentText"/>
              <w:tabs>
                <w:tab w:val="left" w:pos="489"/>
              </w:tabs>
              <w:spacing w:before="60" w:after="60"/>
              <w:ind w:left="219"/>
              <w:rPr>
                <w:rFonts w:cstheme="minorHAnsi"/>
                <w:sz w:val="22"/>
                <w:szCs w:val="22"/>
                <w:lang w:val="sr-Cyrl-CS"/>
              </w:rPr>
            </w:pPr>
            <w:r w:rsidRPr="00225DD1">
              <w:rPr>
                <w:rFonts w:cstheme="minorHAnsi"/>
                <w:sz w:val="22"/>
                <w:szCs w:val="22"/>
                <w:lang w:val="sr-Cyrl-CS"/>
              </w:rPr>
              <w:t>i.</w:t>
            </w:r>
            <w:r w:rsidRPr="00225DD1">
              <w:rPr>
                <w:rFonts w:cstheme="minorHAnsi"/>
                <w:sz w:val="22"/>
                <w:szCs w:val="22"/>
                <w:lang w:val="sr-Cyrl-CS"/>
              </w:rPr>
              <w:tab/>
              <w:t>државних болница;</w:t>
            </w:r>
          </w:p>
          <w:p w14:paraId="3EF9DA2C" w14:textId="77777777" w:rsidR="00D218D6" w:rsidRPr="00225DD1" w:rsidRDefault="00D218D6" w:rsidP="00D218D6">
            <w:pPr>
              <w:pStyle w:val="CommentText"/>
              <w:tabs>
                <w:tab w:val="left" w:pos="489"/>
              </w:tabs>
              <w:spacing w:before="60" w:after="60"/>
              <w:ind w:left="219"/>
              <w:rPr>
                <w:rFonts w:cstheme="minorHAnsi"/>
                <w:sz w:val="22"/>
                <w:szCs w:val="22"/>
                <w:lang w:val="sr-Cyrl-CS"/>
              </w:rPr>
            </w:pPr>
            <w:r w:rsidRPr="00225DD1">
              <w:rPr>
                <w:rFonts w:cstheme="minorHAnsi"/>
                <w:sz w:val="22"/>
                <w:szCs w:val="22"/>
                <w:lang w:val="sr-Cyrl-CS"/>
              </w:rPr>
              <w:t>ii.</w:t>
            </w:r>
            <w:r w:rsidRPr="00225DD1">
              <w:rPr>
                <w:rFonts w:cstheme="minorHAnsi"/>
                <w:sz w:val="22"/>
                <w:szCs w:val="22"/>
                <w:lang w:val="sr-Cyrl-CS"/>
              </w:rPr>
              <w:tab/>
              <w:t>инфраструктуре јавних здравствених служби;</w:t>
            </w:r>
          </w:p>
          <w:p w14:paraId="12338EB2" w14:textId="77777777" w:rsidR="00D218D6" w:rsidRPr="00225DD1" w:rsidRDefault="00D218D6" w:rsidP="00D218D6">
            <w:pPr>
              <w:pStyle w:val="CommentText"/>
              <w:tabs>
                <w:tab w:val="left" w:pos="489"/>
              </w:tabs>
              <w:spacing w:before="60" w:after="60"/>
              <w:ind w:left="219"/>
              <w:rPr>
                <w:rFonts w:cstheme="minorHAnsi"/>
                <w:sz w:val="22"/>
                <w:szCs w:val="22"/>
                <w:lang w:val="sr-Cyrl-CS"/>
              </w:rPr>
            </w:pPr>
            <w:r w:rsidRPr="00225DD1">
              <w:rPr>
                <w:rFonts w:cstheme="minorHAnsi"/>
                <w:sz w:val="22"/>
                <w:szCs w:val="22"/>
                <w:lang w:val="sr-Cyrl-CS"/>
              </w:rPr>
              <w:t>iii.</w:t>
            </w:r>
            <w:r w:rsidRPr="00225DD1">
              <w:rPr>
                <w:rFonts w:cstheme="minorHAnsi"/>
                <w:sz w:val="22"/>
                <w:szCs w:val="22"/>
                <w:lang w:val="sr-Cyrl-CS"/>
              </w:rPr>
              <w:tab/>
              <w:t>специјализоване центре за пружање помоћи рањивим и зависним групама становништва;</w:t>
            </w:r>
          </w:p>
          <w:p w14:paraId="5EF60BCB" w14:textId="77777777" w:rsidR="00D218D6" w:rsidRPr="00225DD1" w:rsidRDefault="00D218D6" w:rsidP="00D218D6">
            <w:pPr>
              <w:pStyle w:val="CommentText"/>
              <w:tabs>
                <w:tab w:val="left" w:pos="489"/>
              </w:tabs>
              <w:spacing w:before="60" w:after="60"/>
              <w:ind w:left="219"/>
              <w:rPr>
                <w:rFonts w:cstheme="minorHAnsi"/>
                <w:sz w:val="22"/>
                <w:szCs w:val="22"/>
                <w:lang w:val="sr-Cyrl-CS"/>
              </w:rPr>
            </w:pPr>
            <w:r w:rsidRPr="00225DD1">
              <w:rPr>
                <w:rFonts w:cstheme="minorHAnsi"/>
                <w:sz w:val="22"/>
                <w:szCs w:val="22"/>
                <w:lang w:val="sr-Cyrl-CS"/>
              </w:rPr>
              <w:lastRenderedPageBreak/>
              <w:t>iv.</w:t>
            </w:r>
            <w:r w:rsidRPr="00225DD1">
              <w:rPr>
                <w:rFonts w:cstheme="minorHAnsi"/>
                <w:sz w:val="22"/>
                <w:szCs w:val="22"/>
                <w:lang w:val="sr-Cyrl-CS"/>
              </w:rPr>
              <w:tab/>
              <w:t>домова за бригу о старим лицима и центара за социјалну помоћ, укључујући смештај за стара лица која су и даље независна у свом функционисању;</w:t>
            </w:r>
          </w:p>
          <w:p w14:paraId="202F4F61" w14:textId="77777777" w:rsidR="00D218D6" w:rsidRPr="00225DD1" w:rsidRDefault="00D218D6" w:rsidP="00D218D6">
            <w:pPr>
              <w:pStyle w:val="CommentText"/>
              <w:tabs>
                <w:tab w:val="left" w:pos="489"/>
              </w:tabs>
              <w:spacing w:before="60" w:after="60"/>
              <w:ind w:left="219"/>
              <w:rPr>
                <w:rFonts w:cstheme="minorHAnsi"/>
                <w:sz w:val="22"/>
                <w:szCs w:val="22"/>
                <w:lang w:val="sr-Cyrl-CS"/>
              </w:rPr>
            </w:pPr>
            <w:r w:rsidRPr="00225DD1">
              <w:rPr>
                <w:rFonts w:cstheme="minorHAnsi"/>
                <w:sz w:val="22"/>
                <w:szCs w:val="22"/>
                <w:lang w:val="sr-Cyrl-CS"/>
              </w:rPr>
              <w:t>v.</w:t>
            </w:r>
            <w:r w:rsidRPr="00225DD1">
              <w:rPr>
                <w:rFonts w:cstheme="minorHAnsi"/>
                <w:sz w:val="22"/>
                <w:szCs w:val="22"/>
                <w:lang w:val="sr-Cyrl-CS"/>
              </w:rPr>
              <w:tab/>
              <w:t>објектe за истраживање и развој у области здравства.</w:t>
            </w:r>
          </w:p>
          <w:p w14:paraId="5204ED8A" w14:textId="77777777" w:rsidR="00D218D6" w:rsidRPr="00225DD1" w:rsidRDefault="00D218D6" w:rsidP="00D218D6">
            <w:pPr>
              <w:pStyle w:val="CommentText"/>
              <w:spacing w:before="60" w:after="60"/>
              <w:ind w:left="219" w:hanging="219"/>
              <w:rPr>
                <w:rFonts w:cstheme="minorHAnsi"/>
                <w:sz w:val="22"/>
                <w:szCs w:val="22"/>
                <w:lang w:val="sr-Cyrl-CS"/>
              </w:rPr>
            </w:pPr>
            <w:r w:rsidRPr="00225DD1">
              <w:rPr>
                <w:rFonts w:cstheme="minorHAnsi"/>
                <w:sz w:val="22"/>
                <w:szCs w:val="22"/>
                <w:lang w:val="sr-Cyrl-CS"/>
              </w:rPr>
              <w:t>2.</w:t>
            </w:r>
            <w:r w:rsidRPr="00225DD1">
              <w:rPr>
                <w:rFonts w:cstheme="minorHAnsi"/>
                <w:sz w:val="22"/>
                <w:szCs w:val="22"/>
                <w:lang w:val="sr-Cyrl-CS"/>
              </w:rPr>
              <w:tab/>
              <w:t>Адаптација наведених објеката како би се олакшала приступaчност особама са смањеном покретљивошћу;</w:t>
            </w:r>
          </w:p>
          <w:p w14:paraId="2219B4E8" w14:textId="77777777" w:rsidR="00D218D6" w:rsidRPr="00225DD1" w:rsidRDefault="00D218D6" w:rsidP="00D218D6">
            <w:pPr>
              <w:pStyle w:val="CommentText"/>
              <w:spacing w:before="60" w:after="60"/>
              <w:ind w:left="219" w:hanging="219"/>
              <w:rPr>
                <w:rFonts w:cstheme="minorHAnsi"/>
                <w:sz w:val="22"/>
                <w:szCs w:val="22"/>
                <w:lang w:val="sr-Cyrl-CS"/>
              </w:rPr>
            </w:pPr>
            <w:r w:rsidRPr="00225DD1">
              <w:rPr>
                <w:rFonts w:cstheme="minorHAnsi"/>
                <w:sz w:val="22"/>
                <w:szCs w:val="22"/>
                <w:lang w:val="sr-Cyrl-CS"/>
              </w:rPr>
              <w:t>3.</w:t>
            </w:r>
            <w:r w:rsidRPr="00225DD1">
              <w:rPr>
                <w:rFonts w:cstheme="minorHAnsi"/>
                <w:sz w:val="22"/>
                <w:szCs w:val="22"/>
                <w:lang w:val="sr-Cyrl-CS"/>
              </w:rPr>
              <w:tab/>
              <w:t>Програми обуке и подршке у корист особа са инвалидитетом;</w:t>
            </w:r>
          </w:p>
          <w:p w14:paraId="4F3DDFBA" w14:textId="77777777" w:rsidR="00D218D6" w:rsidRPr="00225DD1" w:rsidRDefault="00D218D6" w:rsidP="00D218D6">
            <w:pPr>
              <w:pStyle w:val="CommentText"/>
              <w:spacing w:before="60"/>
              <w:ind w:left="219" w:hanging="219"/>
              <w:rPr>
                <w:rFonts w:cstheme="minorHAnsi"/>
                <w:sz w:val="22"/>
                <w:szCs w:val="22"/>
                <w:lang w:val="sr-Cyrl-CS"/>
              </w:rPr>
            </w:pPr>
            <w:r w:rsidRPr="00225DD1">
              <w:rPr>
                <w:rFonts w:cstheme="minorHAnsi"/>
                <w:sz w:val="22"/>
                <w:szCs w:val="22"/>
                <w:lang w:val="sr-Cyrl-CS"/>
              </w:rPr>
              <w:t>4.</w:t>
            </w:r>
            <w:r w:rsidRPr="00225DD1">
              <w:rPr>
                <w:rFonts w:cstheme="minorHAnsi"/>
                <w:sz w:val="22"/>
                <w:szCs w:val="22"/>
                <w:lang w:val="sr-Cyrl-CS"/>
              </w:rPr>
              <w:tab/>
              <w:t>Обука медицинског и социомедицинског стручног особља.</w:t>
            </w:r>
          </w:p>
          <w:p w14:paraId="2C8D33C3" w14:textId="13BCCC4C" w:rsidR="006D027C" w:rsidRPr="00225DD1" w:rsidRDefault="00D218D6" w:rsidP="00D218D6">
            <w:pPr>
              <w:ind w:left="219" w:hanging="219"/>
              <w:rPr>
                <w:rFonts w:cstheme="minorHAnsi"/>
                <w:lang w:val="sr-Cyrl-CS"/>
              </w:rPr>
            </w:pPr>
            <w:r w:rsidRPr="00225DD1">
              <w:rPr>
                <w:rFonts w:cstheme="minorHAnsi"/>
                <w:lang w:val="sr-Cyrl-CS"/>
              </w:rPr>
              <w:t>5.</w:t>
            </w:r>
            <w:r w:rsidRPr="00225DD1">
              <w:rPr>
                <w:rFonts w:cstheme="minorHAnsi"/>
                <w:lang w:val="sr-Cyrl-CS"/>
              </w:rPr>
              <w:tab/>
              <w:t>У оквиру пројеката у области здравства, финансирање може такође бити одобрено и за основну инфраструктуру као што су системи и објекти за водоснабдевање и одводњавање отпадних вода, објекти за сакупљање и прерада чврстог отпада, укључујући опасни отпад, као и за системе снабдевања електричном енергијом и гасом, ИТ инфраструктуру и комуникационе објекте (као што су телефон, интернет, кабловска телевизија итд.).</w:t>
            </w:r>
          </w:p>
        </w:tc>
      </w:tr>
      <w:tr w:rsidR="006D027C" w:rsidRPr="00225DD1" w14:paraId="41FB383A" w14:textId="77777777" w:rsidTr="00B20FC3">
        <w:trPr>
          <w:gridAfter w:val="1"/>
          <w:wAfter w:w="357" w:type="dxa"/>
          <w:trHeight w:val="188"/>
        </w:trPr>
        <w:tc>
          <w:tcPr>
            <w:tcW w:w="433" w:type="dxa"/>
          </w:tcPr>
          <w:p w14:paraId="79EDEFF0" w14:textId="77777777" w:rsidR="006D027C" w:rsidRPr="00225DD1" w:rsidRDefault="006D027C" w:rsidP="00082DF0">
            <w:pPr>
              <w:spacing w:before="0" w:after="0"/>
              <w:rPr>
                <w:rFonts w:eastAsia="Times New Roman" w:cstheme="minorHAnsi"/>
                <w:b/>
                <w:lang w:val="sr-Cyrl-CS"/>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381AC632" w14:textId="499DBE69" w:rsidR="006D027C" w:rsidRPr="00225DD1" w:rsidRDefault="008C6536" w:rsidP="00082DF0">
            <w:pPr>
              <w:spacing w:before="0" w:after="0"/>
              <w:rPr>
                <w:rFonts w:eastAsia="Times New Roman" w:cstheme="minorHAnsi"/>
                <w:b/>
                <w:lang w:val="sr-Cyrl-CS"/>
              </w:rPr>
            </w:pPr>
            <w:r w:rsidRPr="00225DD1">
              <w:rPr>
                <w:rFonts w:eastAsia="Times New Roman" w:cstheme="minorHAnsi"/>
                <w:b/>
                <w:lang w:val="sr-Cyrl-CS"/>
              </w:rPr>
              <w:t>Квалификовани</w:t>
            </w:r>
            <w:r w:rsidR="006D027C" w:rsidRPr="00225DD1">
              <w:rPr>
                <w:rFonts w:eastAsia="Times New Roman" w:cstheme="minorHAnsi"/>
                <w:b/>
                <w:lang w:val="sr-Cyrl-CS"/>
              </w:rPr>
              <w:t xml:space="preserve"> трошкови</w:t>
            </w:r>
          </w:p>
        </w:tc>
        <w:tc>
          <w:tcPr>
            <w:tcW w:w="5513" w:type="dxa"/>
            <w:gridSpan w:val="2"/>
            <w:tcBorders>
              <w:top w:val="single" w:sz="12" w:space="0" w:color="auto"/>
              <w:left w:val="single" w:sz="6" w:space="0" w:color="auto"/>
              <w:bottom w:val="single" w:sz="12" w:space="0" w:color="auto"/>
              <w:right w:val="single" w:sz="12" w:space="0" w:color="auto"/>
            </w:tcBorders>
            <w:shd w:val="pct5" w:color="auto" w:fill="auto"/>
          </w:tcPr>
          <w:p w14:paraId="7EDFB304" w14:textId="31BF3C58" w:rsidR="00D218D6" w:rsidRPr="00225DD1" w:rsidRDefault="00D218D6" w:rsidP="00082DF0">
            <w:pPr>
              <w:autoSpaceDE w:val="0"/>
              <w:autoSpaceDN w:val="0"/>
              <w:adjustRightInd w:val="0"/>
              <w:snapToGrid w:val="0"/>
              <w:rPr>
                <w:rFonts w:cstheme="minorHAnsi"/>
                <w:lang w:val="sr-Cyrl-CS"/>
              </w:rPr>
            </w:pPr>
            <w:r w:rsidRPr="00225DD1">
              <w:rPr>
                <w:rFonts w:cstheme="minorHAnsi"/>
                <w:lang w:val="sr-Cyrl-CS"/>
              </w:rPr>
              <w:t>Трошкови улагања прихватљиви за финансирање БРСЕ укључују:</w:t>
            </w:r>
          </w:p>
          <w:p w14:paraId="29DED920"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Припремна истраживања или студије (техничке, економске или комерцијалне, инжењерске, процене утицаја на животну средину и друштвени утицај и планови управљања), технички надзор пројекта и друге стручне услуге у вези са Пројектом. Ови трошкови не би требало да прекораче 5% укупних трошкова Пројекта, осим ако је прекорачење оправдано.</w:t>
            </w:r>
          </w:p>
          <w:p w14:paraId="653C63FC"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Куповина или припрема земљишта за које Зајмопримац може да докаже да је директно везано за реализацију Пројекта, по купопродајној цени, осим ако је земљиште донирано или поклоњено.</w:t>
            </w:r>
          </w:p>
          <w:p w14:paraId="58D49FB3"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Изградњу/ реновирање/ модернизацију или куповину објеката директно повезаних са Пројектом. Куповина објеката мора одговарати подобним секторима активности дефинисаним у NACE номенклатури Европске уније.</w:t>
            </w:r>
          </w:p>
          <w:p w14:paraId="6FFF781B"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Инсталацију основне инфраструктуре, као што су канализација, водоснабдевање, гасовод, електричне и телекомуникационе мреже, одлагање отпада и пречишћавање отпадних вода, путеви, итд.</w:t>
            </w:r>
          </w:p>
          <w:p w14:paraId="36AF9B18"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 xml:space="preserve">Куповину материјала, опреме и машина, укључујући ИТ опрему и софтвер, као и </w:t>
            </w:r>
            <w:r w:rsidRPr="00225DD1">
              <w:rPr>
                <w:rFonts w:cstheme="minorHAnsi"/>
                <w:lang w:val="sr-Cyrl-CS" w:eastAsia="fr-FR"/>
              </w:rPr>
              <w:lastRenderedPageBreak/>
              <w:t>повезаних трошкова везаних за обуку запослених.</w:t>
            </w:r>
          </w:p>
          <w:p w14:paraId="09DDC828" w14:textId="77777777"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Техничка помоћ за подршку у имплементацији Пројекта.</w:t>
            </w:r>
          </w:p>
          <w:p w14:paraId="1C54513E" w14:textId="107AD450"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БРСЕ може да финансира непредвиђене трошкове (технички и/или трошкови повећања цена). Они представљају финансијско покриће за непредвиђене промене у обиму потребних радова, или у јединичним ценама, у врсти и количини опреме која треба да се купи или у начину спровођења Пројекта. Ови непредвиђени трошкови могу представљати до 10% укупних трошкова Пројекта. Проценат непредвиђених трошкова може бити већи ако је то оправдано током процене.</w:t>
            </w:r>
          </w:p>
          <w:p w14:paraId="69BD7F87" w14:textId="7D265F55"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eastAsia="fr-FR"/>
              </w:rPr>
              <w:t xml:space="preserve">Трошкови који се односе на професионалне/стручне обуке и кампање за подизање свести јавности могу бити квалификовани за финансирање од стране БРСЕ узимајући у обзир њихове циљеве у оквиру </w:t>
            </w:r>
            <w:r w:rsidR="00EA1657" w:rsidRPr="00225DD1">
              <w:rPr>
                <w:rFonts w:cstheme="minorHAnsi"/>
                <w:lang w:val="sr-Cyrl-CS" w:eastAsia="fr-FR"/>
              </w:rPr>
              <w:t>П</w:t>
            </w:r>
            <w:r w:rsidRPr="00225DD1">
              <w:rPr>
                <w:rFonts w:cstheme="minorHAnsi"/>
                <w:lang w:val="sr-Cyrl-CS" w:eastAsia="fr-FR"/>
              </w:rPr>
              <w:t>ројекта.</w:t>
            </w:r>
          </w:p>
          <w:p w14:paraId="25D24D3D" w14:textId="4F861773"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rPr>
              <w:t>Зајам не мо</w:t>
            </w:r>
            <w:r w:rsidR="00EA1657" w:rsidRPr="00225DD1">
              <w:rPr>
                <w:rFonts w:cstheme="minorHAnsi"/>
                <w:lang w:val="sr-Cyrl-CS"/>
              </w:rPr>
              <w:t>же</w:t>
            </w:r>
            <w:r w:rsidRPr="00225DD1">
              <w:rPr>
                <w:rFonts w:cstheme="minorHAnsi"/>
                <w:lang w:val="sr-Cyrl-CS"/>
              </w:rPr>
              <w:t xml:space="preserve"> да покрива трошкове за запослене (наднице и плате и друга сродна плаћања као што је уплата пензијског осигурања), финансијске трошкове и неготовинске ставке као што је амортизација. Такви трошкови се могу сматрати квалификованим када се односе на управљање пројектом или техничку помоћ потребну за припрему и спровођење пројекта.</w:t>
            </w:r>
          </w:p>
          <w:p w14:paraId="1B262A29" w14:textId="2BAD4F08" w:rsidR="00D218D6"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rPr>
              <w:t>Финансијски трошкови (плаћање и/или рефинансирање дугова, трошкови камате, преузимање удела у капиталу предузећа, итд) или финансијске инвестиције не могу бити укључени у процењене трошкове Пројекта и не може их финансирати БРСЕ.</w:t>
            </w:r>
          </w:p>
          <w:p w14:paraId="0ADFACF7" w14:textId="0C86B9B0" w:rsidR="006D027C" w:rsidRPr="00225DD1" w:rsidRDefault="00D218D6" w:rsidP="0016606B">
            <w:pPr>
              <w:pStyle w:val="ListParagraph"/>
              <w:numPr>
                <w:ilvl w:val="0"/>
                <w:numId w:val="13"/>
              </w:numPr>
              <w:ind w:left="856" w:hanging="450"/>
              <w:rPr>
                <w:rFonts w:cstheme="minorHAnsi"/>
                <w:lang w:val="sr-Cyrl-CS" w:eastAsia="fr-FR"/>
              </w:rPr>
            </w:pPr>
            <w:r w:rsidRPr="00225DD1">
              <w:rPr>
                <w:rFonts w:cstheme="minorHAnsi"/>
                <w:lang w:val="sr-Cyrl-CS"/>
              </w:rPr>
              <w:t xml:space="preserve">Трошкови који не подлежу одбитку или повраћају ПДВ-а и други трошкови без могућности одбитка или повраћаја пореза </w:t>
            </w:r>
            <w:r w:rsidR="00EA1657" w:rsidRPr="00225DD1">
              <w:rPr>
                <w:rFonts w:cstheme="minorHAnsi"/>
                <w:lang w:val="sr-Cyrl-CS"/>
              </w:rPr>
              <w:t xml:space="preserve">Зајмопримцу </w:t>
            </w:r>
            <w:r w:rsidRPr="00225DD1">
              <w:rPr>
                <w:rFonts w:cstheme="minorHAnsi"/>
                <w:lang w:val="sr-Cyrl-CS"/>
              </w:rPr>
              <w:t xml:space="preserve">могу се сматрати прихватљивим трошковима. </w:t>
            </w:r>
          </w:p>
        </w:tc>
      </w:tr>
      <w:tr w:rsidR="00F455D7" w:rsidRPr="00225DD1" w14:paraId="44497E1E" w14:textId="77777777" w:rsidTr="00B20FC3">
        <w:trPr>
          <w:gridAfter w:val="1"/>
          <w:wAfter w:w="357" w:type="dxa"/>
          <w:trHeight w:val="188"/>
        </w:trPr>
        <w:tc>
          <w:tcPr>
            <w:tcW w:w="433" w:type="dxa"/>
          </w:tcPr>
          <w:p w14:paraId="2A09AB7E" w14:textId="77777777" w:rsidR="00F455D7" w:rsidRPr="00225DD1" w:rsidRDefault="00F455D7" w:rsidP="00082DF0">
            <w:pPr>
              <w:spacing w:before="0" w:after="0"/>
              <w:rPr>
                <w:rFonts w:eastAsia="Times New Roman" w:cstheme="minorHAnsi"/>
                <w:b/>
                <w:lang w:val="sr-Cyrl-CS"/>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5004C6C1" w14:textId="65E10316" w:rsidR="00F455D7" w:rsidRPr="00225DD1" w:rsidRDefault="00F455D7" w:rsidP="00082DF0">
            <w:pPr>
              <w:spacing w:before="0" w:after="0"/>
              <w:rPr>
                <w:rFonts w:eastAsia="Times New Roman" w:cstheme="minorHAnsi"/>
                <w:b/>
                <w:lang w:val="sr-Cyrl-CS"/>
              </w:rPr>
            </w:pPr>
            <w:r w:rsidRPr="00225DD1">
              <w:rPr>
                <w:rFonts w:eastAsia="Times New Roman" w:cstheme="minorHAnsi"/>
                <w:b/>
                <w:lang w:val="sr-Cyrl-CS"/>
              </w:rPr>
              <w:t>Посебни услови</w:t>
            </w:r>
          </w:p>
        </w:tc>
        <w:tc>
          <w:tcPr>
            <w:tcW w:w="5513" w:type="dxa"/>
            <w:gridSpan w:val="2"/>
            <w:tcBorders>
              <w:top w:val="single" w:sz="12" w:space="0" w:color="auto"/>
              <w:left w:val="single" w:sz="6" w:space="0" w:color="auto"/>
              <w:bottom w:val="single" w:sz="12" w:space="0" w:color="auto"/>
              <w:right w:val="single" w:sz="12" w:space="0" w:color="auto"/>
            </w:tcBorders>
            <w:shd w:val="pct5" w:color="auto" w:fill="auto"/>
          </w:tcPr>
          <w:p w14:paraId="0847B6B6" w14:textId="10E43752"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1. Приоритизација инвестиција</w:t>
            </w:r>
          </w:p>
          <w:p w14:paraId="237BD1B2" w14:textId="1432E41E"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 xml:space="preserve">Уколико се за финансирање из Зајма предложе објекти који нису обухваћени тренутном листом инвестиција, Зајмопримац ће, </w:t>
            </w:r>
            <w:r w:rsidR="00AC40EC" w:rsidRPr="00225DD1">
              <w:rPr>
                <w:rFonts w:cstheme="minorHAnsi"/>
                <w:lang w:val="sr-Cyrl-CS"/>
              </w:rPr>
              <w:t xml:space="preserve">путем </w:t>
            </w:r>
            <w:r w:rsidRPr="00225DD1">
              <w:rPr>
                <w:rFonts w:cstheme="minorHAnsi"/>
                <w:lang w:val="sr-Cyrl-CS"/>
              </w:rPr>
              <w:t xml:space="preserve">ТСП, доставити Банци критеријуме примењене за избор таквог новог објекта, односно нових објеката. Наведени критеријуми морају произлазити из поступка приоритизације који узима у обзир епидемиолошке, демографске, економске и </w:t>
            </w:r>
            <w:r w:rsidRPr="00225DD1">
              <w:rPr>
                <w:rFonts w:cstheme="minorHAnsi"/>
                <w:lang w:val="sr-Cyrl-CS"/>
              </w:rPr>
              <w:lastRenderedPageBreak/>
              <w:t xml:space="preserve">грађевинске факторе. Банка може накнадном контролом (ex post review) проверити прихватљивост таквих нових инвестиција, укључујући усклађеност са наведеним критеријумима за избор, као и применљиве поступке набавки, без утицаја на друга права провере предвиђена овим </w:t>
            </w:r>
            <w:r w:rsidR="00DD0B3B" w:rsidRPr="00225DD1">
              <w:rPr>
                <w:rFonts w:cstheme="minorHAnsi"/>
                <w:lang w:val="sr-Cyrl-CS"/>
              </w:rPr>
              <w:t>споразумом</w:t>
            </w:r>
            <w:r w:rsidRPr="00225DD1">
              <w:rPr>
                <w:rFonts w:cstheme="minorHAnsi"/>
                <w:lang w:val="sr-Cyrl-CS"/>
              </w:rPr>
              <w:t>.</w:t>
            </w:r>
          </w:p>
          <w:p w14:paraId="0612C505" w14:textId="7171DB26"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2. Регистар ризика у поступцима набавки</w:t>
            </w:r>
          </w:p>
          <w:p w14:paraId="09A4DE23" w14:textId="09CCEE81"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00DD0B3B" w:rsidRPr="00225DD1">
              <w:rPr>
                <w:rFonts w:cstheme="minorHAnsi"/>
                <w:lang w:val="sr-Cyrl-CS"/>
              </w:rPr>
              <w:t>ТСП,</w:t>
            </w:r>
            <w:r w:rsidRPr="00225DD1">
              <w:rPr>
                <w:rFonts w:cstheme="minorHAnsi"/>
                <w:lang w:val="sr-Cyrl-CS"/>
              </w:rPr>
              <w:t xml:space="preserve"> од дана потписивања овог </w:t>
            </w:r>
            <w:r w:rsidR="00DD0B3B" w:rsidRPr="00225DD1">
              <w:rPr>
                <w:rFonts w:cstheme="minorHAnsi"/>
                <w:lang w:val="sr-Cyrl-CS"/>
              </w:rPr>
              <w:t>споразума</w:t>
            </w:r>
            <w:r w:rsidRPr="00225DD1">
              <w:rPr>
                <w:rFonts w:cstheme="minorHAnsi"/>
                <w:lang w:val="sr-Cyrl-CS"/>
              </w:rPr>
              <w:t xml:space="preserve"> успоставити и водити регистар ризика у поступцима набавки који обухвата све активности набавки спроведене у оквиру Пројекта (укључујући Пројекат и потпројекте финансиране по </w:t>
            </w:r>
            <w:r w:rsidR="00DD0B3B" w:rsidRPr="00225DD1">
              <w:rPr>
                <w:rFonts w:cstheme="minorHAnsi"/>
                <w:lang w:val="sr-Cyrl-CS"/>
              </w:rPr>
              <w:t>Првобитном споразуму</w:t>
            </w:r>
            <w:r w:rsidRPr="00225DD1">
              <w:rPr>
                <w:rFonts w:cstheme="minorHAnsi"/>
                <w:lang w:val="sr-Cyrl-CS"/>
              </w:rPr>
              <w:t xml:space="preserve">, </w:t>
            </w:r>
            <w:r w:rsidR="00DD0B3B" w:rsidRPr="00225DD1">
              <w:rPr>
                <w:rFonts w:cstheme="minorHAnsi"/>
                <w:lang w:val="sr-Cyrl-CS"/>
              </w:rPr>
              <w:t>До</w:t>
            </w:r>
            <w:r w:rsidR="00E14E95" w:rsidRPr="00225DD1">
              <w:rPr>
                <w:rFonts w:cstheme="minorHAnsi"/>
                <w:lang w:val="sr-Cyrl-CS"/>
              </w:rPr>
              <w:t>датном</w:t>
            </w:r>
            <w:r w:rsidR="00DD0B3B" w:rsidRPr="00225DD1">
              <w:rPr>
                <w:rFonts w:cstheme="minorHAnsi"/>
                <w:lang w:val="sr-Cyrl-CS"/>
              </w:rPr>
              <w:t xml:space="preserve"> споразум</w:t>
            </w:r>
            <w:r w:rsidR="00E14E95" w:rsidRPr="00225DD1">
              <w:rPr>
                <w:rFonts w:cstheme="minorHAnsi"/>
                <w:lang w:val="sr-Cyrl-CS"/>
              </w:rPr>
              <w:t>у</w:t>
            </w:r>
            <w:r w:rsidR="00DD0B3B" w:rsidRPr="00225DD1">
              <w:rPr>
                <w:rFonts w:cstheme="minorHAnsi"/>
                <w:lang w:val="sr-Cyrl-CS"/>
              </w:rPr>
              <w:t xml:space="preserve"> бр.</w:t>
            </w:r>
            <w:r w:rsidR="00E14E95" w:rsidRPr="00225DD1">
              <w:rPr>
                <w:rFonts w:cstheme="minorHAnsi"/>
                <w:lang w:val="sr-Cyrl-CS"/>
              </w:rPr>
              <w:t xml:space="preserve"> </w:t>
            </w:r>
            <w:r w:rsidR="00DD0B3B" w:rsidRPr="00225DD1">
              <w:rPr>
                <w:rFonts w:cstheme="minorHAnsi"/>
                <w:lang w:val="sr-Cyrl-CS"/>
              </w:rPr>
              <w:t>1</w:t>
            </w:r>
            <w:r w:rsidRPr="00225DD1">
              <w:rPr>
                <w:rFonts w:cstheme="minorHAnsi"/>
                <w:lang w:val="sr-Cyrl-CS"/>
              </w:rPr>
              <w:t xml:space="preserve"> и овом </w:t>
            </w:r>
            <w:r w:rsidR="00DD0B3B" w:rsidRPr="00225DD1">
              <w:rPr>
                <w:rFonts w:cstheme="minorHAnsi"/>
                <w:lang w:val="sr-Cyrl-CS"/>
              </w:rPr>
              <w:t>споразуму</w:t>
            </w:r>
            <w:r w:rsidRPr="00225DD1">
              <w:rPr>
                <w:rFonts w:cstheme="minorHAnsi"/>
                <w:lang w:val="sr-Cyrl-CS"/>
              </w:rPr>
              <w:t>). Регистар ризика у поступцима набавки ажурираће се без одлагања након идентификовања било ког ризика у поступку набавке или било које промене постојећег ризика. Свака измена регистра ризика биће без одлагања достављена Банци, а ажурирани регистар ризика ће у сваком случају бити достављен Банци у оквиру Извештаја о напретку.</w:t>
            </w:r>
          </w:p>
          <w:p w14:paraId="06F18092" w14:textId="3B3B53CA"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3. Јачање капацитета и обуке</w:t>
            </w:r>
          </w:p>
          <w:p w14:paraId="5921ADFA" w14:textId="487DCAC6"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00DD0B3B" w:rsidRPr="00225DD1">
              <w:rPr>
                <w:rFonts w:cstheme="minorHAnsi"/>
                <w:lang w:val="sr-Cyrl-CS"/>
              </w:rPr>
              <w:t>ТСП</w:t>
            </w:r>
            <w:r w:rsidRPr="00225DD1">
              <w:rPr>
                <w:rFonts w:cstheme="minorHAnsi"/>
                <w:lang w:val="sr-Cyrl-CS"/>
              </w:rPr>
              <w:t>, обезбедити да запослени укључени у реализацију Пројекта редовно учествују у обукама из области набавки, интегритета и одрживих набавки. Зајмопримац ће без одлагања обавештавати Банку о свакој спроведеној обуци, укључујући информације о обухваћеним темама и учесницима, а такве информације ће у сваком случају бити укључене и у Извештаје о напретку.</w:t>
            </w:r>
          </w:p>
          <w:p w14:paraId="5F6B8A95" w14:textId="6E0A2DDE"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4. Обавештавање о усклађености</w:t>
            </w:r>
          </w:p>
          <w:p w14:paraId="786592D4" w14:textId="49F52E95"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00DD0B3B" w:rsidRPr="00225DD1">
              <w:rPr>
                <w:rFonts w:cstheme="minorHAnsi"/>
                <w:lang w:val="sr-Cyrl-CS"/>
              </w:rPr>
              <w:t>ТСП</w:t>
            </w:r>
            <w:r w:rsidRPr="00225DD1">
              <w:rPr>
                <w:rFonts w:cstheme="minorHAnsi"/>
                <w:lang w:val="sr-Cyrl-CS"/>
              </w:rPr>
              <w:t>, без одлагања обавештавати Банку о свим жалбама у поступцима набавки, споровима који произилазе из уговора, као и о свим инцидентима или наводима који се односе на интегритет, а који настану у вези са Пројектом, чим дође до таквог догађаја и, када је то применљиво, чим постану доступне нове битне информације у вези са њим. Сви такви догађаји, као и сва накнадна битна дешавања у вези са њима, биће додатно систематски приказани у Извештајима о напретку.</w:t>
            </w:r>
          </w:p>
          <w:p w14:paraId="26B31F00" w14:textId="77777777"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5. Инспекција безбедности и здравља на раду (БЗР)</w:t>
            </w:r>
          </w:p>
          <w:p w14:paraId="6249CCFA" w14:textId="4A3BC5E7" w:rsidR="00F455D7" w:rsidRPr="00225DD1" w:rsidRDefault="00F455D7" w:rsidP="00F455D7">
            <w:pPr>
              <w:autoSpaceDE w:val="0"/>
              <w:autoSpaceDN w:val="0"/>
              <w:adjustRightInd w:val="0"/>
              <w:snapToGrid w:val="0"/>
              <w:rPr>
                <w:rFonts w:cstheme="minorHAnsi"/>
                <w:lang w:val="sr-Cyrl-CS"/>
              </w:rPr>
            </w:pPr>
            <w:r w:rsidRPr="00225DD1">
              <w:rPr>
                <w:rFonts w:cstheme="minorHAnsi"/>
                <w:lang w:val="sr-Cyrl-CS"/>
              </w:rPr>
              <w:t xml:space="preserve">Зајмопримац ће, </w:t>
            </w:r>
            <w:r w:rsidR="00AC40EC" w:rsidRPr="00225DD1">
              <w:rPr>
                <w:rFonts w:cstheme="minorHAnsi"/>
                <w:lang w:val="sr-Cyrl-CS"/>
              </w:rPr>
              <w:t xml:space="preserve">путем </w:t>
            </w:r>
            <w:r w:rsidR="00DD0B3B" w:rsidRPr="00225DD1">
              <w:rPr>
                <w:rFonts w:cstheme="minorHAnsi"/>
                <w:lang w:val="sr-Cyrl-CS"/>
              </w:rPr>
              <w:t>ТСП</w:t>
            </w:r>
            <w:r w:rsidRPr="00225DD1">
              <w:rPr>
                <w:rFonts w:cstheme="minorHAnsi"/>
                <w:lang w:val="sr-Cyrl-CS"/>
              </w:rPr>
              <w:t xml:space="preserve">, обезбедити да се за свако градилиште потпројекта финансираног по овом уговору спроведе најмање једна независна инспекција безбедности и здравља на раду (БЗР) годишње. Инспекција ће обухватати документацију из области безбедности и здравља на раду, стање на градилишту и системе управљања. Такву инспекцију може спровести или независни стручњак за </w:t>
            </w:r>
            <w:r w:rsidR="005F4DE2" w:rsidRPr="00225DD1">
              <w:rPr>
                <w:rFonts w:cstheme="minorHAnsi"/>
                <w:lang w:val="sr-Cyrl-CS"/>
              </w:rPr>
              <w:t>БЗР</w:t>
            </w:r>
            <w:r w:rsidRPr="00225DD1">
              <w:rPr>
                <w:rFonts w:cstheme="minorHAnsi"/>
                <w:lang w:val="sr-Cyrl-CS"/>
              </w:rPr>
              <w:t xml:space="preserve"> кога ангажује Зајмопримац или интерни надзорни инжењер </w:t>
            </w:r>
            <w:r w:rsidRPr="00225DD1">
              <w:rPr>
                <w:rFonts w:cstheme="minorHAnsi"/>
                <w:lang w:val="sr-Cyrl-CS"/>
              </w:rPr>
              <w:lastRenderedPageBreak/>
              <w:t xml:space="preserve">Зајмопримца </w:t>
            </w:r>
            <w:r w:rsidR="00DD0B3B" w:rsidRPr="00225DD1">
              <w:rPr>
                <w:rFonts w:cstheme="minorHAnsi"/>
                <w:lang w:val="sr-Cyrl-CS"/>
              </w:rPr>
              <w:t>(</w:t>
            </w:r>
            <w:r w:rsidRPr="00225DD1">
              <w:rPr>
                <w:rFonts w:cstheme="minorHAnsi"/>
                <w:lang w:val="sr-Cyrl-CS"/>
              </w:rPr>
              <w:t>под условом да поседује одговарајуће квалификације</w:t>
            </w:r>
            <w:r w:rsidR="00DD0B3B" w:rsidRPr="00225DD1">
              <w:rPr>
                <w:rFonts w:cstheme="minorHAnsi"/>
                <w:lang w:val="sr-Cyrl-CS"/>
              </w:rPr>
              <w:t>)</w:t>
            </w:r>
            <w:r w:rsidRPr="00225DD1">
              <w:rPr>
                <w:rFonts w:cstheme="minorHAnsi"/>
                <w:lang w:val="sr-Cyrl-CS"/>
              </w:rPr>
              <w:t>.</w:t>
            </w:r>
            <w:r w:rsidR="00DD0B3B" w:rsidRPr="00225DD1">
              <w:rPr>
                <w:rFonts w:cstheme="minorHAnsi"/>
                <w:lang w:val="sr-Cyrl-CS"/>
              </w:rPr>
              <w:t xml:space="preserve"> </w:t>
            </w:r>
            <w:r w:rsidRPr="00225DD1">
              <w:rPr>
                <w:rFonts w:cstheme="minorHAnsi"/>
                <w:lang w:val="sr-Cyrl-CS"/>
              </w:rPr>
              <w:t>Зајмопримац ће Банци достављати годишњи извештај о безбедности и здрављу на раду, који ће садржати информације о спроведеним инспекцијама, степену усклађености са захтевима, спроведеним обукама, као и о свим инцидентима и незгодама.</w:t>
            </w:r>
          </w:p>
        </w:tc>
      </w:tr>
      <w:tr w:rsidR="006D027C" w:rsidRPr="00225DD1" w14:paraId="224ECBF4" w14:textId="77777777" w:rsidTr="00B20FC3">
        <w:trPr>
          <w:trHeight w:val="51"/>
        </w:trPr>
        <w:tc>
          <w:tcPr>
            <w:tcW w:w="433" w:type="dxa"/>
          </w:tcPr>
          <w:p w14:paraId="1B85028C" w14:textId="77777777" w:rsidR="006D027C" w:rsidRPr="00225DD1" w:rsidRDefault="006D027C" w:rsidP="00082DF0">
            <w:pPr>
              <w:spacing w:before="0" w:after="0"/>
              <w:rPr>
                <w:rFonts w:eastAsia="Times New Roman" w:cstheme="minorHAnsi"/>
                <w:b/>
                <w:lang w:val="sr-Cyrl-CS"/>
              </w:rPr>
            </w:pPr>
          </w:p>
          <w:p w14:paraId="5DA8E142" w14:textId="77777777" w:rsidR="00EA1657" w:rsidRPr="00225DD1" w:rsidRDefault="00EA1657" w:rsidP="00082DF0">
            <w:pPr>
              <w:spacing w:before="0" w:after="0"/>
              <w:rPr>
                <w:rFonts w:eastAsia="Times New Roman" w:cstheme="minorHAnsi"/>
                <w:b/>
                <w:lang w:val="sr-Cyrl-CS"/>
              </w:rPr>
            </w:pPr>
          </w:p>
        </w:tc>
        <w:tc>
          <w:tcPr>
            <w:tcW w:w="2837" w:type="dxa"/>
          </w:tcPr>
          <w:p w14:paraId="1CBDF0CE" w14:textId="77777777" w:rsidR="00EA1657" w:rsidRPr="00225DD1" w:rsidRDefault="00EA1657" w:rsidP="00082DF0">
            <w:pPr>
              <w:spacing w:before="0" w:after="0"/>
              <w:rPr>
                <w:rFonts w:eastAsia="Times New Roman" w:cstheme="minorHAnsi"/>
                <w:b/>
                <w:lang w:val="sr-Cyrl-CS"/>
              </w:rPr>
            </w:pPr>
          </w:p>
          <w:p w14:paraId="32D6992A" w14:textId="77777777" w:rsidR="00EA1657" w:rsidRPr="00225DD1" w:rsidRDefault="00EA1657" w:rsidP="00082DF0">
            <w:pPr>
              <w:spacing w:before="0" w:after="0"/>
              <w:rPr>
                <w:rFonts w:eastAsia="Times New Roman" w:cstheme="minorHAnsi"/>
                <w:b/>
                <w:lang w:val="sr-Cyrl-CS"/>
              </w:rPr>
            </w:pPr>
          </w:p>
        </w:tc>
        <w:tc>
          <w:tcPr>
            <w:tcW w:w="2288" w:type="dxa"/>
          </w:tcPr>
          <w:p w14:paraId="6DBEA138" w14:textId="77777777" w:rsidR="006D027C" w:rsidRPr="00225DD1" w:rsidRDefault="006D027C" w:rsidP="00082DF0">
            <w:pPr>
              <w:spacing w:before="0" w:after="0"/>
              <w:rPr>
                <w:rFonts w:eastAsia="Times New Roman" w:cstheme="minorHAnsi"/>
                <w:i/>
                <w:lang w:val="sr-Cyrl-CS"/>
              </w:rPr>
            </w:pPr>
          </w:p>
        </w:tc>
        <w:tc>
          <w:tcPr>
            <w:tcW w:w="3582" w:type="dxa"/>
            <w:gridSpan w:val="2"/>
          </w:tcPr>
          <w:p w14:paraId="453BCDB1" w14:textId="77777777" w:rsidR="006D027C" w:rsidRPr="00225DD1" w:rsidRDefault="006D027C" w:rsidP="00082DF0">
            <w:pPr>
              <w:spacing w:before="0" w:after="0"/>
              <w:rPr>
                <w:rFonts w:eastAsia="Times New Roman" w:cstheme="minorHAnsi"/>
                <w:lang w:val="sr-Cyrl-CS"/>
              </w:rPr>
            </w:pPr>
          </w:p>
        </w:tc>
      </w:tr>
      <w:tr w:rsidR="006D027C" w:rsidRPr="00225DD1" w14:paraId="63FD0025" w14:textId="77777777" w:rsidTr="00B20FC3">
        <w:tblPrEx>
          <w:tblBorders>
            <w:top w:val="single" w:sz="12" w:space="0" w:color="auto"/>
            <w:left w:val="single" w:sz="12" w:space="0" w:color="auto"/>
            <w:bottom w:val="single" w:sz="12" w:space="0" w:color="auto"/>
            <w:right w:val="single" w:sz="12" w:space="0" w:color="auto"/>
            <w:insideV w:val="single" w:sz="6" w:space="0" w:color="auto"/>
          </w:tblBorders>
        </w:tblPrEx>
        <w:trPr>
          <w:gridAfter w:val="1"/>
          <w:wAfter w:w="357" w:type="dxa"/>
          <w:trHeight w:val="285"/>
        </w:trPr>
        <w:tc>
          <w:tcPr>
            <w:tcW w:w="433" w:type="dxa"/>
            <w:tcBorders>
              <w:top w:val="nil"/>
              <w:left w:val="nil"/>
              <w:bottom w:val="nil"/>
              <w:right w:val="nil"/>
            </w:tcBorders>
          </w:tcPr>
          <w:p w14:paraId="43F32283"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IV.</w:t>
            </w:r>
          </w:p>
        </w:tc>
        <w:tc>
          <w:tcPr>
            <w:tcW w:w="2837" w:type="dxa"/>
            <w:tcBorders>
              <w:top w:val="single" w:sz="12" w:space="0" w:color="auto"/>
              <w:left w:val="single" w:sz="12" w:space="0" w:color="auto"/>
              <w:bottom w:val="single" w:sz="12" w:space="0" w:color="auto"/>
            </w:tcBorders>
            <w:shd w:val="pct5" w:color="auto" w:fill="auto"/>
          </w:tcPr>
          <w:p w14:paraId="617FD162" w14:textId="77777777" w:rsidR="006D027C" w:rsidRPr="00225DD1" w:rsidRDefault="006D027C" w:rsidP="00082DF0">
            <w:pPr>
              <w:spacing w:before="0" w:after="0"/>
              <w:rPr>
                <w:rFonts w:eastAsia="Times New Roman" w:cstheme="minorHAnsi"/>
                <w:b/>
                <w:lang w:val="sr-Cyrl-CS"/>
              </w:rPr>
            </w:pPr>
            <w:r w:rsidRPr="00225DD1">
              <w:rPr>
                <w:rFonts w:eastAsia="Times New Roman" w:cstheme="minorHAnsi"/>
                <w:b/>
                <w:lang w:val="sr-Cyrl-CS"/>
              </w:rPr>
              <w:t>Социјални утицај</w:t>
            </w:r>
          </w:p>
        </w:tc>
        <w:tc>
          <w:tcPr>
            <w:tcW w:w="5513" w:type="dxa"/>
            <w:gridSpan w:val="2"/>
            <w:tcBorders>
              <w:top w:val="single" w:sz="12" w:space="0" w:color="auto"/>
              <w:bottom w:val="single" w:sz="12" w:space="0" w:color="auto"/>
            </w:tcBorders>
            <w:shd w:val="pct5" w:color="auto" w:fill="auto"/>
          </w:tcPr>
          <w:p w14:paraId="7F90759D" w14:textId="25B5AB67" w:rsidR="006D027C" w:rsidRPr="00225DD1" w:rsidRDefault="00F455D7" w:rsidP="00F455D7">
            <w:pPr>
              <w:rPr>
                <w:rFonts w:cstheme="minorHAnsi"/>
                <w:lang w:val="sr-Cyrl-CS"/>
              </w:rPr>
            </w:pPr>
            <w:r w:rsidRPr="00225DD1">
              <w:rPr>
                <w:rFonts w:cstheme="minorHAnsi"/>
                <w:lang w:val="sr-Cyrl-CS"/>
              </w:rPr>
              <w:t xml:space="preserve">Планиране инвестиције у оквиру проширеног </w:t>
            </w:r>
            <w:r w:rsidR="00DD0B3B" w:rsidRPr="00225DD1">
              <w:rPr>
                <w:rFonts w:cstheme="minorHAnsi"/>
                <w:lang w:val="sr-Cyrl-CS"/>
              </w:rPr>
              <w:t>PFF</w:t>
            </w:r>
            <w:r w:rsidRPr="00225DD1">
              <w:rPr>
                <w:rFonts w:cstheme="minorHAnsi"/>
                <w:lang w:val="sr-Cyrl-CS"/>
              </w:rPr>
              <w:t>-а очекује се да ће генерисати значајне друштвене користи у оквиру здравственог система Србије, унапређујући услове у којима пацијенти добијају здравствену заштиту — од домова здравља до високоспецијализованих медицинских установа.</w:t>
            </w:r>
            <w:r w:rsidR="00DD0B3B" w:rsidRPr="00225DD1">
              <w:rPr>
                <w:rFonts w:cstheme="minorHAnsi"/>
                <w:lang w:val="sr-Cyrl-CS"/>
              </w:rPr>
              <w:t xml:space="preserve"> </w:t>
            </w:r>
            <w:r w:rsidRPr="00225DD1">
              <w:rPr>
                <w:rFonts w:cstheme="minorHAnsi"/>
                <w:lang w:val="sr-Cyrl-CS"/>
              </w:rPr>
              <w:t>Породице, здравствени радници и студенти медицине имаће користи од унапређених, боље опремљених и функционалнијих објеката. Пројекат ће ојачати доступност и квалитет здравствене заштите за велики део становништва. Такође ће унапредити безбедност и поузданост клиничких услуга кроз обновљену инфраструктуру и савремену дијагностичку и терапијску опрему.</w:t>
            </w:r>
          </w:p>
        </w:tc>
      </w:tr>
    </w:tbl>
    <w:p w14:paraId="7BFB6BDF" w14:textId="77777777" w:rsidR="006D027C" w:rsidRPr="00225DD1" w:rsidRDefault="006D027C" w:rsidP="006D027C">
      <w:pPr>
        <w:rPr>
          <w:rFonts w:cstheme="minorHAnsi"/>
          <w:lang w:val="sr-Cyrl-CS"/>
        </w:rPr>
      </w:pPr>
    </w:p>
    <w:p w14:paraId="1791BCB8" w14:textId="3A554E68" w:rsidR="0008575A" w:rsidRPr="00225DD1" w:rsidRDefault="0008575A" w:rsidP="0008575A">
      <w:pPr>
        <w:rPr>
          <w:rFonts w:cstheme="minorHAnsi"/>
          <w:lang w:val="sr-Cyrl-CS"/>
        </w:rPr>
      </w:pPr>
    </w:p>
    <w:p w14:paraId="75ADC0E6" w14:textId="77D08D61" w:rsidR="009B53C0" w:rsidRPr="00225DD1" w:rsidRDefault="009B53C0" w:rsidP="0008575A">
      <w:pPr>
        <w:rPr>
          <w:rFonts w:cstheme="minorHAnsi"/>
          <w:lang w:val="sr-Cyrl-CS"/>
        </w:rPr>
      </w:pPr>
    </w:p>
    <w:p w14:paraId="16CCC584" w14:textId="496886D7" w:rsidR="009B53C0" w:rsidRPr="00225DD1" w:rsidRDefault="009B53C0" w:rsidP="0008575A">
      <w:pPr>
        <w:rPr>
          <w:rFonts w:cstheme="minorHAnsi"/>
          <w:lang w:val="sr-Cyrl-CS"/>
        </w:rPr>
      </w:pPr>
    </w:p>
    <w:p w14:paraId="4A09C710" w14:textId="044F9F02" w:rsidR="009B53C0" w:rsidRPr="00225DD1" w:rsidRDefault="009B53C0" w:rsidP="0008575A">
      <w:pPr>
        <w:rPr>
          <w:rFonts w:cstheme="minorHAnsi"/>
          <w:lang w:val="sr-Cyrl-CS"/>
        </w:rPr>
      </w:pPr>
    </w:p>
    <w:p w14:paraId="7D93C2AD" w14:textId="70157D7E" w:rsidR="009B53C0" w:rsidRPr="00225DD1" w:rsidRDefault="009B53C0" w:rsidP="0008575A">
      <w:pPr>
        <w:rPr>
          <w:rFonts w:cstheme="minorHAnsi"/>
          <w:lang w:val="sr-Cyrl-CS"/>
        </w:rPr>
      </w:pPr>
    </w:p>
    <w:p w14:paraId="037C3D0B" w14:textId="180B0847" w:rsidR="009B53C0" w:rsidRPr="00225DD1" w:rsidRDefault="009B53C0" w:rsidP="0008575A">
      <w:pPr>
        <w:rPr>
          <w:rFonts w:cstheme="minorHAnsi"/>
          <w:lang w:val="sr-Cyrl-CS"/>
        </w:rPr>
      </w:pPr>
    </w:p>
    <w:p w14:paraId="7A494CD4" w14:textId="206DF628" w:rsidR="009B53C0" w:rsidRPr="00225DD1" w:rsidRDefault="009B53C0" w:rsidP="0008575A">
      <w:pPr>
        <w:rPr>
          <w:rFonts w:cstheme="minorHAnsi"/>
          <w:lang w:val="sr-Cyrl-CS"/>
        </w:rPr>
      </w:pPr>
    </w:p>
    <w:p w14:paraId="3589115B" w14:textId="7223FF63" w:rsidR="005F4DE2" w:rsidRPr="00225DD1" w:rsidRDefault="005F4DE2">
      <w:pPr>
        <w:spacing w:before="0" w:after="160" w:line="259" w:lineRule="auto"/>
        <w:jc w:val="left"/>
        <w:rPr>
          <w:rFonts w:cstheme="minorHAnsi"/>
          <w:lang w:val="sr-Cyrl-CS"/>
        </w:rPr>
      </w:pPr>
      <w:r w:rsidRPr="00225DD1">
        <w:rPr>
          <w:rFonts w:cstheme="minorHAnsi"/>
          <w:lang w:val="sr-Cyrl-CS"/>
        </w:rPr>
        <w:br w:type="page"/>
      </w:r>
    </w:p>
    <w:p w14:paraId="186F0EEB" w14:textId="164A1CB4" w:rsidR="009B53C0" w:rsidRPr="00225DD1" w:rsidRDefault="009B53C0" w:rsidP="0008575A">
      <w:pPr>
        <w:rPr>
          <w:rFonts w:cstheme="minorHAnsi"/>
          <w:lang w:val="sr-Cyrl-CS"/>
        </w:rPr>
      </w:pPr>
    </w:p>
    <w:p w14:paraId="4D018AC1" w14:textId="77777777" w:rsidR="009E1DCA" w:rsidRPr="00225DD1" w:rsidRDefault="009E1DCA" w:rsidP="00E603F1">
      <w:pPr>
        <w:pStyle w:val="Annexe"/>
        <w:rPr>
          <w:rFonts w:cstheme="minorHAnsi"/>
          <w:lang w:val="sr-Cyrl-CS"/>
        </w:rPr>
      </w:pPr>
      <w:bookmarkStart w:id="129" w:name="_Toc89259660"/>
      <w:bookmarkStart w:id="130" w:name="_Toc89362720"/>
      <w:r w:rsidRPr="00225DD1">
        <w:rPr>
          <w:rFonts w:cstheme="minorHAnsi"/>
          <w:lang w:val="sr-Cyrl-CS"/>
        </w:rPr>
        <w:t>ПРИЛОГ 2</w:t>
      </w:r>
      <w:bookmarkEnd w:id="129"/>
      <w:bookmarkEnd w:id="130"/>
    </w:p>
    <w:p w14:paraId="0B221EA5" w14:textId="77777777" w:rsidR="000A2B13" w:rsidRPr="00225DD1" w:rsidRDefault="000A2B13" w:rsidP="000A2B13">
      <w:pPr>
        <w:jc w:val="center"/>
        <w:rPr>
          <w:rFonts w:cstheme="minorHAnsi"/>
          <w:b/>
          <w:lang w:val="sr-Cyrl-CS"/>
        </w:rPr>
      </w:pPr>
      <w:r w:rsidRPr="00225DD1">
        <w:rPr>
          <w:rFonts w:cstheme="minorHAnsi"/>
          <w:b/>
          <w:lang w:val="sr-Cyrl-CS"/>
        </w:rPr>
        <w:t>Образац правног мишљења (Оквирни споразум о зајму)</w:t>
      </w:r>
    </w:p>
    <w:p w14:paraId="36FE5165" w14:textId="77777777" w:rsidR="000A2B13" w:rsidRPr="00225DD1" w:rsidRDefault="000A2B13" w:rsidP="000A2B13">
      <w:pPr>
        <w:jc w:val="center"/>
        <w:rPr>
          <w:rFonts w:cstheme="minorHAnsi"/>
          <w:b/>
          <w:lang w:val="sr-Cyrl-CS"/>
        </w:rPr>
      </w:pPr>
    </w:p>
    <w:p w14:paraId="55856509" w14:textId="77777777" w:rsidR="000A2B13" w:rsidRPr="00225DD1" w:rsidRDefault="000A2B13" w:rsidP="000A2B13">
      <w:pPr>
        <w:jc w:val="center"/>
        <w:rPr>
          <w:rFonts w:cstheme="minorHAnsi"/>
          <w:bCs/>
          <w:lang w:val="sr-Cyrl-CS"/>
        </w:rPr>
      </w:pPr>
      <w:r w:rsidRPr="00225DD1">
        <w:rPr>
          <w:rFonts w:cstheme="minorHAnsi"/>
          <w:bCs/>
          <w:lang w:val="sr-Cyrl-CS"/>
        </w:rPr>
        <w:t>[УБАЦИТИ МЕМОРАНДУМ]</w:t>
      </w:r>
    </w:p>
    <w:p w14:paraId="3BEFAA99" w14:textId="77777777" w:rsidR="009E1DCA" w:rsidRPr="00225DD1" w:rsidRDefault="009E1DCA" w:rsidP="009E1DCA">
      <w:pPr>
        <w:rPr>
          <w:rFonts w:cstheme="minorHAnsi"/>
          <w:lang w:val="sr-Cyrl-CS"/>
        </w:rPr>
      </w:pPr>
    </w:p>
    <w:p w14:paraId="74707F27" w14:textId="77777777" w:rsidR="009E1DCA" w:rsidRPr="00225DD1" w:rsidRDefault="009E1DCA" w:rsidP="00D35ECA">
      <w:pPr>
        <w:spacing w:before="0" w:after="0"/>
        <w:rPr>
          <w:rFonts w:cstheme="minorHAnsi"/>
          <w:lang w:val="sr-Cyrl-CS"/>
        </w:rPr>
      </w:pPr>
      <w:r w:rsidRPr="00225DD1">
        <w:rPr>
          <w:rFonts w:cstheme="minorHAnsi"/>
          <w:lang w:val="sr-Cyrl-CS"/>
        </w:rPr>
        <w:t>Банка за развој Савета Европе</w:t>
      </w:r>
    </w:p>
    <w:p w14:paraId="1ACAF7A0" w14:textId="0C9E790C" w:rsidR="009E1DCA" w:rsidRPr="00225DD1" w:rsidRDefault="009E1DCA" w:rsidP="00D35ECA">
      <w:pPr>
        <w:spacing w:before="0" w:after="0"/>
        <w:rPr>
          <w:rFonts w:cstheme="minorHAnsi"/>
          <w:lang w:val="sr-Cyrl-CS"/>
        </w:rPr>
      </w:pPr>
      <w:r w:rsidRPr="00225DD1">
        <w:rPr>
          <w:rFonts w:cstheme="minorHAnsi"/>
          <w:lang w:val="sr-Cyrl-CS"/>
        </w:rPr>
        <w:t xml:space="preserve">55, </w:t>
      </w:r>
      <w:r w:rsidR="000A2B13" w:rsidRPr="00225DD1">
        <w:rPr>
          <w:rFonts w:cstheme="minorHAnsi"/>
          <w:lang w:val="sr-Cyrl-CS"/>
        </w:rPr>
        <w:t>a</w:t>
      </w:r>
      <w:r w:rsidRPr="00225DD1">
        <w:rPr>
          <w:rFonts w:cstheme="minorHAnsi"/>
          <w:lang w:val="sr-Cyrl-CS"/>
        </w:rPr>
        <w:t>venue Kléber</w:t>
      </w:r>
    </w:p>
    <w:p w14:paraId="778A83B9" w14:textId="08C40A0B" w:rsidR="009E1DCA" w:rsidRPr="00225DD1" w:rsidRDefault="009E1DCA" w:rsidP="00D35ECA">
      <w:pPr>
        <w:spacing w:before="0" w:after="0"/>
        <w:rPr>
          <w:rFonts w:cstheme="minorHAnsi"/>
          <w:lang w:val="sr-Cyrl-CS"/>
        </w:rPr>
      </w:pPr>
      <w:r w:rsidRPr="00225DD1">
        <w:rPr>
          <w:rFonts w:cstheme="minorHAnsi"/>
          <w:lang w:val="sr-Cyrl-CS"/>
        </w:rPr>
        <w:t>75116 Париз</w:t>
      </w:r>
      <w:r w:rsidR="00A0437E" w:rsidRPr="00225DD1">
        <w:rPr>
          <w:rFonts w:cstheme="minorHAnsi"/>
          <w:lang w:val="sr-Cyrl-CS"/>
        </w:rPr>
        <w:t xml:space="preserve"> (Француска)</w:t>
      </w:r>
    </w:p>
    <w:p w14:paraId="17EC3ECE" w14:textId="77777777" w:rsidR="00D35ECA" w:rsidRPr="00225DD1" w:rsidRDefault="00D35ECA" w:rsidP="00D35ECA">
      <w:pPr>
        <w:spacing w:before="0" w:after="0"/>
        <w:rPr>
          <w:rFonts w:cstheme="minorHAnsi"/>
          <w:lang w:val="sr-Cyrl-CS"/>
        </w:rPr>
      </w:pPr>
    </w:p>
    <w:p w14:paraId="5D321C35" w14:textId="77777777" w:rsidR="009E1DCA" w:rsidRPr="00225DD1" w:rsidRDefault="009E1DCA" w:rsidP="00D35ECA">
      <w:pPr>
        <w:spacing w:before="0" w:after="0"/>
        <w:rPr>
          <w:rFonts w:cstheme="minorHAnsi"/>
          <w:lang w:val="sr-Cyrl-CS"/>
        </w:rPr>
      </w:pPr>
      <w:r w:rsidRPr="00225DD1">
        <w:rPr>
          <w:rFonts w:cstheme="minorHAnsi"/>
          <w:lang w:val="sr-Cyrl-CS"/>
        </w:rPr>
        <w:t xml:space="preserve">Attn: </w:t>
      </w:r>
      <w:r w:rsidRPr="00225DD1">
        <w:rPr>
          <w:rFonts w:cstheme="minorHAnsi"/>
          <w:lang w:val="sr-Cyrl-CS"/>
        </w:rPr>
        <w:tab/>
        <w:t>Одељење за пројекте</w:t>
      </w:r>
    </w:p>
    <w:p w14:paraId="66710002" w14:textId="77777777" w:rsidR="009E1DCA" w:rsidRPr="00225DD1" w:rsidRDefault="009E1DCA" w:rsidP="00D35ECA">
      <w:pPr>
        <w:spacing w:before="0" w:after="0"/>
        <w:rPr>
          <w:rFonts w:cstheme="minorHAnsi"/>
          <w:lang w:val="sr-Cyrl-CS"/>
        </w:rPr>
      </w:pPr>
      <w:r w:rsidRPr="00225DD1">
        <w:rPr>
          <w:rFonts w:cstheme="minorHAnsi"/>
          <w:lang w:val="sr-Cyrl-CS"/>
        </w:rPr>
        <w:t>Cc:</w:t>
      </w:r>
      <w:r w:rsidRPr="00225DD1">
        <w:rPr>
          <w:rFonts w:cstheme="minorHAnsi"/>
          <w:lang w:val="sr-Cyrl-CS"/>
        </w:rPr>
        <w:tab/>
        <w:t>Канцеларија Генералног савета</w:t>
      </w:r>
    </w:p>
    <w:p w14:paraId="40967FB5" w14:textId="7BA6F7A8" w:rsidR="009E1DCA" w:rsidRPr="00225DD1" w:rsidRDefault="009E1DCA" w:rsidP="000A2B13">
      <w:pPr>
        <w:jc w:val="right"/>
        <w:rPr>
          <w:rFonts w:cstheme="minorHAnsi"/>
          <w:lang w:val="sr-Cyrl-CS"/>
        </w:rPr>
      </w:pPr>
      <w:r w:rsidRPr="00225DD1">
        <w:rPr>
          <w:rFonts w:cstheme="minorHAnsi"/>
          <w:lang w:val="sr-Cyrl-CS"/>
        </w:rPr>
        <w:t>[УНЕТИ ДАТУМ]</w:t>
      </w:r>
    </w:p>
    <w:p w14:paraId="79BCCE33" w14:textId="4F77CF5B" w:rsidR="009E1DCA" w:rsidRPr="00225DD1" w:rsidRDefault="009E1DCA" w:rsidP="000A2B13">
      <w:pPr>
        <w:ind w:left="1170" w:hanging="1170"/>
        <w:rPr>
          <w:rFonts w:cstheme="minorHAnsi"/>
          <w:b/>
          <w:lang w:val="sr-Cyrl-CS"/>
        </w:rPr>
      </w:pPr>
      <w:r w:rsidRPr="00225DD1">
        <w:rPr>
          <w:rFonts w:cstheme="minorHAnsi"/>
          <w:b/>
          <w:lang w:val="sr-Cyrl-CS"/>
        </w:rPr>
        <w:t xml:space="preserve">Предмет: </w:t>
      </w:r>
      <w:r w:rsidRPr="00225DD1">
        <w:rPr>
          <w:rFonts w:cstheme="minorHAnsi"/>
          <w:b/>
          <w:lang w:val="sr-Cyrl-CS"/>
        </w:rPr>
        <w:tab/>
      </w:r>
      <w:r w:rsidRPr="00225DD1">
        <w:rPr>
          <w:rFonts w:cstheme="minorHAnsi"/>
          <w:b/>
          <w:i/>
          <w:u w:val="single"/>
          <w:lang w:val="sr-Cyrl-CS"/>
        </w:rPr>
        <w:t xml:space="preserve">Оквирни споразум о зајму између Банке за развој Савета Европе и Републике Србије (Реф: </w:t>
      </w:r>
      <w:r w:rsidR="00A02370" w:rsidRPr="00225DD1">
        <w:rPr>
          <w:rFonts w:cstheme="minorHAnsi"/>
          <w:b/>
          <w:i/>
          <w:u w:val="single"/>
          <w:lang w:val="sr-Cyrl-CS"/>
        </w:rPr>
        <w:t xml:space="preserve">LD </w:t>
      </w:r>
      <w:r w:rsidR="000A2B13" w:rsidRPr="00225DD1">
        <w:rPr>
          <w:rFonts w:cstheme="minorHAnsi"/>
          <w:b/>
          <w:i/>
          <w:u w:val="single"/>
          <w:lang w:val="sr-Cyrl-CS"/>
        </w:rPr>
        <w:t>[•])</w:t>
      </w:r>
    </w:p>
    <w:p w14:paraId="5B3F7017" w14:textId="77777777" w:rsidR="009E1DCA" w:rsidRPr="00225DD1" w:rsidRDefault="009E1DCA" w:rsidP="009E1DCA">
      <w:pPr>
        <w:rPr>
          <w:rFonts w:cstheme="minorHAnsi"/>
          <w:lang w:val="sr-Cyrl-CS"/>
        </w:rPr>
      </w:pPr>
      <w:r w:rsidRPr="00225DD1">
        <w:rPr>
          <w:rFonts w:cstheme="minorHAnsi"/>
          <w:lang w:val="sr-Cyrl-CS"/>
        </w:rPr>
        <w:t>Поштована господо,</w:t>
      </w:r>
    </w:p>
    <w:p w14:paraId="2BBBFC0C" w14:textId="361E843E" w:rsidR="009E1DCA" w:rsidRPr="00225DD1" w:rsidRDefault="009E1DCA" w:rsidP="009E1DCA">
      <w:pPr>
        <w:rPr>
          <w:rFonts w:cstheme="minorHAnsi"/>
          <w:lang w:val="sr-Cyrl-CS"/>
        </w:rPr>
      </w:pPr>
      <w:r w:rsidRPr="00225DD1">
        <w:rPr>
          <w:rFonts w:cstheme="minorHAnsi"/>
          <w:lang w:val="sr-Cyrl-CS"/>
        </w:rPr>
        <w:t xml:space="preserve">           У својству министра правде дајем ово правно мишљење у складу са одредбама члана 4.5(а) (i) Оквирног споразума о зајму </w:t>
      </w:r>
      <w:r w:rsidR="00226C2F" w:rsidRPr="00225DD1">
        <w:rPr>
          <w:rFonts w:cstheme="minorHAnsi"/>
          <w:lang w:val="sr-Cyrl-CS"/>
        </w:rPr>
        <w:t xml:space="preserve">LD </w:t>
      </w:r>
      <w:r w:rsidR="00A02370" w:rsidRPr="00225DD1">
        <w:rPr>
          <w:rFonts w:cstheme="minorHAnsi"/>
          <w:lang w:val="sr-Cyrl-CS"/>
        </w:rPr>
        <w:t xml:space="preserve">1981 ADD </w:t>
      </w:r>
      <w:r w:rsidR="000A2B13" w:rsidRPr="00225DD1">
        <w:rPr>
          <w:rFonts w:cstheme="minorHAnsi"/>
          <w:lang w:val="sr-Cyrl-CS"/>
        </w:rPr>
        <w:t>2</w:t>
      </w:r>
      <w:r w:rsidR="00A02370" w:rsidRPr="00225DD1">
        <w:rPr>
          <w:rFonts w:cstheme="minorHAnsi"/>
          <w:lang w:val="sr-Cyrl-CS"/>
        </w:rPr>
        <w:t xml:space="preserve"> (202</w:t>
      </w:r>
      <w:r w:rsidR="000A2B13" w:rsidRPr="00225DD1">
        <w:rPr>
          <w:rFonts w:cstheme="minorHAnsi"/>
          <w:lang w:val="sr-Cyrl-CS"/>
        </w:rPr>
        <w:t>6</w:t>
      </w:r>
      <w:r w:rsidRPr="00225DD1">
        <w:rPr>
          <w:rFonts w:cstheme="minorHAnsi"/>
          <w:lang w:val="sr-Cyrl-CS"/>
        </w:rPr>
        <w:t xml:space="preserve">) између Банке за развој Савета Европе и Републике Србије, на износ од </w:t>
      </w:r>
      <w:r w:rsidR="000A2B13" w:rsidRPr="00225DD1">
        <w:rPr>
          <w:rFonts w:cstheme="minorHAnsi"/>
          <w:lang w:val="sr-Cyrl-CS"/>
        </w:rPr>
        <w:t>11</w:t>
      </w:r>
      <w:r w:rsidR="00D2793C" w:rsidRPr="00225DD1">
        <w:rPr>
          <w:rFonts w:cstheme="minorHAnsi"/>
          <w:lang w:val="sr-Cyrl-CS"/>
        </w:rPr>
        <w:t>0</w:t>
      </w:r>
      <w:r w:rsidRPr="00225DD1">
        <w:rPr>
          <w:rFonts w:cstheme="minorHAnsi"/>
          <w:lang w:val="sr-Cyrl-CS"/>
        </w:rPr>
        <w:t xml:space="preserve">.000.000 евра, потписаног _____________ </w:t>
      </w:r>
      <w:r w:rsidR="00D85448" w:rsidRPr="00225DD1">
        <w:rPr>
          <w:rFonts w:cstheme="minorHAnsi"/>
          <w:lang w:val="sr-Cyrl-CS"/>
        </w:rPr>
        <w:t xml:space="preserve">и ефективног од _______ </w:t>
      </w:r>
      <w:r w:rsidRPr="00225DD1">
        <w:rPr>
          <w:rFonts w:cstheme="minorHAnsi"/>
          <w:lang w:val="sr-Cyrl-CS"/>
        </w:rPr>
        <w:t xml:space="preserve">(у даљем тексту: </w:t>
      </w:r>
      <w:r w:rsidRPr="00225DD1">
        <w:rPr>
          <w:rFonts w:cstheme="minorHAnsi"/>
          <w:b/>
          <w:bCs/>
          <w:lang w:val="sr-Cyrl-CS"/>
        </w:rPr>
        <w:t>„</w:t>
      </w:r>
      <w:r w:rsidRPr="00225DD1">
        <w:rPr>
          <w:rFonts w:cstheme="minorHAnsi"/>
          <w:b/>
          <w:lang w:val="sr-Cyrl-CS"/>
        </w:rPr>
        <w:t>Споразум о зајмуˮ</w:t>
      </w:r>
      <w:r w:rsidRPr="00225DD1">
        <w:rPr>
          <w:rFonts w:cstheme="minorHAnsi"/>
          <w:lang w:val="sr-Cyrl-CS"/>
        </w:rPr>
        <w:t>). Сви термини који се овде користе и нису дефинисани на другачији начин имају исто значење као у Споразуму о зајму.</w:t>
      </w:r>
    </w:p>
    <w:p w14:paraId="65C11C18" w14:textId="0DC4C80D" w:rsidR="009E1DCA" w:rsidRPr="00225DD1" w:rsidRDefault="009E1DCA" w:rsidP="009E1DCA">
      <w:pPr>
        <w:rPr>
          <w:rFonts w:cstheme="minorHAnsi"/>
          <w:lang w:val="sr-Cyrl-CS"/>
        </w:rPr>
      </w:pPr>
      <w:r w:rsidRPr="00225DD1">
        <w:rPr>
          <w:rFonts w:cstheme="minorHAnsi"/>
          <w:lang w:val="sr-Cyrl-CS"/>
        </w:rPr>
        <w:t>Прегледао сам оригинални примерак Споразума о зајму и одредбе Устава Републике Србије („Службени гласник РС”, број 98/</w:t>
      </w:r>
      <w:r w:rsidR="00E21E59" w:rsidRPr="00225DD1">
        <w:rPr>
          <w:rFonts w:cstheme="minorHAnsi"/>
          <w:lang w:val="sr-Cyrl-CS"/>
        </w:rPr>
        <w:t>20</w:t>
      </w:r>
      <w:r w:rsidRPr="00225DD1">
        <w:rPr>
          <w:rFonts w:cstheme="minorHAnsi"/>
          <w:lang w:val="sr-Cyrl-CS"/>
        </w:rPr>
        <w:t>06</w:t>
      </w:r>
      <w:r w:rsidR="000A2B13" w:rsidRPr="00225DD1">
        <w:rPr>
          <w:rFonts w:cstheme="minorHAnsi"/>
          <w:lang w:val="sr-Cyrl-CS"/>
        </w:rPr>
        <w:t xml:space="preserve"> и 115/2021</w:t>
      </w:r>
      <w:r w:rsidRPr="00225DD1">
        <w:rPr>
          <w:rFonts w:cstheme="minorHAnsi"/>
          <w:lang w:val="sr-Cyrl-CS"/>
        </w:rPr>
        <w:t>), као и законске и друге прописе, и спровео друге радње које сам сматрао потребним у циљу давања овог мишљења.</w:t>
      </w:r>
    </w:p>
    <w:p w14:paraId="3C5FA65A" w14:textId="77777777" w:rsidR="009E1DCA" w:rsidRPr="00225DD1" w:rsidRDefault="009E1DCA" w:rsidP="009E1DCA">
      <w:pPr>
        <w:rPr>
          <w:rFonts w:cstheme="minorHAnsi"/>
          <w:lang w:val="sr-Cyrl-CS"/>
        </w:rPr>
      </w:pPr>
      <w:r w:rsidRPr="00225DD1">
        <w:rPr>
          <w:rFonts w:cstheme="minorHAnsi"/>
          <w:lang w:val="sr-Cyrl-CS"/>
        </w:rPr>
        <w:t>На основу напред наведеног, изјављујем следеће:</w:t>
      </w:r>
    </w:p>
    <w:p w14:paraId="3C7D982C" w14:textId="77777777" w:rsidR="009E1DCA" w:rsidRPr="00225DD1" w:rsidRDefault="009E1DCA" w:rsidP="009E1DCA">
      <w:pPr>
        <w:rPr>
          <w:rFonts w:cstheme="minorHAnsi"/>
          <w:lang w:val="sr-Cyrl-CS"/>
        </w:rPr>
      </w:pPr>
      <w:r w:rsidRPr="00225DD1">
        <w:rPr>
          <w:rFonts w:cstheme="minorHAnsi"/>
          <w:spacing w:val="-2"/>
          <w:lang w:val="sr-Cyrl-CS"/>
        </w:rPr>
        <w:t>(а) одредбом члана 123. тачка 1. Устава Републике Србије прописано је да Влада утврђује и</w:t>
      </w:r>
      <w:r w:rsidRPr="00225DD1">
        <w:rPr>
          <w:rFonts w:cstheme="minorHAnsi"/>
          <w:lang w:val="sr-Cyrl-CS"/>
        </w:rPr>
        <w:t xml:space="preserve"> води </w:t>
      </w:r>
      <w:r w:rsidRPr="00225DD1">
        <w:rPr>
          <w:rFonts w:cstheme="minorHAnsi"/>
          <w:spacing w:val="-2"/>
          <w:lang w:val="sr-Cyrl-CS"/>
        </w:rPr>
        <w:t>политику, а одредбом члана 2. став 1. и члана 43. став 3. Закона о Влади („Службени гласн</w:t>
      </w:r>
      <w:r w:rsidR="009F4666" w:rsidRPr="00225DD1">
        <w:rPr>
          <w:rFonts w:cstheme="minorHAnsi"/>
          <w:spacing w:val="-2"/>
          <w:lang w:val="sr-Cyrl-CS"/>
        </w:rPr>
        <w:t>ик</w:t>
      </w:r>
      <w:r w:rsidR="009F4666" w:rsidRPr="00225DD1">
        <w:rPr>
          <w:rFonts w:cstheme="minorHAnsi"/>
          <w:lang w:val="sr-Cyrl-CS"/>
        </w:rPr>
        <w:t xml:space="preserve"> РС”, бр. 55/05, 71/05 - исправка</w:t>
      </w:r>
      <w:r w:rsidRPr="00225DD1">
        <w:rPr>
          <w:rFonts w:cstheme="minorHAnsi"/>
          <w:lang w:val="sr-Cyrl-CS"/>
        </w:rPr>
        <w:t xml:space="preserve">, 101/07, 65/08, 16/11, 68/12-УС, 72/12, 7/14-УС, 44/14 и 30/18-др. </w:t>
      </w:r>
      <w:r w:rsidRPr="00225DD1">
        <w:rPr>
          <w:rFonts w:cstheme="minorHAnsi"/>
          <w:spacing w:val="-2"/>
          <w:lang w:val="sr-Cyrl-CS"/>
        </w:rPr>
        <w:t>закон) прописано је да Влада утврђује и води политику Републике Србије, и кад не доноси</w:t>
      </w:r>
      <w:r w:rsidRPr="00225DD1">
        <w:rPr>
          <w:rFonts w:cstheme="minorHAnsi"/>
          <w:lang w:val="sr-Cyrl-CS"/>
        </w:rPr>
        <w:t xml:space="preserve"> друге акте доноси закључке. У складу са наведеним одредбама, Влада је на седници одржаној _________ донела Закључак Број: ________, којим је усвојила Нацрт споразума о зајму и </w:t>
      </w:r>
      <w:r w:rsidRPr="00225DD1">
        <w:rPr>
          <w:rFonts w:cstheme="minorHAnsi"/>
          <w:spacing w:val="-2"/>
          <w:lang w:val="sr-Cyrl-CS"/>
        </w:rPr>
        <w:t>овластила ______________________, да у име Владе, као заступника Републике Србије</w:t>
      </w:r>
      <w:r w:rsidRPr="00225DD1">
        <w:rPr>
          <w:rFonts w:cstheme="minorHAnsi"/>
          <w:lang w:val="sr-Cyrl-CS"/>
        </w:rPr>
        <w:t xml:space="preserve"> потпише Споразум о зајму;</w:t>
      </w:r>
    </w:p>
    <w:p w14:paraId="3943A2C8" w14:textId="1E0047C1" w:rsidR="009E1DCA" w:rsidRPr="00225DD1" w:rsidRDefault="009E1DCA" w:rsidP="009E1DCA">
      <w:pPr>
        <w:rPr>
          <w:rFonts w:cstheme="minorHAnsi"/>
          <w:lang w:val="sr-Cyrl-CS"/>
        </w:rPr>
      </w:pPr>
      <w:r w:rsidRPr="00225DD1">
        <w:rPr>
          <w:rFonts w:cstheme="minorHAnsi"/>
          <w:lang w:val="sr-Cyrl-CS"/>
        </w:rPr>
        <w:t xml:space="preserve">(б) одредбом члана 99. став 1. тачка 4. Устава Републике Србије прописано је да Народна скупштина Републике Србије потврђује међународне уговоре када је законом предвиђена </w:t>
      </w:r>
      <w:r w:rsidRPr="00225DD1">
        <w:rPr>
          <w:rFonts w:cstheme="minorHAnsi"/>
          <w:spacing w:val="-2"/>
          <w:lang w:val="sr-Cyrl-CS"/>
        </w:rPr>
        <w:t>обавеза њиховог потврђивања, а одредбом члана 2. став 1. Закона о закључивању и</w:t>
      </w:r>
      <w:r w:rsidRPr="00225DD1">
        <w:rPr>
          <w:rFonts w:cstheme="minorHAnsi"/>
          <w:lang w:val="sr-Cyrl-CS"/>
        </w:rPr>
        <w:t xml:space="preserve"> извршавању међународних уговора („Службени гласник Републике Србије”, број 32/13) прописано је да се међународним уговором сматра уговор који Република Србија закључи у писаном облику са </w:t>
      </w:r>
      <w:r w:rsidRPr="00225DD1">
        <w:rPr>
          <w:rFonts w:cstheme="minorHAnsi"/>
          <w:spacing w:val="-2"/>
          <w:lang w:val="sr-Cyrl-CS"/>
        </w:rPr>
        <w:t>једном или више држава или са једном или више међународних организација, који је</w:t>
      </w:r>
      <w:r w:rsidRPr="00225DD1">
        <w:rPr>
          <w:rFonts w:cstheme="minorHAnsi"/>
          <w:lang w:val="sr-Cyrl-CS"/>
        </w:rPr>
        <w:t xml:space="preserve"> регулисан међународним правом. Затим, одредбом члана 5. став 2. Закона о јавном дугу („Службени гласник РС”, бр. 61/05, 107/09, 78/11, 68/15, 95/18,</w:t>
      </w:r>
      <w:r w:rsidRPr="00225DD1">
        <w:rPr>
          <w:rFonts w:cstheme="minorHAnsi"/>
          <w:sz w:val="24"/>
          <w:szCs w:val="24"/>
          <w:lang w:val="sr-Cyrl-CS"/>
        </w:rPr>
        <w:t xml:space="preserve"> </w:t>
      </w:r>
      <w:r w:rsidRPr="00225DD1">
        <w:rPr>
          <w:rFonts w:cstheme="minorHAnsi"/>
          <w:lang w:val="sr-Cyrl-CS"/>
        </w:rPr>
        <w:t xml:space="preserve">91/19 и 149/20) прописано је да Народна скупштина Републике Србије одлучује о задуживању Републике </w:t>
      </w:r>
      <w:r w:rsidR="000A2B13" w:rsidRPr="00225DD1">
        <w:rPr>
          <w:rFonts w:cstheme="minorHAnsi"/>
          <w:lang w:val="sr-Cyrl-CS"/>
        </w:rPr>
        <w:t xml:space="preserve">Србије </w:t>
      </w:r>
      <w:r w:rsidRPr="00225DD1">
        <w:rPr>
          <w:rFonts w:cstheme="minorHAnsi"/>
          <w:lang w:val="sr-Cyrl-CS"/>
        </w:rPr>
        <w:t xml:space="preserve">путем узимања дугорочних кредита, задуживању за финансирање инвестиционих и програмских пројеката путем узимања дугорочних кредита, о давању гаранција, као и о непосредном преузимању обавезе у својству дужника по основу дате гаранције. У складу са наведеним одредбама, Народна скупштина Републике Србије донела је Закон о потврђивању Оквирног споразума о зајму </w:t>
      </w:r>
      <w:r w:rsidR="00226C2F" w:rsidRPr="00225DD1">
        <w:rPr>
          <w:rFonts w:cstheme="minorHAnsi"/>
          <w:lang w:val="sr-Cyrl-CS"/>
        </w:rPr>
        <w:t xml:space="preserve">LD </w:t>
      </w:r>
      <w:r w:rsidR="00A02370" w:rsidRPr="00225DD1">
        <w:rPr>
          <w:rFonts w:cstheme="minorHAnsi"/>
          <w:lang w:val="sr-Cyrl-CS"/>
        </w:rPr>
        <w:t xml:space="preserve">1981 ADD </w:t>
      </w:r>
      <w:r w:rsidR="000A2B13" w:rsidRPr="00225DD1">
        <w:rPr>
          <w:rFonts w:cstheme="minorHAnsi"/>
          <w:lang w:val="sr-Cyrl-CS"/>
        </w:rPr>
        <w:t>2</w:t>
      </w:r>
      <w:r w:rsidR="00A02370" w:rsidRPr="00225DD1">
        <w:rPr>
          <w:rFonts w:cstheme="minorHAnsi"/>
          <w:lang w:val="sr-Cyrl-CS"/>
        </w:rPr>
        <w:t xml:space="preserve"> (202</w:t>
      </w:r>
      <w:r w:rsidR="000A2B13" w:rsidRPr="00225DD1">
        <w:rPr>
          <w:rFonts w:cstheme="minorHAnsi"/>
          <w:lang w:val="sr-Cyrl-CS"/>
        </w:rPr>
        <w:t>6</w:t>
      </w:r>
      <w:r w:rsidRPr="00225DD1">
        <w:rPr>
          <w:rFonts w:cstheme="minorHAnsi"/>
          <w:lang w:val="sr-Cyrl-CS"/>
        </w:rPr>
        <w:t>) између Банке за развој Савета Европе и Републике Србије</w:t>
      </w:r>
      <w:r w:rsidR="00226C2F" w:rsidRPr="00225DD1">
        <w:rPr>
          <w:rFonts w:cstheme="minorHAnsi"/>
          <w:lang w:val="sr-Cyrl-CS"/>
        </w:rPr>
        <w:t>,</w:t>
      </w:r>
      <w:r w:rsidRPr="00225DD1">
        <w:rPr>
          <w:rFonts w:cstheme="minorHAnsi"/>
          <w:lang w:val="sr-Cyrl-CS"/>
        </w:rPr>
        <w:t xml:space="preserve"> </w:t>
      </w:r>
      <w:r w:rsidR="004A6422" w:rsidRPr="00225DD1">
        <w:rPr>
          <w:rFonts w:cstheme="minorHAnsi"/>
          <w:lang w:val="sr-Cyrl-CS"/>
        </w:rPr>
        <w:t xml:space="preserve">Зајам за </w:t>
      </w:r>
      <w:r w:rsidR="004A6422" w:rsidRPr="00225DD1">
        <w:rPr>
          <w:rFonts w:cstheme="minorHAnsi"/>
          <w:lang w:val="sr-Cyrl-CS"/>
        </w:rPr>
        <w:lastRenderedPageBreak/>
        <w:t>финансирање јавног здравственог сектора</w:t>
      </w:r>
      <w:r w:rsidR="0025529F" w:rsidRPr="00225DD1">
        <w:rPr>
          <w:rFonts w:cstheme="minorHAnsi"/>
          <w:lang w:val="sr-Cyrl-CS"/>
        </w:rPr>
        <w:t xml:space="preserve"> </w:t>
      </w:r>
      <w:r w:rsidR="004A6422" w:rsidRPr="00225DD1">
        <w:rPr>
          <w:rFonts w:cstheme="minorHAnsi"/>
          <w:lang w:val="sr-Cyrl-CS"/>
        </w:rPr>
        <w:t xml:space="preserve">(PFF) </w:t>
      </w:r>
      <w:r w:rsidRPr="00225DD1">
        <w:rPr>
          <w:rFonts w:cstheme="minorHAnsi"/>
          <w:lang w:val="sr-Cyrl-CS"/>
        </w:rPr>
        <w:t>(„Службени гласник РС - Међународни уговори”, број _________);</w:t>
      </w:r>
    </w:p>
    <w:p w14:paraId="72C8A17A" w14:textId="77777777" w:rsidR="009E1DCA" w:rsidRPr="00225DD1" w:rsidRDefault="009E1DCA" w:rsidP="009E1DCA">
      <w:pPr>
        <w:rPr>
          <w:rFonts w:cstheme="minorHAnsi"/>
          <w:lang w:val="sr-Cyrl-CS"/>
        </w:rPr>
      </w:pPr>
      <w:r w:rsidRPr="00225DD1">
        <w:rPr>
          <w:rFonts w:cstheme="minorHAnsi"/>
          <w:lang w:val="sr-Cyrl-CS"/>
        </w:rPr>
        <w:t>(ц) не постоји ниједна друга одредба у складу са којом би било неопходно да се Споразум о зајму достави, евидентира или региструје код било ког суда или државног органа или организације да би се обезбедила његова законитост, пуноважност или извршивост;</w:t>
      </w:r>
    </w:p>
    <w:p w14:paraId="15E7C8D3" w14:textId="77777777" w:rsidR="009E1DCA" w:rsidRPr="00225DD1" w:rsidRDefault="009E1DCA" w:rsidP="009E1DCA">
      <w:pPr>
        <w:rPr>
          <w:rFonts w:cstheme="minorHAnsi"/>
          <w:lang w:val="sr-Cyrl-CS"/>
        </w:rPr>
      </w:pPr>
      <w:r w:rsidRPr="00225DD1">
        <w:rPr>
          <w:rFonts w:cstheme="minorHAnsi"/>
          <w:lang w:val="sr-Cyrl-CS"/>
        </w:rPr>
        <w:t>(д) избор права у складу са чланом 14. Споразума о зајму је пуноважан и обавезујући за Зајмопримца према законима Републике Србије;</w:t>
      </w:r>
    </w:p>
    <w:p w14:paraId="780FF1BC" w14:textId="77777777" w:rsidR="009E1DCA" w:rsidRPr="00225DD1" w:rsidRDefault="009E1DCA" w:rsidP="009E1DCA">
      <w:pPr>
        <w:rPr>
          <w:rFonts w:cstheme="minorHAnsi"/>
          <w:lang w:val="sr-Cyrl-CS"/>
        </w:rPr>
      </w:pPr>
      <w:r w:rsidRPr="00225DD1">
        <w:rPr>
          <w:rFonts w:cstheme="minorHAnsi"/>
          <w:lang w:val="sr-Cyrl-CS"/>
        </w:rPr>
        <w:t xml:space="preserve">(е) у складу са чланом 15. Споразума о зајму, одредбе о арбитражи наведене у поглављу 4. Прописа за зајмове Банке за развој Савета Европе ће се примењивати у вези са било каквим </w:t>
      </w:r>
      <w:r w:rsidRPr="00225DD1">
        <w:rPr>
          <w:rFonts w:cstheme="minorHAnsi"/>
          <w:spacing w:val="-2"/>
          <w:lang w:val="sr-Cyrl-CS"/>
        </w:rPr>
        <w:t>потраживањем или спором између Републике Србије и Банке за развој Савета Европе који</w:t>
      </w:r>
      <w:r w:rsidRPr="00225DD1">
        <w:rPr>
          <w:rFonts w:cstheme="minorHAnsi"/>
          <w:lang w:val="sr-Cyrl-CS"/>
        </w:rPr>
        <w:t xml:space="preserve"> може настати у вези са Споразумом о зајму и било која одлука арбитражног суда која се односи на Споразум о зајму може се извршити у Републици Србији без поновног испитивања или суђења већ пресуђене ствари. С тим у вези, одрицање од имунитета у складу са одредбом члана 15. Споразума о зајму је пуноважно и обавезујуће;</w:t>
      </w:r>
    </w:p>
    <w:p w14:paraId="16B9A426" w14:textId="77777777" w:rsidR="009E1DCA" w:rsidRPr="00225DD1" w:rsidRDefault="009E1DCA" w:rsidP="009E1DCA">
      <w:pPr>
        <w:rPr>
          <w:rFonts w:cstheme="minorHAnsi"/>
          <w:lang w:val="sr-Cyrl-CS"/>
        </w:rPr>
      </w:pPr>
      <w:r w:rsidRPr="00225DD1">
        <w:rPr>
          <w:rFonts w:cstheme="minorHAnsi"/>
          <w:spacing w:val="-2"/>
          <w:lang w:val="sr-Cyrl-CS"/>
        </w:rPr>
        <w:t xml:space="preserve"> (ф) никакви порези, царине, таксе или други намети, укључујући без ограничења порезе,</w:t>
      </w:r>
      <w:r w:rsidRPr="00225DD1">
        <w:rPr>
          <w:rFonts w:cstheme="minorHAnsi"/>
          <w:lang w:val="sr-Cyrl-CS"/>
        </w:rPr>
        <w:t xml:space="preserve"> таксе, или друге дажбине за регистрацију или трансфере који су прописани у Републици Србији, или било којој другој јединици територијалне аутономије или локалне самоуправе, нису плативи у вези са закључењем или извршавањем Споразума о зајму, или са плаћањем које Република Србија треба да изврши Банци за развој Савета Европе у складу са Споразумом о зајму;</w:t>
      </w:r>
    </w:p>
    <w:p w14:paraId="6ADAFA2D" w14:textId="77777777" w:rsidR="009E1DCA" w:rsidRPr="00225DD1" w:rsidRDefault="009E1DCA" w:rsidP="009E1DCA">
      <w:pPr>
        <w:rPr>
          <w:rFonts w:cstheme="minorHAnsi"/>
          <w:lang w:val="sr-Cyrl-CS"/>
        </w:rPr>
      </w:pPr>
      <w:r w:rsidRPr="00225DD1">
        <w:rPr>
          <w:rFonts w:cstheme="minorHAnsi"/>
          <w:lang w:val="sr-Cyrl-CS"/>
        </w:rPr>
        <w:t xml:space="preserve">(г) не постоје ограничења контроле размене девиза или нису потребне сагласности да би се дозволило примање свих износа који ће бити исплаћени сходно Споразуму о зајму, нити да се </w:t>
      </w:r>
      <w:r w:rsidRPr="00225DD1">
        <w:rPr>
          <w:rFonts w:cstheme="minorHAnsi"/>
          <w:spacing w:val="-2"/>
          <w:lang w:val="sr-Cyrl-CS"/>
        </w:rPr>
        <w:t>дозволи отплата зајма и исплата камата и других износа доспелих на основу Споразума о</w:t>
      </w:r>
      <w:r w:rsidRPr="00225DD1">
        <w:rPr>
          <w:rFonts w:cstheme="minorHAnsi"/>
          <w:lang w:val="sr-Cyrl-CS"/>
        </w:rPr>
        <w:t xml:space="preserve"> зајму;</w:t>
      </w:r>
    </w:p>
    <w:p w14:paraId="6DBC8F46" w14:textId="77777777" w:rsidR="009E1DCA" w:rsidRPr="00225DD1" w:rsidRDefault="009E1DCA" w:rsidP="009E1DCA">
      <w:pPr>
        <w:rPr>
          <w:rFonts w:cstheme="minorHAnsi"/>
          <w:lang w:val="sr-Cyrl-CS"/>
        </w:rPr>
      </w:pPr>
      <w:r w:rsidRPr="00225DD1">
        <w:rPr>
          <w:rFonts w:cstheme="minorHAnsi"/>
          <w:spacing w:val="-2"/>
          <w:lang w:val="sr-Cyrl-CS"/>
        </w:rPr>
        <w:t>(х) закључењем Споразума о зајму и његовим извршавањем нису прекршене одредбе закона</w:t>
      </w:r>
      <w:r w:rsidRPr="00225DD1">
        <w:rPr>
          <w:rFonts w:cstheme="minorHAnsi"/>
          <w:lang w:val="sr-Cyrl-CS"/>
        </w:rPr>
        <w:t xml:space="preserve"> на снази у Републици Србији или учињене повреде одредби уговора или обавеза на које се Република Србија обавезала.</w:t>
      </w:r>
    </w:p>
    <w:p w14:paraId="75D1653D" w14:textId="77777777" w:rsidR="009E1DCA" w:rsidRPr="00225DD1" w:rsidRDefault="009E1DCA" w:rsidP="009E1DCA">
      <w:pPr>
        <w:rPr>
          <w:rFonts w:cstheme="minorHAnsi"/>
          <w:lang w:val="sr-Cyrl-CS"/>
        </w:rPr>
      </w:pPr>
      <w:r w:rsidRPr="00225DD1">
        <w:rPr>
          <w:rFonts w:cstheme="minorHAnsi"/>
          <w:spacing w:val="-2"/>
          <w:lang w:val="sr-Cyrl-CS"/>
        </w:rPr>
        <w:t>На основу горе наведеног, мишљења сам да су испуњени сви услови који су прописани</w:t>
      </w:r>
      <w:r w:rsidRPr="00225DD1">
        <w:rPr>
          <w:rFonts w:cstheme="minorHAnsi"/>
          <w:lang w:val="sr-Cyrl-CS"/>
        </w:rPr>
        <w:t xml:space="preserve"> Уставом, </w:t>
      </w:r>
      <w:r w:rsidRPr="00225DD1">
        <w:rPr>
          <w:rFonts w:cstheme="minorHAnsi"/>
          <w:spacing w:val="-2"/>
          <w:lang w:val="sr-Cyrl-CS"/>
        </w:rPr>
        <w:t>законима и другим прописима Републике Србије, а који се могу применити на Споразум о</w:t>
      </w:r>
      <w:r w:rsidRPr="00225DD1">
        <w:rPr>
          <w:rFonts w:cstheme="minorHAnsi"/>
          <w:lang w:val="sr-Cyrl-CS"/>
        </w:rPr>
        <w:t xml:space="preserve"> зајму и да су одредбе наведеног споразума на снази и обавезујуће, односно, да је Споразум о зајму пуноважан и извршив у Републици Србији у складу са његовим одредбама.</w:t>
      </w:r>
    </w:p>
    <w:p w14:paraId="7D25DC41" w14:textId="532FBA75" w:rsidR="00AC6E61" w:rsidRPr="00225DD1" w:rsidRDefault="009E1DCA" w:rsidP="009E1DCA">
      <w:pPr>
        <w:rPr>
          <w:rFonts w:cstheme="minorHAnsi"/>
          <w:lang w:val="sr-Cyrl-CS"/>
        </w:rPr>
      </w:pPr>
      <w:r w:rsidRPr="00225DD1">
        <w:rPr>
          <w:rFonts w:cstheme="minorHAnsi"/>
          <w:lang w:val="sr-Cyrl-CS"/>
        </w:rPr>
        <w:t>С поштовањем,</w:t>
      </w:r>
    </w:p>
    <w:p w14:paraId="307F96A3" w14:textId="77777777" w:rsidR="00AC6E61" w:rsidRPr="00225DD1" w:rsidRDefault="00AC6E61" w:rsidP="009E1DCA">
      <w:pPr>
        <w:rPr>
          <w:rFonts w:cstheme="minorHAnsi"/>
          <w:lang w:val="sr-Cyrl-CS"/>
        </w:rPr>
      </w:pPr>
    </w:p>
    <w:p w14:paraId="6E7861FD" w14:textId="5875892B" w:rsidR="00633DB9" w:rsidRPr="00225DD1" w:rsidRDefault="00633DB9" w:rsidP="00633DB9">
      <w:pPr>
        <w:ind w:firstLine="720"/>
        <w:rPr>
          <w:rFonts w:cstheme="minorHAnsi"/>
          <w:lang w:val="sr-Cyrl-CS"/>
        </w:rPr>
      </w:pPr>
      <w:r w:rsidRPr="00225DD1">
        <w:rPr>
          <w:rFonts w:cstheme="minorHAnsi"/>
          <w:lang w:val="sr-Cyrl-CS"/>
        </w:rPr>
        <w:t>МИНИСТАР</w:t>
      </w:r>
    </w:p>
    <w:p w14:paraId="1B54258B" w14:textId="77777777" w:rsidR="00633DB9" w:rsidRPr="00225DD1" w:rsidRDefault="00633DB9" w:rsidP="00633DB9">
      <w:pPr>
        <w:rPr>
          <w:rFonts w:cstheme="minorHAnsi"/>
          <w:lang w:val="sr-Cyrl-CS"/>
        </w:rPr>
      </w:pPr>
    </w:p>
    <w:p w14:paraId="0630F814" w14:textId="77777777" w:rsidR="00633DB9" w:rsidRPr="00225DD1" w:rsidRDefault="00633DB9" w:rsidP="00633DB9">
      <w:pPr>
        <w:rPr>
          <w:rFonts w:cstheme="minorHAnsi"/>
          <w:lang w:val="sr-Cyrl-CS"/>
        </w:rPr>
      </w:pPr>
      <w:r w:rsidRPr="00225DD1">
        <w:rPr>
          <w:rFonts w:cstheme="minorHAnsi"/>
          <w:lang w:val="sr-Cyrl-CS"/>
        </w:rPr>
        <w:t>[●]</w:t>
      </w:r>
    </w:p>
    <w:p w14:paraId="1FA9BBAF" w14:textId="77777777" w:rsidR="00633DB9" w:rsidRPr="00225DD1" w:rsidRDefault="00633DB9" w:rsidP="00633DB9">
      <w:pPr>
        <w:rPr>
          <w:rFonts w:cstheme="minorHAnsi"/>
          <w:lang w:val="sr-Cyrl-CS"/>
        </w:rPr>
      </w:pPr>
      <w:r w:rsidRPr="00225DD1">
        <w:rPr>
          <w:rFonts w:cstheme="minorHAnsi"/>
          <w:lang w:val="sr-Cyrl-CS"/>
        </w:rPr>
        <w:t>[УНЕТИ ИМЕ(НА)/ФУНКЦИЈУ(Е)]</w:t>
      </w:r>
    </w:p>
    <w:p w14:paraId="32F5FB11" w14:textId="4D91E6B0" w:rsidR="009E1DCA" w:rsidRPr="00225DD1" w:rsidRDefault="009E1DCA" w:rsidP="00633DB9">
      <w:pPr>
        <w:jc w:val="center"/>
        <w:rPr>
          <w:rFonts w:cstheme="minorHAnsi"/>
          <w:lang w:val="sr-Cyrl-CS"/>
        </w:rPr>
      </w:pPr>
    </w:p>
    <w:p w14:paraId="21AD96D1" w14:textId="77777777" w:rsidR="009E1DCA" w:rsidRPr="00225DD1" w:rsidRDefault="009E1DCA" w:rsidP="009E1DCA">
      <w:pPr>
        <w:rPr>
          <w:rFonts w:cstheme="minorHAnsi"/>
          <w:lang w:val="sr-Cyrl-CS"/>
        </w:rPr>
      </w:pPr>
    </w:p>
    <w:p w14:paraId="1B7F8906" w14:textId="77777777" w:rsidR="009E1DCA" w:rsidRPr="00225DD1" w:rsidRDefault="009E1DCA" w:rsidP="009E1DCA">
      <w:pPr>
        <w:rPr>
          <w:rFonts w:cstheme="minorHAnsi"/>
          <w:lang w:val="sr-Cyrl-CS"/>
        </w:rPr>
      </w:pPr>
    </w:p>
    <w:p w14:paraId="06B86E65" w14:textId="77777777" w:rsidR="009E1DCA" w:rsidRPr="00225DD1" w:rsidRDefault="009E1DCA" w:rsidP="009E1DCA">
      <w:pPr>
        <w:spacing w:before="0" w:after="160" w:line="259" w:lineRule="auto"/>
        <w:jc w:val="left"/>
        <w:rPr>
          <w:rFonts w:cstheme="minorHAnsi"/>
          <w:lang w:val="sr-Cyrl-CS"/>
        </w:rPr>
      </w:pPr>
      <w:r w:rsidRPr="00225DD1">
        <w:rPr>
          <w:rFonts w:cstheme="minorHAnsi"/>
          <w:lang w:val="sr-Cyrl-CS"/>
        </w:rPr>
        <w:br w:type="page"/>
      </w:r>
    </w:p>
    <w:p w14:paraId="6C6FC98B" w14:textId="77777777" w:rsidR="009E1DCA" w:rsidRPr="00225DD1" w:rsidRDefault="009E1DCA" w:rsidP="00E603F1">
      <w:pPr>
        <w:pStyle w:val="Annexe"/>
        <w:rPr>
          <w:rFonts w:eastAsia="Times New Roman" w:cstheme="minorHAnsi"/>
          <w:lang w:val="sr-Cyrl-CS"/>
        </w:rPr>
      </w:pPr>
      <w:bookmarkStart w:id="131" w:name="_Toc89259661"/>
      <w:bookmarkStart w:id="132" w:name="_Toc89362721"/>
      <w:r w:rsidRPr="00225DD1">
        <w:rPr>
          <w:rFonts w:eastAsia="Times New Roman" w:cstheme="minorHAnsi"/>
          <w:lang w:val="sr-Cyrl-CS"/>
        </w:rPr>
        <w:lastRenderedPageBreak/>
        <w:t>ПРИЛОГ 3</w:t>
      </w:r>
      <w:bookmarkEnd w:id="131"/>
      <w:bookmarkEnd w:id="132"/>
    </w:p>
    <w:p w14:paraId="1793C3D2" w14:textId="77777777" w:rsidR="009E1DCA" w:rsidRPr="00225DD1" w:rsidRDefault="009E1DCA" w:rsidP="009E1DCA">
      <w:pPr>
        <w:pBdr>
          <w:top w:val="single" w:sz="4" w:space="1" w:color="auto"/>
          <w:left w:val="single" w:sz="4" w:space="4" w:color="auto"/>
          <w:bottom w:val="single" w:sz="4" w:space="1" w:color="auto"/>
          <w:right w:val="single" w:sz="4" w:space="4" w:color="auto"/>
        </w:pBdr>
        <w:spacing w:before="0" w:after="0"/>
        <w:jc w:val="center"/>
        <w:rPr>
          <w:rFonts w:eastAsia="Times New Roman" w:cstheme="minorHAnsi"/>
          <w:b/>
          <w:lang w:val="sr-Cyrl-CS"/>
        </w:rPr>
      </w:pPr>
      <w:r w:rsidRPr="00225DD1">
        <w:rPr>
          <w:rFonts w:eastAsia="Times New Roman" w:cstheme="minorHAnsi"/>
          <w:b/>
          <w:lang w:val="sr-Cyrl-CS"/>
        </w:rPr>
        <w:t>ЗАХТЕВ ЗА ИСПЛАТУ (ОБРАЗАЦ)</w:t>
      </w:r>
    </w:p>
    <w:p w14:paraId="2266CA7D" w14:textId="77777777" w:rsidR="00180608" w:rsidRPr="00225DD1" w:rsidRDefault="00180608" w:rsidP="009E1DCA">
      <w:pPr>
        <w:spacing w:before="0" w:after="0"/>
        <w:jc w:val="right"/>
        <w:rPr>
          <w:rFonts w:eastAsia="Times New Roman" w:cstheme="minorHAnsi"/>
          <w:b/>
          <w:lang w:val="sr-Cyrl-CS"/>
        </w:rPr>
      </w:pPr>
    </w:p>
    <w:p w14:paraId="1ACC1F8A" w14:textId="0B930656" w:rsidR="009E1DCA" w:rsidRPr="00225DD1" w:rsidRDefault="009E1DCA" w:rsidP="009E1DCA">
      <w:pPr>
        <w:spacing w:before="0" w:after="0"/>
        <w:jc w:val="right"/>
        <w:rPr>
          <w:rFonts w:eastAsia="Times New Roman" w:cstheme="minorHAnsi"/>
          <w:b/>
          <w:lang w:val="sr-Cyrl-CS"/>
        </w:rPr>
      </w:pPr>
      <w:r w:rsidRPr="00225DD1">
        <w:rPr>
          <w:rFonts w:eastAsia="Times New Roman" w:cstheme="minorHAnsi"/>
          <w:b/>
          <w:lang w:val="sr-Cyrl-CS"/>
        </w:rPr>
        <w:t xml:space="preserve">LD </w:t>
      </w:r>
      <w:r w:rsidR="00944453" w:rsidRPr="00225DD1">
        <w:rPr>
          <w:rFonts w:eastAsia="Times New Roman" w:cstheme="minorHAnsi"/>
          <w:b/>
          <w:lang w:val="sr-Cyrl-CS"/>
        </w:rPr>
        <w:t xml:space="preserve">1981 ADD </w:t>
      </w:r>
      <w:r w:rsidR="005E2B9C" w:rsidRPr="00225DD1">
        <w:rPr>
          <w:rFonts w:eastAsia="Times New Roman" w:cstheme="minorHAnsi"/>
          <w:b/>
          <w:lang w:val="sr-Cyrl-CS"/>
        </w:rPr>
        <w:t>2 (2026)</w:t>
      </w:r>
      <w:r w:rsidR="00944453" w:rsidRPr="00225DD1">
        <w:rPr>
          <w:rFonts w:eastAsia="Times New Roman" w:cstheme="minorHAnsi"/>
          <w:b/>
          <w:lang w:val="sr-Cyrl-CS"/>
        </w:rPr>
        <w:t xml:space="preserve"> </w:t>
      </w:r>
      <w:r w:rsidRPr="00225DD1">
        <w:rPr>
          <w:rFonts w:eastAsia="Times New Roman" w:cstheme="minorHAnsi"/>
          <w:b/>
          <w:lang w:val="sr-Cyrl-CS"/>
        </w:rPr>
        <w:t xml:space="preserve"> – [•] Tранша</w:t>
      </w:r>
    </w:p>
    <w:p w14:paraId="23E2B937" w14:textId="77777777" w:rsidR="009E1DCA" w:rsidRPr="00225DD1" w:rsidRDefault="009E1DCA" w:rsidP="009E1DCA">
      <w:pPr>
        <w:spacing w:before="0" w:after="0"/>
        <w:rPr>
          <w:rFonts w:eastAsia="Times New Roman" w:cstheme="minorHAnsi"/>
          <w:lang w:val="sr-Cyrl-CS"/>
        </w:rPr>
      </w:pPr>
    </w:p>
    <w:p w14:paraId="2856B74B" w14:textId="6910F996" w:rsidR="009E1DCA" w:rsidRPr="00225DD1" w:rsidRDefault="009E1DCA" w:rsidP="009E1DCA">
      <w:pPr>
        <w:spacing w:before="0"/>
        <w:ind w:right="-2"/>
        <w:rPr>
          <w:rFonts w:eastAsia="Times New Roman" w:cstheme="minorHAnsi"/>
          <w:lang w:val="sr-Cyrl-CS"/>
        </w:rPr>
      </w:pPr>
      <w:r w:rsidRPr="00225DD1">
        <w:rPr>
          <w:rFonts w:eastAsia="Times New Roman" w:cstheme="minorHAnsi"/>
          <w:lang w:val="sr-Cyrl-CS"/>
        </w:rPr>
        <w:t xml:space="preserve">У </w:t>
      </w:r>
      <w:r w:rsidR="00944453" w:rsidRPr="00225DD1">
        <w:rPr>
          <w:rFonts w:eastAsia="Times New Roman" w:cstheme="minorHAnsi"/>
          <w:lang w:val="sr-Cyrl-CS"/>
        </w:rPr>
        <w:t>складу са</w:t>
      </w:r>
      <w:r w:rsidRPr="00225DD1">
        <w:rPr>
          <w:rFonts w:eastAsia="Times New Roman" w:cstheme="minorHAnsi"/>
          <w:lang w:val="sr-Cyrl-CS"/>
        </w:rPr>
        <w:t xml:space="preserve"> Оквирни</w:t>
      </w:r>
      <w:r w:rsidR="00944453" w:rsidRPr="00225DD1">
        <w:rPr>
          <w:rFonts w:eastAsia="Times New Roman" w:cstheme="minorHAnsi"/>
          <w:lang w:val="sr-Cyrl-CS"/>
        </w:rPr>
        <w:t>м</w:t>
      </w:r>
      <w:r w:rsidRPr="00225DD1">
        <w:rPr>
          <w:rFonts w:eastAsia="Times New Roman" w:cstheme="minorHAnsi"/>
          <w:lang w:val="sr-Cyrl-CS"/>
        </w:rPr>
        <w:t xml:space="preserve"> споразум</w:t>
      </w:r>
      <w:r w:rsidR="00944453" w:rsidRPr="00225DD1">
        <w:rPr>
          <w:rFonts w:eastAsia="Times New Roman" w:cstheme="minorHAnsi"/>
          <w:lang w:val="sr-Cyrl-CS"/>
        </w:rPr>
        <w:t>ом</w:t>
      </w:r>
      <w:r w:rsidRPr="00225DD1">
        <w:rPr>
          <w:rFonts w:eastAsia="Times New Roman" w:cstheme="minorHAnsi"/>
          <w:lang w:val="sr-Cyrl-CS"/>
        </w:rPr>
        <w:t xml:space="preserve"> о зајму од [●] (у даљем тексту </w:t>
      </w:r>
      <w:r w:rsidR="00180608" w:rsidRPr="00225DD1">
        <w:rPr>
          <w:rFonts w:eastAsia="Times New Roman" w:cstheme="minorHAnsi"/>
          <w:lang w:val="sr-Cyrl-CS"/>
        </w:rPr>
        <w:t>„</w:t>
      </w:r>
      <w:r w:rsidRPr="00225DD1">
        <w:rPr>
          <w:rFonts w:eastAsia="Times New Roman" w:cstheme="minorHAnsi"/>
          <w:b/>
          <w:lang w:val="sr-Cyrl-CS"/>
        </w:rPr>
        <w:t>Споразум</w:t>
      </w:r>
      <w:r w:rsidRPr="00225DD1">
        <w:rPr>
          <w:rFonts w:eastAsia="Times New Roman" w:cstheme="minorHAnsi"/>
          <w:lang w:val="sr-Cyrl-CS"/>
        </w:rPr>
        <w:t xml:space="preserve">”) између Банке за развој Савета Европе (у даљем тексту </w:t>
      </w:r>
      <w:r w:rsidR="00045E6F" w:rsidRPr="00225DD1">
        <w:rPr>
          <w:rFonts w:eastAsia="Times New Roman" w:cstheme="minorHAnsi"/>
          <w:lang w:val="sr-Cyrl-CS"/>
        </w:rPr>
        <w:t>„</w:t>
      </w:r>
      <w:r w:rsidRPr="00225DD1">
        <w:rPr>
          <w:rFonts w:eastAsia="Times New Roman" w:cstheme="minorHAnsi"/>
          <w:b/>
          <w:lang w:val="sr-Cyrl-CS"/>
        </w:rPr>
        <w:t>БРСЕ</w:t>
      </w:r>
      <w:r w:rsidR="00180608" w:rsidRPr="00225DD1">
        <w:rPr>
          <w:rFonts w:eastAsia="Times New Roman" w:cstheme="minorHAnsi"/>
          <w:lang w:val="sr-Cyrl-CS"/>
        </w:rPr>
        <w:t>”</w:t>
      </w:r>
      <w:r w:rsidRPr="00225DD1">
        <w:rPr>
          <w:rFonts w:eastAsia="Times New Roman" w:cstheme="minorHAnsi"/>
          <w:lang w:val="sr-Cyrl-CS"/>
        </w:rPr>
        <w:t xml:space="preserve">) и </w:t>
      </w:r>
      <w:r w:rsidR="00180608" w:rsidRPr="00225DD1">
        <w:rPr>
          <w:rFonts w:eastAsia="Times New Roman" w:cstheme="minorHAnsi"/>
          <w:lang w:val="sr-Cyrl-CS"/>
        </w:rPr>
        <w:t>[ЗАЈМОПРИМАЦ]</w:t>
      </w:r>
      <w:r w:rsidRPr="00225DD1">
        <w:rPr>
          <w:rFonts w:eastAsia="Times New Roman" w:cstheme="minorHAnsi"/>
          <w:lang w:val="sr-Cyrl-CS"/>
        </w:rPr>
        <w:t xml:space="preserve"> (у даљем тексту </w:t>
      </w:r>
      <w:r w:rsidR="00180608" w:rsidRPr="00225DD1">
        <w:rPr>
          <w:rFonts w:eastAsia="Times New Roman" w:cstheme="minorHAnsi"/>
          <w:lang w:val="sr-Cyrl-CS"/>
        </w:rPr>
        <w:t>„</w:t>
      </w:r>
      <w:r w:rsidRPr="00225DD1">
        <w:rPr>
          <w:rFonts w:eastAsia="Times New Roman" w:cstheme="minorHAnsi"/>
          <w:b/>
          <w:lang w:val="sr-Cyrl-CS"/>
        </w:rPr>
        <w:t>Зајмопримац</w:t>
      </w:r>
      <w:r w:rsidRPr="00225DD1">
        <w:rPr>
          <w:rFonts w:eastAsia="Times New Roman" w:cstheme="minorHAnsi"/>
          <w:lang w:val="sr-Cyrl-CS"/>
        </w:rPr>
        <w:t xml:space="preserve">”), </w:t>
      </w:r>
      <w:r w:rsidR="00C27041" w:rsidRPr="00225DD1">
        <w:rPr>
          <w:rFonts w:eastAsia="Times New Roman" w:cstheme="minorHAnsi"/>
          <w:lang w:val="sr-Cyrl-CS"/>
        </w:rPr>
        <w:t xml:space="preserve">Зајмопримац </w:t>
      </w:r>
      <w:r w:rsidRPr="00225DD1">
        <w:rPr>
          <w:rFonts w:eastAsia="Times New Roman" w:cstheme="minorHAnsi"/>
          <w:lang w:val="sr-Cyrl-CS"/>
        </w:rPr>
        <w:t>овим захтева од БРСЕ</w:t>
      </w:r>
      <w:r w:rsidR="00EE4E1D" w:rsidRPr="00225DD1">
        <w:rPr>
          <w:rFonts w:eastAsia="Times New Roman" w:cstheme="minorHAnsi"/>
          <w:lang w:val="sr-Cyrl-CS"/>
        </w:rPr>
        <w:t>-а</w:t>
      </w:r>
      <w:r w:rsidRPr="00225DD1">
        <w:rPr>
          <w:rFonts w:eastAsia="Times New Roman" w:cstheme="minorHAnsi"/>
          <w:lang w:val="sr-Cyrl-CS"/>
        </w:rPr>
        <w:t xml:space="preserve"> </w:t>
      </w:r>
      <w:r w:rsidR="00575DC0" w:rsidRPr="00225DD1">
        <w:rPr>
          <w:rFonts w:eastAsia="Times New Roman" w:cstheme="minorHAnsi"/>
          <w:lang w:val="sr-Cyrl-CS"/>
        </w:rPr>
        <w:t>да у складу са потклаузулом 4.3</w:t>
      </w:r>
      <w:r w:rsidRPr="00225DD1">
        <w:rPr>
          <w:rFonts w:eastAsia="Times New Roman" w:cstheme="minorHAnsi"/>
          <w:lang w:val="sr-Cyrl-CS"/>
        </w:rPr>
        <w:t>(а) Споразума исплати Траншу у складу са условима утврђеним у тексту испод.</w:t>
      </w:r>
    </w:p>
    <w:p w14:paraId="21C27A69" w14:textId="77777777" w:rsidR="009E1DCA" w:rsidRPr="00225DD1" w:rsidRDefault="009E1DCA" w:rsidP="009E1DCA">
      <w:pPr>
        <w:spacing w:before="0"/>
        <w:ind w:right="-2"/>
        <w:rPr>
          <w:rFonts w:eastAsia="Times New Roman" w:cstheme="minorHAnsi"/>
          <w:lang w:val="sr-Cyrl-CS"/>
        </w:rPr>
      </w:pPr>
      <w:r w:rsidRPr="00225DD1">
        <w:rPr>
          <w:rFonts w:eastAsia="Times New Roman" w:cstheme="minorHAnsi"/>
          <w:lang w:val="sr-Cyrl-CS"/>
        </w:rPr>
        <w:t>Појмови дефинисани у Споразуму имају исто значење у овом документу, уколико то није другачије назначено.</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440"/>
        <w:gridCol w:w="1350"/>
        <w:gridCol w:w="2873"/>
      </w:tblGrid>
      <w:tr w:rsidR="009E1DCA" w:rsidRPr="00225DD1" w14:paraId="5F0A45F4" w14:textId="77777777" w:rsidTr="000631A4">
        <w:trPr>
          <w:trHeight w:val="270"/>
          <w:jc w:val="center"/>
        </w:trPr>
        <w:tc>
          <w:tcPr>
            <w:tcW w:w="3685" w:type="dxa"/>
          </w:tcPr>
          <w:p w14:paraId="3CDED08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Валута/Износ</w:t>
            </w:r>
            <w:r w:rsidRPr="00225DD1">
              <w:rPr>
                <w:rStyle w:val="FootnoteReference"/>
                <w:rFonts w:eastAsia="Times New Roman" w:cstheme="minorHAnsi"/>
                <w:lang w:val="sr-Cyrl-CS"/>
              </w:rPr>
              <w:footnoteReference w:id="1"/>
            </w:r>
          </w:p>
        </w:tc>
        <w:tc>
          <w:tcPr>
            <w:tcW w:w="5663" w:type="dxa"/>
            <w:gridSpan w:val="3"/>
          </w:tcPr>
          <w:p w14:paraId="4AF2C8B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0E55FB97" w14:textId="77777777" w:rsidTr="000631A4">
        <w:trPr>
          <w:trHeight w:val="255"/>
          <w:jc w:val="center"/>
        </w:trPr>
        <w:tc>
          <w:tcPr>
            <w:tcW w:w="3685" w:type="dxa"/>
          </w:tcPr>
          <w:p w14:paraId="282A940F" w14:textId="77777777" w:rsidR="009E1DCA" w:rsidRPr="00225DD1" w:rsidRDefault="009E1DCA" w:rsidP="00C27041">
            <w:pPr>
              <w:spacing w:before="0" w:after="0"/>
              <w:ind w:firstLine="22"/>
              <w:rPr>
                <w:rFonts w:eastAsia="Times New Roman" w:cstheme="minorHAnsi"/>
                <w:lang w:val="sr-Cyrl-CS"/>
              </w:rPr>
            </w:pPr>
            <w:r w:rsidRPr="00225DD1">
              <w:rPr>
                <w:rFonts w:eastAsia="Times New Roman" w:cstheme="minorHAnsi"/>
                <w:lang w:val="sr-Cyrl-CS"/>
              </w:rPr>
              <w:t>Датум исплате</w:t>
            </w:r>
          </w:p>
        </w:tc>
        <w:tc>
          <w:tcPr>
            <w:tcW w:w="5663" w:type="dxa"/>
            <w:gridSpan w:val="3"/>
          </w:tcPr>
          <w:p w14:paraId="047EC4F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2AFE5331" w14:textId="77777777" w:rsidTr="000631A4">
        <w:trPr>
          <w:trHeight w:val="270"/>
          <w:jc w:val="center"/>
        </w:trPr>
        <w:tc>
          <w:tcPr>
            <w:tcW w:w="3685" w:type="dxa"/>
          </w:tcPr>
          <w:p w14:paraId="13A17F8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Период отплате главнице</w:t>
            </w:r>
          </w:p>
        </w:tc>
        <w:tc>
          <w:tcPr>
            <w:tcW w:w="5663" w:type="dxa"/>
            <w:gridSpan w:val="3"/>
          </w:tcPr>
          <w:p w14:paraId="35A58C26"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година [укључујући период почека од [●] година]</w:t>
            </w:r>
          </w:p>
        </w:tc>
      </w:tr>
      <w:tr w:rsidR="009E1DCA" w:rsidRPr="00225DD1" w14:paraId="12BBA278" w14:textId="77777777" w:rsidTr="000631A4">
        <w:trPr>
          <w:trHeight w:val="255"/>
          <w:jc w:val="center"/>
        </w:trPr>
        <w:tc>
          <w:tcPr>
            <w:tcW w:w="3685" w:type="dxa"/>
          </w:tcPr>
          <w:p w14:paraId="79CA39E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Датум(и) отплате главнице </w:t>
            </w:r>
          </w:p>
        </w:tc>
        <w:tc>
          <w:tcPr>
            <w:tcW w:w="5663" w:type="dxa"/>
            <w:gridSpan w:val="3"/>
          </w:tcPr>
          <w:p w14:paraId="5E1CD246" w14:textId="77777777" w:rsidR="009E1DCA" w:rsidRPr="00225DD1" w:rsidRDefault="009E1DCA" w:rsidP="000B22B2">
            <w:pPr>
              <w:spacing w:before="0" w:after="0"/>
              <w:rPr>
                <w:rFonts w:eastAsia="Times New Roman" w:cstheme="minorHAnsi"/>
                <w:strike/>
                <w:lang w:val="sr-Cyrl-CS"/>
              </w:rPr>
            </w:pPr>
            <w:r w:rsidRPr="00225DD1">
              <w:rPr>
                <w:rFonts w:eastAsia="Times New Roman" w:cstheme="minorHAnsi"/>
                <w:lang w:val="sr-Cyrl-CS"/>
              </w:rPr>
              <w:t>[●]</w:t>
            </w:r>
          </w:p>
        </w:tc>
      </w:tr>
      <w:tr w:rsidR="009E1DCA" w:rsidRPr="00225DD1" w14:paraId="26794D32" w14:textId="77777777" w:rsidTr="000631A4">
        <w:trPr>
          <w:trHeight w:val="270"/>
          <w:jc w:val="center"/>
        </w:trPr>
        <w:tc>
          <w:tcPr>
            <w:tcW w:w="3685" w:type="dxa"/>
          </w:tcPr>
          <w:p w14:paraId="4354A3A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Датум доспећа</w:t>
            </w:r>
          </w:p>
        </w:tc>
        <w:tc>
          <w:tcPr>
            <w:tcW w:w="5663" w:type="dxa"/>
            <w:gridSpan w:val="3"/>
          </w:tcPr>
          <w:p w14:paraId="2117BB4D"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7E8C595" w14:textId="77777777" w:rsidTr="000631A4">
        <w:trPr>
          <w:trHeight w:val="396"/>
          <w:jc w:val="center"/>
        </w:trPr>
        <w:tc>
          <w:tcPr>
            <w:tcW w:w="3685" w:type="dxa"/>
            <w:vMerge w:val="restart"/>
          </w:tcPr>
          <w:p w14:paraId="169330F0"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Каматна стопа</w:t>
            </w:r>
          </w:p>
        </w:tc>
        <w:tc>
          <w:tcPr>
            <w:tcW w:w="1440" w:type="dxa"/>
          </w:tcPr>
          <w:p w14:paraId="27C91C63" w14:textId="77777777" w:rsidR="009E1DCA" w:rsidRPr="00225DD1" w:rsidRDefault="00C27041" w:rsidP="000B22B2">
            <w:pPr>
              <w:spacing w:before="0" w:after="0"/>
              <w:rPr>
                <w:rFonts w:eastAsia="Times New Roman" w:cstheme="minorHAnsi"/>
                <w:i/>
                <w:lang w:val="sr-Cyrl-CS"/>
              </w:rPr>
            </w:pPr>
            <w:r w:rsidRPr="00225DD1">
              <w:rPr>
                <w:rFonts w:eastAsia="Times New Roman" w:cstheme="minorHAnsi"/>
                <w:lang w:val="sr-Cyrl-CS"/>
              </w:rPr>
              <w:t>Ф</w:t>
            </w:r>
            <w:r w:rsidR="009E1DCA" w:rsidRPr="00225DD1">
              <w:rPr>
                <w:rFonts w:eastAsia="Times New Roman" w:cstheme="minorHAnsi"/>
                <w:lang w:val="sr-Cyrl-CS"/>
              </w:rPr>
              <w:t>иксна</w:t>
            </w:r>
          </w:p>
          <w:p w14:paraId="6952DA74" w14:textId="77777777" w:rsidR="009E1DCA" w:rsidRPr="00225DD1" w:rsidRDefault="009E1DCA" w:rsidP="000B22B2">
            <w:pPr>
              <w:spacing w:before="0" w:after="0"/>
              <w:rPr>
                <w:rFonts w:eastAsia="Times New Roman" w:cstheme="minorHAnsi"/>
                <w:lang w:val="sr-Cyrl-CS"/>
              </w:rPr>
            </w:pPr>
          </w:p>
        </w:tc>
        <w:tc>
          <w:tcPr>
            <w:tcW w:w="4223" w:type="dxa"/>
            <w:gridSpan w:val="2"/>
          </w:tcPr>
          <w:p w14:paraId="2A9381D6" w14:textId="32F6BEC4" w:rsidR="009E1DCA" w:rsidRPr="00225DD1" w:rsidRDefault="00C27041" w:rsidP="000B22B2">
            <w:pPr>
              <w:spacing w:before="0" w:after="0"/>
              <w:rPr>
                <w:rFonts w:eastAsia="Times New Roman" w:cstheme="minorHAnsi"/>
                <w:lang w:val="sr-Cyrl-CS"/>
              </w:rPr>
            </w:pPr>
            <w:r w:rsidRPr="00225DD1">
              <w:rPr>
                <w:rFonts w:eastAsia="Times New Roman" w:cstheme="minorHAnsi"/>
                <w:lang w:val="sr-Cyrl-CS"/>
              </w:rPr>
              <w:t>М</w:t>
            </w:r>
            <w:r w:rsidR="009E1DCA" w:rsidRPr="00225DD1">
              <w:rPr>
                <w:rFonts w:eastAsia="Times New Roman" w:cstheme="minorHAnsi"/>
                <w:lang w:val="sr-Cyrl-CS"/>
              </w:rPr>
              <w:t>аксимум [●]</w:t>
            </w:r>
            <w:r w:rsidR="000631A4" w:rsidRPr="00225DD1">
              <w:rPr>
                <w:rFonts w:eastAsia="Times New Roman" w:cstheme="minorHAnsi"/>
                <w:lang w:val="sr-Cyrl-CS"/>
              </w:rPr>
              <w:t xml:space="preserve"> </w:t>
            </w:r>
            <w:r w:rsidR="009E1DCA" w:rsidRPr="00225DD1">
              <w:rPr>
                <w:rFonts w:eastAsia="Times New Roman" w:cstheme="minorHAnsi"/>
                <w:i/>
                <w:lang w:val="sr-Cyrl-CS"/>
              </w:rPr>
              <w:t>per annum</w:t>
            </w:r>
          </w:p>
        </w:tc>
      </w:tr>
      <w:tr w:rsidR="009E1DCA" w:rsidRPr="00225DD1" w14:paraId="47F4575B" w14:textId="77777777" w:rsidTr="000631A4">
        <w:trPr>
          <w:trHeight w:val="786"/>
          <w:jc w:val="center"/>
        </w:trPr>
        <w:tc>
          <w:tcPr>
            <w:tcW w:w="3685" w:type="dxa"/>
            <w:vMerge/>
          </w:tcPr>
          <w:p w14:paraId="37F0D2FA" w14:textId="77777777" w:rsidR="009E1DCA" w:rsidRPr="00225DD1" w:rsidRDefault="009E1DCA" w:rsidP="000B22B2">
            <w:pPr>
              <w:spacing w:before="0" w:after="0"/>
              <w:rPr>
                <w:rFonts w:eastAsia="Times New Roman" w:cstheme="minorHAnsi"/>
                <w:lang w:val="sr-Cyrl-CS"/>
              </w:rPr>
            </w:pPr>
          </w:p>
        </w:tc>
        <w:tc>
          <w:tcPr>
            <w:tcW w:w="1440" w:type="dxa"/>
            <w:vMerge w:val="restart"/>
          </w:tcPr>
          <w:p w14:paraId="2CDA7F63" w14:textId="77777777" w:rsidR="009E1DCA" w:rsidRPr="00225DD1" w:rsidRDefault="00C27041" w:rsidP="000B22B2">
            <w:pPr>
              <w:spacing w:before="0" w:after="0"/>
              <w:rPr>
                <w:rFonts w:eastAsia="Times New Roman" w:cstheme="minorHAnsi"/>
                <w:lang w:val="sr-Cyrl-CS"/>
              </w:rPr>
            </w:pPr>
            <w:r w:rsidRPr="00225DD1">
              <w:rPr>
                <w:rFonts w:eastAsia="Times New Roman" w:cstheme="minorHAnsi"/>
                <w:lang w:val="sr-Cyrl-CS"/>
              </w:rPr>
              <w:t>В</w:t>
            </w:r>
            <w:r w:rsidR="009E1DCA" w:rsidRPr="00225DD1">
              <w:rPr>
                <w:rFonts w:eastAsia="Times New Roman" w:cstheme="minorHAnsi"/>
                <w:lang w:val="sr-Cyrl-CS"/>
              </w:rPr>
              <w:t>аријабилна</w:t>
            </w:r>
          </w:p>
        </w:tc>
        <w:tc>
          <w:tcPr>
            <w:tcW w:w="1350" w:type="dxa"/>
          </w:tcPr>
          <w:p w14:paraId="5555C62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Референтна стопа: </w:t>
            </w:r>
          </w:p>
          <w:p w14:paraId="569F305D" w14:textId="77777777" w:rsidR="009E1DCA" w:rsidRPr="00225DD1" w:rsidRDefault="009E1DCA" w:rsidP="000B22B2">
            <w:pPr>
              <w:spacing w:before="0" w:after="0"/>
              <w:rPr>
                <w:rFonts w:eastAsia="Times New Roman" w:cstheme="minorHAnsi"/>
                <w:lang w:val="sr-Cyrl-CS"/>
              </w:rPr>
            </w:pPr>
          </w:p>
        </w:tc>
        <w:tc>
          <w:tcPr>
            <w:tcW w:w="2873" w:type="dxa"/>
          </w:tcPr>
          <w:p w14:paraId="340F3F1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[[●]-месечни EURIBOR/УНЕТИ БИЛО КОЈУ ДРУГУ РЕФ. КАМАТНУ СТОПУ] </w:t>
            </w:r>
            <w:r w:rsidRPr="00225DD1">
              <w:rPr>
                <w:rFonts w:eastAsia="Times New Roman" w:cstheme="minorHAnsi"/>
                <w:i/>
                <w:lang w:val="sr-Cyrl-CS"/>
              </w:rPr>
              <w:t>per annum</w:t>
            </w:r>
          </w:p>
        </w:tc>
      </w:tr>
      <w:tr w:rsidR="009E1DCA" w:rsidRPr="00225DD1" w14:paraId="292C7426" w14:textId="77777777" w:rsidTr="000631A4">
        <w:trPr>
          <w:trHeight w:val="322"/>
          <w:jc w:val="center"/>
        </w:trPr>
        <w:tc>
          <w:tcPr>
            <w:tcW w:w="3685" w:type="dxa"/>
            <w:vMerge/>
          </w:tcPr>
          <w:p w14:paraId="03C81D85" w14:textId="77777777" w:rsidR="009E1DCA" w:rsidRPr="00225DD1" w:rsidRDefault="009E1DCA" w:rsidP="000B22B2">
            <w:pPr>
              <w:spacing w:before="0" w:after="0"/>
              <w:rPr>
                <w:rFonts w:eastAsia="Times New Roman" w:cstheme="minorHAnsi"/>
                <w:lang w:val="sr-Cyrl-CS"/>
              </w:rPr>
            </w:pPr>
          </w:p>
        </w:tc>
        <w:tc>
          <w:tcPr>
            <w:tcW w:w="1440" w:type="dxa"/>
            <w:vMerge/>
          </w:tcPr>
          <w:p w14:paraId="2F213A87" w14:textId="77777777" w:rsidR="009E1DCA" w:rsidRPr="00225DD1" w:rsidRDefault="009E1DCA" w:rsidP="000B22B2">
            <w:pPr>
              <w:spacing w:before="0" w:after="0"/>
              <w:rPr>
                <w:rFonts w:eastAsia="Times New Roman" w:cstheme="minorHAnsi"/>
                <w:lang w:val="sr-Cyrl-CS"/>
              </w:rPr>
            </w:pPr>
          </w:p>
        </w:tc>
        <w:tc>
          <w:tcPr>
            <w:tcW w:w="1350" w:type="dxa"/>
          </w:tcPr>
          <w:p w14:paraId="28CF244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Распон</w:t>
            </w:r>
          </w:p>
        </w:tc>
        <w:tc>
          <w:tcPr>
            <w:tcW w:w="2873" w:type="dxa"/>
          </w:tcPr>
          <w:p w14:paraId="2DAEE24D"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Mаксимум[●] базних поена</w:t>
            </w:r>
          </w:p>
        </w:tc>
      </w:tr>
      <w:tr w:rsidR="009E1DCA" w:rsidRPr="00225DD1" w14:paraId="2F51C682" w14:textId="77777777" w:rsidTr="000631A4">
        <w:trPr>
          <w:trHeight w:val="255"/>
          <w:jc w:val="center"/>
        </w:trPr>
        <w:tc>
          <w:tcPr>
            <w:tcW w:w="3685" w:type="dxa"/>
          </w:tcPr>
          <w:p w14:paraId="297096E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Каматни период</w:t>
            </w:r>
          </w:p>
        </w:tc>
        <w:tc>
          <w:tcPr>
            <w:tcW w:w="5663" w:type="dxa"/>
            <w:gridSpan w:val="3"/>
          </w:tcPr>
          <w:p w14:paraId="5F5A894A" w14:textId="77777777" w:rsidR="009E1DCA" w:rsidRPr="00225DD1" w:rsidRDefault="009E1DCA" w:rsidP="00C27041">
            <w:pPr>
              <w:spacing w:before="0" w:after="0"/>
              <w:rPr>
                <w:rFonts w:eastAsia="Times New Roman" w:cstheme="minorHAnsi"/>
                <w:lang w:val="sr-Cyrl-CS"/>
              </w:rPr>
            </w:pPr>
            <w:r w:rsidRPr="00225DD1">
              <w:rPr>
                <w:rFonts w:eastAsia="Times New Roman" w:cstheme="minorHAnsi"/>
                <w:lang w:val="sr-Cyrl-CS"/>
              </w:rPr>
              <w:t>[Квартално] [</w:t>
            </w:r>
            <w:r w:rsidR="00C27041" w:rsidRPr="00225DD1">
              <w:rPr>
                <w:rFonts w:eastAsia="Times New Roman" w:cstheme="minorHAnsi"/>
                <w:lang w:val="sr-Cyrl-CS"/>
              </w:rPr>
              <w:t>полугодишње</w:t>
            </w:r>
            <w:r w:rsidRPr="00225DD1">
              <w:rPr>
                <w:rFonts w:eastAsia="Times New Roman" w:cstheme="minorHAnsi"/>
                <w:lang w:val="sr-Cyrl-CS"/>
              </w:rPr>
              <w:t xml:space="preserve">] уназад </w:t>
            </w:r>
          </w:p>
        </w:tc>
      </w:tr>
      <w:tr w:rsidR="009E1DCA" w:rsidRPr="00225DD1" w14:paraId="6EFF7DB5" w14:textId="77777777" w:rsidTr="000631A4">
        <w:trPr>
          <w:trHeight w:val="270"/>
          <w:jc w:val="center"/>
        </w:trPr>
        <w:tc>
          <w:tcPr>
            <w:tcW w:w="3685" w:type="dxa"/>
          </w:tcPr>
          <w:p w14:paraId="6F392EE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Датуми плаћања камате</w:t>
            </w:r>
          </w:p>
        </w:tc>
        <w:tc>
          <w:tcPr>
            <w:tcW w:w="5663" w:type="dxa"/>
            <w:gridSpan w:val="3"/>
          </w:tcPr>
          <w:p w14:paraId="7FC977A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Плаћање камате ће се извршити [●] сваке године, а први пут [●]</w:t>
            </w:r>
          </w:p>
        </w:tc>
      </w:tr>
      <w:tr w:rsidR="009E1DCA" w:rsidRPr="00225DD1" w14:paraId="274ED3E0" w14:textId="77777777" w:rsidTr="000631A4">
        <w:trPr>
          <w:trHeight w:val="224"/>
          <w:jc w:val="center"/>
        </w:trPr>
        <w:tc>
          <w:tcPr>
            <w:tcW w:w="3685" w:type="dxa"/>
          </w:tcPr>
          <w:p w14:paraId="5A866C55" w14:textId="56C4F14C" w:rsidR="009E1DCA" w:rsidRPr="00C95FC6" w:rsidRDefault="009E1DCA" w:rsidP="00C95FC6">
            <w:pPr>
              <w:spacing w:before="0" w:after="0"/>
              <w:ind w:left="3540" w:hanging="3540"/>
              <w:jc w:val="left"/>
              <w:rPr>
                <w:rFonts w:eastAsia="Times New Roman" w:cstheme="minorHAnsi"/>
                <w:spacing w:val="-8"/>
                <w:lang w:val="sr-Cyrl-CS"/>
              </w:rPr>
            </w:pPr>
            <w:r w:rsidRPr="00C95FC6">
              <w:rPr>
                <w:rFonts w:eastAsia="Times New Roman" w:cstheme="minorHAnsi"/>
                <w:spacing w:val="-8"/>
                <w:lang w:val="sr-Cyrl-CS"/>
              </w:rPr>
              <w:t xml:space="preserve">Конвенција за утврђивање броја </w:t>
            </w:r>
            <w:r w:rsidR="00C95FC6" w:rsidRPr="00C95FC6">
              <w:rPr>
                <w:rFonts w:eastAsia="Times New Roman" w:cstheme="minorHAnsi"/>
                <w:spacing w:val="-8"/>
                <w:lang w:val="sr-Cyrl-CS"/>
              </w:rPr>
              <w:t>д</w:t>
            </w:r>
            <w:r w:rsidRPr="00C95FC6">
              <w:rPr>
                <w:rFonts w:eastAsia="Times New Roman" w:cstheme="minorHAnsi"/>
                <w:spacing w:val="-8"/>
                <w:lang w:val="sr-Cyrl-CS"/>
              </w:rPr>
              <w:t>ана</w:t>
            </w:r>
          </w:p>
        </w:tc>
        <w:tc>
          <w:tcPr>
            <w:tcW w:w="5663" w:type="dxa"/>
            <w:gridSpan w:val="3"/>
          </w:tcPr>
          <w:p w14:paraId="71F6E227" w14:textId="77777777" w:rsidR="009E1DCA" w:rsidRPr="00225DD1" w:rsidRDefault="009E1DCA" w:rsidP="000B22B2">
            <w:pPr>
              <w:spacing w:before="0" w:after="0"/>
              <w:rPr>
                <w:rFonts w:eastAsia="Times New Roman" w:cstheme="minorHAnsi"/>
                <w:lang w:val="sr-Cyrl-CS"/>
              </w:rPr>
            </w:pPr>
            <w:r w:rsidRPr="00225DD1">
              <w:rPr>
                <w:rFonts w:cstheme="minorHAnsi"/>
                <w:lang w:val="sr-Cyrl-CS"/>
              </w:rPr>
              <w:t>Конвенција о модификованом наредном Радном дану</w:t>
            </w:r>
          </w:p>
        </w:tc>
      </w:tr>
      <w:tr w:rsidR="009E1DCA" w:rsidRPr="00225DD1" w14:paraId="420BACEE" w14:textId="77777777" w:rsidTr="000631A4">
        <w:trPr>
          <w:trHeight w:val="270"/>
          <w:jc w:val="center"/>
        </w:trPr>
        <w:tc>
          <w:tcPr>
            <w:tcW w:w="3685" w:type="dxa"/>
          </w:tcPr>
          <w:p w14:paraId="16230CD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Радни дан</w:t>
            </w:r>
          </w:p>
        </w:tc>
        <w:tc>
          <w:tcPr>
            <w:tcW w:w="5663" w:type="dxa"/>
            <w:gridSpan w:val="3"/>
          </w:tcPr>
          <w:p w14:paraId="59AFA2F6"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CDD3B5F" w14:textId="77777777" w:rsidTr="000631A4">
        <w:trPr>
          <w:trHeight w:val="2780"/>
          <w:jc w:val="center"/>
        </w:trPr>
        <w:tc>
          <w:tcPr>
            <w:tcW w:w="3685" w:type="dxa"/>
          </w:tcPr>
          <w:p w14:paraId="54F6001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Рачун Зајмопримца </w:t>
            </w:r>
          </w:p>
        </w:tc>
        <w:tc>
          <w:tcPr>
            <w:tcW w:w="5663" w:type="dxa"/>
            <w:gridSpan w:val="3"/>
          </w:tcPr>
          <w:tbl>
            <w:tblPr>
              <w:tblW w:w="6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1145"/>
              <w:gridCol w:w="2996"/>
            </w:tblGrid>
            <w:tr w:rsidR="009E1DCA" w:rsidRPr="00225DD1" w14:paraId="00C974A6" w14:textId="77777777" w:rsidTr="000631A4">
              <w:trPr>
                <w:trHeight w:val="273"/>
              </w:trPr>
              <w:tc>
                <w:tcPr>
                  <w:tcW w:w="2089" w:type="dxa"/>
                </w:tcPr>
                <w:p w14:paraId="7C6DBC07"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 корисника</w:t>
                  </w:r>
                </w:p>
              </w:tc>
              <w:tc>
                <w:tcPr>
                  <w:tcW w:w="4141" w:type="dxa"/>
                  <w:gridSpan w:val="2"/>
                </w:tcPr>
                <w:p w14:paraId="18D364A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65806AFA" w14:textId="77777777" w:rsidTr="000631A4">
              <w:trPr>
                <w:trHeight w:val="258"/>
              </w:trPr>
              <w:tc>
                <w:tcPr>
                  <w:tcW w:w="2089" w:type="dxa"/>
                  <w:vMerge w:val="restart"/>
                </w:tcPr>
                <w:p w14:paraId="4B8CC23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Банка корисника</w:t>
                  </w:r>
                </w:p>
              </w:tc>
              <w:tc>
                <w:tcPr>
                  <w:tcW w:w="1145" w:type="dxa"/>
                </w:tcPr>
                <w:p w14:paraId="7202D35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Назив </w:t>
                  </w:r>
                </w:p>
              </w:tc>
              <w:tc>
                <w:tcPr>
                  <w:tcW w:w="2996" w:type="dxa"/>
                </w:tcPr>
                <w:p w14:paraId="71730B2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5C00161" w14:textId="77777777" w:rsidTr="000631A4">
              <w:trPr>
                <w:trHeight w:val="145"/>
              </w:trPr>
              <w:tc>
                <w:tcPr>
                  <w:tcW w:w="2089" w:type="dxa"/>
                  <w:vMerge/>
                </w:tcPr>
                <w:p w14:paraId="0A94EA7D" w14:textId="77777777" w:rsidR="009E1DCA" w:rsidRPr="00225DD1" w:rsidRDefault="009E1DCA" w:rsidP="000B22B2">
                  <w:pPr>
                    <w:spacing w:before="0" w:after="0"/>
                    <w:rPr>
                      <w:rFonts w:eastAsia="Times New Roman" w:cstheme="minorHAnsi"/>
                      <w:lang w:val="sr-Cyrl-CS"/>
                    </w:rPr>
                  </w:pPr>
                </w:p>
              </w:tc>
              <w:tc>
                <w:tcPr>
                  <w:tcW w:w="1145" w:type="dxa"/>
                </w:tcPr>
                <w:p w14:paraId="0DF485F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Град</w:t>
                  </w:r>
                </w:p>
              </w:tc>
              <w:tc>
                <w:tcPr>
                  <w:tcW w:w="2996" w:type="dxa"/>
                </w:tcPr>
                <w:p w14:paraId="78C341C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3CFF7443" w14:textId="77777777" w:rsidTr="000631A4">
              <w:trPr>
                <w:trHeight w:val="145"/>
              </w:trPr>
              <w:tc>
                <w:tcPr>
                  <w:tcW w:w="2089" w:type="dxa"/>
                  <w:vMerge/>
                </w:tcPr>
                <w:p w14:paraId="6201D129" w14:textId="77777777" w:rsidR="009E1DCA" w:rsidRPr="00225DD1" w:rsidRDefault="009E1DCA" w:rsidP="000B22B2">
                  <w:pPr>
                    <w:spacing w:before="0" w:after="0"/>
                    <w:rPr>
                      <w:rFonts w:eastAsia="Times New Roman" w:cstheme="minorHAnsi"/>
                      <w:lang w:val="sr-Cyrl-CS"/>
                    </w:rPr>
                  </w:pPr>
                </w:p>
              </w:tc>
              <w:tc>
                <w:tcPr>
                  <w:tcW w:w="1145" w:type="dxa"/>
                </w:tcPr>
                <w:p w14:paraId="7AC1F386"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w:t>
                  </w:r>
                </w:p>
              </w:tc>
              <w:tc>
                <w:tcPr>
                  <w:tcW w:w="2996" w:type="dxa"/>
                </w:tcPr>
                <w:p w14:paraId="7DA84F8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11F3DC9D" w14:textId="77777777" w:rsidTr="000631A4">
              <w:trPr>
                <w:trHeight w:val="145"/>
              </w:trPr>
              <w:tc>
                <w:tcPr>
                  <w:tcW w:w="2089" w:type="dxa"/>
                  <w:vMerge/>
                </w:tcPr>
                <w:p w14:paraId="2F1C0B2D" w14:textId="77777777" w:rsidR="009E1DCA" w:rsidRPr="00225DD1" w:rsidRDefault="009E1DCA" w:rsidP="000B22B2">
                  <w:pPr>
                    <w:spacing w:before="0" w:after="0"/>
                    <w:rPr>
                      <w:rFonts w:eastAsia="Times New Roman" w:cstheme="minorHAnsi"/>
                      <w:lang w:val="sr-Cyrl-CS"/>
                    </w:rPr>
                  </w:pPr>
                </w:p>
              </w:tc>
              <w:tc>
                <w:tcPr>
                  <w:tcW w:w="1145" w:type="dxa"/>
                </w:tcPr>
                <w:p w14:paraId="61E5993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IBAN</w:t>
                  </w:r>
                </w:p>
              </w:tc>
              <w:tc>
                <w:tcPr>
                  <w:tcW w:w="2996" w:type="dxa"/>
                </w:tcPr>
                <w:p w14:paraId="40337A9E"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0D36101B" w14:textId="77777777" w:rsidTr="000631A4">
              <w:trPr>
                <w:trHeight w:val="145"/>
              </w:trPr>
              <w:tc>
                <w:tcPr>
                  <w:tcW w:w="2089" w:type="dxa"/>
                  <w:vMerge/>
                </w:tcPr>
                <w:p w14:paraId="53632503" w14:textId="77777777" w:rsidR="009E1DCA" w:rsidRPr="00225DD1" w:rsidRDefault="009E1DCA" w:rsidP="000B22B2">
                  <w:pPr>
                    <w:spacing w:before="0" w:after="0"/>
                    <w:rPr>
                      <w:rFonts w:eastAsia="Times New Roman" w:cstheme="minorHAnsi"/>
                      <w:lang w:val="sr-Cyrl-CS"/>
                    </w:rPr>
                  </w:pPr>
                </w:p>
              </w:tc>
              <w:tc>
                <w:tcPr>
                  <w:tcW w:w="1145" w:type="dxa"/>
                  <w:vAlign w:val="center"/>
                </w:tcPr>
                <w:p w14:paraId="1D8FC3D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Реф.</w:t>
                  </w:r>
                </w:p>
              </w:tc>
              <w:tc>
                <w:tcPr>
                  <w:tcW w:w="2996" w:type="dxa"/>
                  <w:vAlign w:val="center"/>
                </w:tcPr>
                <w:p w14:paraId="2F593AE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2941006F" w14:textId="77777777" w:rsidTr="000631A4">
              <w:trPr>
                <w:trHeight w:val="273"/>
              </w:trPr>
              <w:tc>
                <w:tcPr>
                  <w:tcW w:w="2089" w:type="dxa"/>
                  <w:vMerge w:val="restart"/>
                </w:tcPr>
                <w:p w14:paraId="6E14A14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Кореспондентска банка (по потреби)</w:t>
                  </w:r>
                </w:p>
              </w:tc>
              <w:tc>
                <w:tcPr>
                  <w:tcW w:w="1145" w:type="dxa"/>
                </w:tcPr>
                <w:p w14:paraId="287B962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Назив </w:t>
                  </w:r>
                </w:p>
              </w:tc>
              <w:tc>
                <w:tcPr>
                  <w:tcW w:w="2996" w:type="dxa"/>
                  <w:vAlign w:val="center"/>
                </w:tcPr>
                <w:p w14:paraId="283C381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ED618C0" w14:textId="77777777" w:rsidTr="000631A4">
              <w:trPr>
                <w:trHeight w:val="145"/>
              </w:trPr>
              <w:tc>
                <w:tcPr>
                  <w:tcW w:w="2089" w:type="dxa"/>
                  <w:vMerge/>
                </w:tcPr>
                <w:p w14:paraId="3DBA64A3" w14:textId="77777777" w:rsidR="009E1DCA" w:rsidRPr="00225DD1" w:rsidRDefault="009E1DCA" w:rsidP="000B22B2">
                  <w:pPr>
                    <w:spacing w:before="0" w:after="0"/>
                    <w:rPr>
                      <w:rFonts w:eastAsia="Times New Roman" w:cstheme="minorHAnsi"/>
                      <w:lang w:val="sr-Cyrl-CS"/>
                    </w:rPr>
                  </w:pPr>
                </w:p>
              </w:tc>
              <w:tc>
                <w:tcPr>
                  <w:tcW w:w="1145" w:type="dxa"/>
                </w:tcPr>
                <w:p w14:paraId="32B3918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Град</w:t>
                  </w:r>
                </w:p>
              </w:tc>
              <w:tc>
                <w:tcPr>
                  <w:tcW w:w="2996" w:type="dxa"/>
                </w:tcPr>
                <w:p w14:paraId="2DE32A2F"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229C82C3" w14:textId="77777777" w:rsidTr="000631A4">
              <w:trPr>
                <w:trHeight w:val="145"/>
              </w:trPr>
              <w:tc>
                <w:tcPr>
                  <w:tcW w:w="2089" w:type="dxa"/>
                  <w:vMerge/>
                </w:tcPr>
                <w:p w14:paraId="7680691F" w14:textId="77777777" w:rsidR="009E1DCA" w:rsidRPr="00225DD1" w:rsidRDefault="009E1DCA" w:rsidP="000B22B2">
                  <w:pPr>
                    <w:spacing w:before="0" w:after="0"/>
                    <w:rPr>
                      <w:rFonts w:eastAsia="Times New Roman" w:cstheme="minorHAnsi"/>
                      <w:lang w:val="sr-Cyrl-CS"/>
                    </w:rPr>
                  </w:pPr>
                </w:p>
              </w:tc>
              <w:tc>
                <w:tcPr>
                  <w:tcW w:w="1145" w:type="dxa"/>
                  <w:tcBorders>
                    <w:bottom w:val="single" w:sz="4" w:space="0" w:color="auto"/>
                  </w:tcBorders>
                </w:tcPr>
                <w:p w14:paraId="374DAF57"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w:t>
                  </w:r>
                </w:p>
              </w:tc>
              <w:tc>
                <w:tcPr>
                  <w:tcW w:w="2996" w:type="dxa"/>
                  <w:tcBorders>
                    <w:bottom w:val="single" w:sz="4" w:space="0" w:color="auto"/>
                  </w:tcBorders>
                </w:tcPr>
                <w:p w14:paraId="3A4C77C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07CE08DD" w14:textId="77777777" w:rsidTr="000631A4">
              <w:trPr>
                <w:trHeight w:val="145"/>
              </w:trPr>
              <w:tc>
                <w:tcPr>
                  <w:tcW w:w="2089" w:type="dxa"/>
                  <w:vMerge/>
                  <w:tcBorders>
                    <w:bottom w:val="nil"/>
                  </w:tcBorders>
                </w:tcPr>
                <w:p w14:paraId="69512869" w14:textId="77777777" w:rsidR="009E1DCA" w:rsidRPr="00225DD1" w:rsidRDefault="009E1DCA" w:rsidP="000B22B2">
                  <w:pPr>
                    <w:spacing w:before="0" w:after="0"/>
                    <w:rPr>
                      <w:rFonts w:eastAsia="Times New Roman" w:cstheme="minorHAnsi"/>
                      <w:lang w:val="sr-Cyrl-CS"/>
                    </w:rPr>
                  </w:pPr>
                </w:p>
              </w:tc>
              <w:tc>
                <w:tcPr>
                  <w:tcW w:w="1145" w:type="dxa"/>
                  <w:tcBorders>
                    <w:bottom w:val="nil"/>
                  </w:tcBorders>
                </w:tcPr>
                <w:p w14:paraId="69883F7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IBAN</w:t>
                  </w:r>
                </w:p>
              </w:tc>
              <w:tc>
                <w:tcPr>
                  <w:tcW w:w="2996" w:type="dxa"/>
                  <w:tcBorders>
                    <w:bottom w:val="nil"/>
                  </w:tcBorders>
                </w:tcPr>
                <w:p w14:paraId="2AF8046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bl>
          <w:p w14:paraId="0636BC2A" w14:textId="77777777" w:rsidR="009E1DCA" w:rsidRPr="00225DD1" w:rsidRDefault="009E1DCA" w:rsidP="000B22B2">
            <w:pPr>
              <w:spacing w:before="0" w:after="0"/>
              <w:rPr>
                <w:rFonts w:eastAsia="Times New Roman" w:cstheme="minorHAnsi"/>
                <w:lang w:val="sr-Cyrl-CS"/>
              </w:rPr>
            </w:pPr>
          </w:p>
        </w:tc>
      </w:tr>
    </w:tbl>
    <w:p w14:paraId="5FA23AF8" w14:textId="77777777" w:rsidR="009E1DCA" w:rsidRPr="00225DD1" w:rsidRDefault="009E1DCA"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p>
    <w:p w14:paraId="6DBD3793" w14:textId="77777777" w:rsidR="009E1DCA" w:rsidRPr="00225DD1" w:rsidRDefault="009E1DCA"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p>
    <w:p w14:paraId="0F09E96F" w14:textId="77777777" w:rsidR="009E1DCA" w:rsidRPr="00225DD1" w:rsidRDefault="00C27041"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u w:val="single"/>
          <w:lang w:val="sr-Cyrl-CS"/>
        </w:rPr>
      </w:pPr>
      <w:r w:rsidRPr="00225DD1">
        <w:rPr>
          <w:rFonts w:eastAsia="Times New Roman" w:cstheme="minorHAnsi"/>
          <w:u w:val="single"/>
          <w:lang w:val="sr-Cyrl-CS"/>
        </w:rPr>
        <w:t>За З</w:t>
      </w:r>
      <w:r w:rsidR="009E1DCA" w:rsidRPr="00225DD1">
        <w:rPr>
          <w:rFonts w:eastAsia="Times New Roman" w:cstheme="minorHAnsi"/>
          <w:u w:val="single"/>
          <w:lang w:val="sr-Cyrl-CS"/>
        </w:rPr>
        <w:t>ајмопримца</w:t>
      </w:r>
    </w:p>
    <w:p w14:paraId="0A4CF183" w14:textId="77777777" w:rsidR="009E1DCA" w:rsidRPr="00225DD1" w:rsidRDefault="009E1DCA"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r w:rsidRPr="00225DD1">
        <w:rPr>
          <w:rFonts w:eastAsia="Times New Roman" w:cstheme="minorHAnsi"/>
          <w:lang w:val="sr-Cyrl-CS"/>
        </w:rPr>
        <w:t xml:space="preserve">[УНЕТИ ИМЕ(НА)/ФУНКЦИЈУ(Е)] </w:t>
      </w:r>
    </w:p>
    <w:p w14:paraId="44D9EC2E" w14:textId="2BFE88C5" w:rsidR="009E1DCA" w:rsidRPr="00225DD1" w:rsidRDefault="00180608"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r w:rsidRPr="00225DD1">
        <w:rPr>
          <w:rFonts w:eastAsia="Times New Roman" w:cstheme="minorHAnsi"/>
          <w:lang w:val="sr-Cyrl-CS"/>
        </w:rPr>
        <w:t>Датум: __________________</w:t>
      </w:r>
    </w:p>
    <w:p w14:paraId="77468663" w14:textId="77777777" w:rsidR="009E1DCA" w:rsidRPr="00225DD1" w:rsidRDefault="009E1DCA" w:rsidP="009E1D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r w:rsidRPr="00225DD1">
        <w:rPr>
          <w:rFonts w:eastAsia="Times New Roman" w:cstheme="minorHAnsi"/>
          <w:lang w:val="sr-Cyrl-CS"/>
        </w:rPr>
        <w:br w:type="page"/>
      </w:r>
    </w:p>
    <w:p w14:paraId="679E7075" w14:textId="77777777" w:rsidR="009E1DCA" w:rsidRPr="00225DD1" w:rsidRDefault="009E1DCA" w:rsidP="009E1DCA">
      <w:pPr>
        <w:pBdr>
          <w:top w:val="single" w:sz="4" w:space="1" w:color="auto"/>
          <w:left w:val="single" w:sz="4" w:space="4" w:color="auto"/>
          <w:bottom w:val="single" w:sz="4" w:space="1" w:color="auto"/>
          <w:right w:val="single" w:sz="4" w:space="4" w:color="auto"/>
        </w:pBdr>
        <w:spacing w:before="0" w:after="0"/>
        <w:jc w:val="center"/>
        <w:rPr>
          <w:rFonts w:eastAsia="Times New Roman" w:cstheme="minorHAnsi"/>
          <w:b/>
          <w:lang w:val="sr-Cyrl-CS"/>
        </w:rPr>
      </w:pPr>
      <w:r w:rsidRPr="00225DD1">
        <w:rPr>
          <w:rFonts w:eastAsia="Times New Roman" w:cstheme="minorHAnsi"/>
          <w:b/>
          <w:lang w:val="sr-Cyrl-CS"/>
        </w:rPr>
        <w:lastRenderedPageBreak/>
        <w:t>ОБАВЕШТЕЊЕ О ИСПЛАТИ (ОБРАЗАЦ)</w:t>
      </w:r>
    </w:p>
    <w:p w14:paraId="2D779983" w14:textId="77777777" w:rsidR="00180608" w:rsidRPr="00225DD1" w:rsidRDefault="00180608" w:rsidP="009E1DCA">
      <w:pPr>
        <w:spacing w:before="0" w:after="0"/>
        <w:jc w:val="right"/>
        <w:rPr>
          <w:rFonts w:eastAsia="Times New Roman" w:cstheme="minorHAnsi"/>
          <w:b/>
          <w:lang w:val="sr-Cyrl-CS"/>
        </w:rPr>
      </w:pPr>
    </w:p>
    <w:p w14:paraId="444D394E" w14:textId="3863D18B" w:rsidR="009E1DCA" w:rsidRPr="00225DD1" w:rsidRDefault="009E1DCA" w:rsidP="009E1DCA">
      <w:pPr>
        <w:spacing w:before="0" w:after="0"/>
        <w:jc w:val="right"/>
        <w:rPr>
          <w:rFonts w:eastAsia="Times New Roman" w:cstheme="minorHAnsi"/>
          <w:b/>
          <w:lang w:val="sr-Cyrl-CS"/>
        </w:rPr>
      </w:pPr>
      <w:r w:rsidRPr="00225DD1">
        <w:rPr>
          <w:rFonts w:eastAsia="Times New Roman" w:cstheme="minorHAnsi"/>
          <w:b/>
          <w:lang w:val="sr-Cyrl-CS"/>
        </w:rPr>
        <w:t xml:space="preserve">LD </w:t>
      </w:r>
      <w:r w:rsidR="00944453" w:rsidRPr="00225DD1">
        <w:rPr>
          <w:rFonts w:eastAsia="Times New Roman" w:cstheme="minorHAnsi"/>
          <w:b/>
          <w:lang w:val="sr-Cyrl-CS"/>
        </w:rPr>
        <w:t xml:space="preserve">1981 ADD </w:t>
      </w:r>
      <w:r w:rsidR="00180608" w:rsidRPr="00225DD1">
        <w:rPr>
          <w:rFonts w:eastAsia="Times New Roman" w:cstheme="minorHAnsi"/>
          <w:b/>
          <w:lang w:val="sr-Cyrl-CS"/>
        </w:rPr>
        <w:t>2 (2026)</w:t>
      </w:r>
      <w:r w:rsidR="00944453" w:rsidRPr="00225DD1">
        <w:rPr>
          <w:rFonts w:eastAsia="Times New Roman" w:cstheme="minorHAnsi"/>
          <w:b/>
          <w:lang w:val="sr-Cyrl-CS"/>
        </w:rPr>
        <w:t xml:space="preserve"> </w:t>
      </w:r>
      <w:r w:rsidRPr="00225DD1">
        <w:rPr>
          <w:rFonts w:eastAsia="Times New Roman" w:cstheme="minorHAnsi"/>
          <w:b/>
          <w:lang w:val="sr-Cyrl-CS"/>
        </w:rPr>
        <w:t>– [•] Транша</w:t>
      </w:r>
    </w:p>
    <w:p w14:paraId="619C4864" w14:textId="77777777" w:rsidR="009E1DCA" w:rsidRPr="00225DD1" w:rsidRDefault="009E1DCA" w:rsidP="009E1DCA">
      <w:pPr>
        <w:spacing w:before="0" w:after="0"/>
        <w:jc w:val="center"/>
        <w:rPr>
          <w:rFonts w:eastAsia="Times New Roman" w:cstheme="minorHAnsi"/>
          <w:b/>
          <w:sz w:val="20"/>
          <w:lang w:val="sr-Cyrl-CS"/>
        </w:rPr>
      </w:pPr>
    </w:p>
    <w:p w14:paraId="4392031D" w14:textId="4D4515EC" w:rsidR="009E1DCA" w:rsidRPr="00225DD1" w:rsidRDefault="009E1DCA" w:rsidP="009E1DCA">
      <w:pPr>
        <w:spacing w:before="0" w:after="0"/>
        <w:rPr>
          <w:rFonts w:eastAsia="Times New Roman" w:cstheme="minorHAnsi"/>
          <w:lang w:val="sr-Cyrl-CS"/>
        </w:rPr>
      </w:pPr>
      <w:r w:rsidRPr="00225DD1">
        <w:rPr>
          <w:rFonts w:eastAsia="Times New Roman" w:cstheme="minorHAnsi"/>
          <w:lang w:val="sr-Cyrl-CS"/>
        </w:rPr>
        <w:t xml:space="preserve">У одговору на ваш Захтев за исплату од [●] у вези са Оквирним споразумом о зајму од [●] (у даљем тексту </w:t>
      </w:r>
      <w:r w:rsidR="00180608" w:rsidRPr="00225DD1">
        <w:rPr>
          <w:rFonts w:eastAsia="Times New Roman" w:cstheme="minorHAnsi"/>
          <w:lang w:val="sr-Cyrl-CS"/>
        </w:rPr>
        <w:t>„</w:t>
      </w:r>
      <w:r w:rsidRPr="00225DD1">
        <w:rPr>
          <w:rFonts w:eastAsia="Times New Roman" w:cstheme="minorHAnsi"/>
          <w:b/>
          <w:lang w:val="sr-Cyrl-CS"/>
        </w:rPr>
        <w:t>Споразум</w:t>
      </w:r>
      <w:r w:rsidRPr="00225DD1">
        <w:rPr>
          <w:rFonts w:eastAsia="Times New Roman" w:cstheme="minorHAnsi"/>
          <w:lang w:val="sr-Cyrl-CS"/>
        </w:rPr>
        <w:t xml:space="preserve">”) између Банке за развој Савета Европе (у даљем тексту </w:t>
      </w:r>
      <w:r w:rsidR="00045E6F" w:rsidRPr="00225DD1">
        <w:rPr>
          <w:rFonts w:eastAsia="Times New Roman" w:cstheme="minorHAnsi"/>
          <w:lang w:val="sr-Cyrl-CS"/>
        </w:rPr>
        <w:t>„</w:t>
      </w:r>
      <w:r w:rsidRPr="00225DD1">
        <w:rPr>
          <w:rFonts w:eastAsia="Times New Roman" w:cstheme="minorHAnsi"/>
          <w:b/>
          <w:lang w:val="sr-Cyrl-CS"/>
        </w:rPr>
        <w:t>БРСЕ</w:t>
      </w:r>
      <w:r w:rsidR="00B416AA" w:rsidRPr="00225DD1">
        <w:rPr>
          <w:rFonts w:eastAsia="Times New Roman" w:cstheme="minorHAnsi"/>
          <w:lang w:val="sr-Cyrl-CS"/>
        </w:rPr>
        <w:t>”</w:t>
      </w:r>
      <w:r w:rsidRPr="00225DD1">
        <w:rPr>
          <w:rFonts w:eastAsia="Times New Roman" w:cstheme="minorHAnsi"/>
          <w:lang w:val="sr-Cyrl-CS"/>
        </w:rPr>
        <w:t xml:space="preserve">) и </w:t>
      </w:r>
      <w:r w:rsidR="00180608" w:rsidRPr="00225DD1">
        <w:rPr>
          <w:rFonts w:eastAsia="Times New Roman" w:cstheme="minorHAnsi"/>
          <w:lang w:val="sr-Cyrl-CS"/>
        </w:rPr>
        <w:t xml:space="preserve">[ЗАЈМОПРИМАЦ] </w:t>
      </w:r>
      <w:r w:rsidRPr="00225DD1">
        <w:rPr>
          <w:rFonts w:eastAsia="Times New Roman" w:cstheme="minorHAnsi"/>
          <w:lang w:val="sr-Cyrl-CS"/>
        </w:rPr>
        <w:t xml:space="preserve">(у даљем тексту </w:t>
      </w:r>
      <w:r w:rsidR="00180608" w:rsidRPr="00225DD1">
        <w:rPr>
          <w:rFonts w:eastAsia="Times New Roman" w:cstheme="minorHAnsi"/>
          <w:lang w:val="sr-Cyrl-CS"/>
        </w:rPr>
        <w:t>„</w:t>
      </w:r>
      <w:r w:rsidRPr="00225DD1">
        <w:rPr>
          <w:rFonts w:eastAsia="Times New Roman" w:cstheme="minorHAnsi"/>
          <w:b/>
          <w:lang w:val="sr-Cyrl-CS"/>
        </w:rPr>
        <w:t>Зајмопримац</w:t>
      </w:r>
      <w:r w:rsidRPr="00225DD1">
        <w:rPr>
          <w:rFonts w:eastAsia="Times New Roman" w:cstheme="minorHAnsi"/>
          <w:lang w:val="sr-Cyrl-CS"/>
        </w:rPr>
        <w:t>”), БРСЕ овим обавештава Зајмопримц</w:t>
      </w:r>
      <w:r w:rsidR="00E7376E" w:rsidRPr="00225DD1">
        <w:rPr>
          <w:rFonts w:eastAsia="Times New Roman" w:cstheme="minorHAnsi"/>
          <w:lang w:val="sr-Cyrl-CS"/>
        </w:rPr>
        <w:t>а, у складу са потклаузулом 4.3</w:t>
      </w:r>
      <w:r w:rsidRPr="00225DD1">
        <w:rPr>
          <w:rFonts w:eastAsia="Times New Roman" w:cstheme="minorHAnsi"/>
          <w:lang w:val="sr-Cyrl-CS"/>
        </w:rPr>
        <w:t>(б) Споразума, о условима исплате релевантне Транше.</w:t>
      </w:r>
    </w:p>
    <w:p w14:paraId="538E40C2" w14:textId="77777777" w:rsidR="009E1DCA" w:rsidRPr="00225DD1" w:rsidRDefault="009E1DCA" w:rsidP="009E1DCA">
      <w:pPr>
        <w:spacing w:before="0" w:after="0"/>
        <w:rPr>
          <w:rFonts w:eastAsia="Times New Roman" w:cstheme="minorHAnsi"/>
          <w:lang w:val="sr-Cyrl-CS"/>
        </w:rPr>
      </w:pPr>
      <w:r w:rsidRPr="00225DD1">
        <w:rPr>
          <w:rFonts w:eastAsia="Times New Roman" w:cstheme="minorHAnsi"/>
          <w:lang w:val="sr-Cyrl-CS"/>
        </w:rPr>
        <w:t xml:space="preserve"> </w:t>
      </w:r>
    </w:p>
    <w:p w14:paraId="1357286C" w14:textId="77777777" w:rsidR="009E1DCA" w:rsidRPr="00225DD1" w:rsidRDefault="009E1DCA" w:rsidP="009E1DCA">
      <w:pPr>
        <w:spacing w:before="0" w:after="0"/>
        <w:rPr>
          <w:rFonts w:eastAsia="Times New Roman" w:cstheme="minorHAnsi"/>
          <w:lang w:val="sr-Cyrl-CS"/>
        </w:rPr>
      </w:pPr>
      <w:r w:rsidRPr="00225DD1">
        <w:rPr>
          <w:rFonts w:eastAsia="Times New Roman" w:cstheme="minorHAnsi"/>
          <w:lang w:val="sr-Cyrl-CS"/>
        </w:rPr>
        <w:t>Појмови дефинисани у Споразуму имају исто значење у овом документу, уколико то није другачије назначено.</w:t>
      </w:r>
    </w:p>
    <w:p w14:paraId="11B677D3" w14:textId="77777777" w:rsidR="009E1DCA" w:rsidRPr="00225DD1" w:rsidRDefault="009E1DCA" w:rsidP="009E1DCA">
      <w:pPr>
        <w:spacing w:before="0" w:after="0"/>
        <w:rPr>
          <w:rFonts w:eastAsia="Times New Roman" w:cstheme="minorHAnsi"/>
          <w:sz w:val="20"/>
          <w:lang w:val="sr-Cyrl-C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5"/>
        <w:gridCol w:w="1590"/>
        <w:gridCol w:w="1260"/>
        <w:gridCol w:w="2735"/>
      </w:tblGrid>
      <w:tr w:rsidR="009E1DCA" w:rsidRPr="00225DD1" w14:paraId="6F4854A3" w14:textId="77777777" w:rsidTr="00CA67C8">
        <w:trPr>
          <w:jc w:val="center"/>
        </w:trPr>
        <w:tc>
          <w:tcPr>
            <w:tcW w:w="3775" w:type="dxa"/>
          </w:tcPr>
          <w:p w14:paraId="201FA329" w14:textId="78D4569D"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Валута/Износ</w:t>
            </w:r>
            <w:r w:rsidR="006925A9" w:rsidRPr="00225DD1">
              <w:rPr>
                <w:rStyle w:val="FootnoteReference"/>
                <w:rFonts w:eastAsia="Times New Roman" w:cstheme="minorHAnsi"/>
                <w:lang w:val="sr-Cyrl-CS"/>
              </w:rPr>
              <w:footnoteReference w:customMarkFollows="1" w:id="2"/>
              <w:t>1</w:t>
            </w:r>
          </w:p>
        </w:tc>
        <w:tc>
          <w:tcPr>
            <w:tcW w:w="5585" w:type="dxa"/>
            <w:gridSpan w:val="3"/>
          </w:tcPr>
          <w:p w14:paraId="78C316A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275DF8D0" w14:textId="77777777" w:rsidTr="00CA67C8">
        <w:trPr>
          <w:jc w:val="center"/>
        </w:trPr>
        <w:tc>
          <w:tcPr>
            <w:tcW w:w="3775" w:type="dxa"/>
          </w:tcPr>
          <w:p w14:paraId="44E3E0EF"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Датум исплате</w:t>
            </w:r>
          </w:p>
        </w:tc>
        <w:tc>
          <w:tcPr>
            <w:tcW w:w="5585" w:type="dxa"/>
            <w:gridSpan w:val="3"/>
          </w:tcPr>
          <w:p w14:paraId="7539041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6B334CB" w14:textId="77777777" w:rsidTr="00CA67C8">
        <w:trPr>
          <w:jc w:val="center"/>
        </w:trPr>
        <w:tc>
          <w:tcPr>
            <w:tcW w:w="3775" w:type="dxa"/>
          </w:tcPr>
          <w:p w14:paraId="5B1F081F"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Период отплате главнице</w:t>
            </w:r>
          </w:p>
        </w:tc>
        <w:tc>
          <w:tcPr>
            <w:tcW w:w="5585" w:type="dxa"/>
            <w:gridSpan w:val="3"/>
          </w:tcPr>
          <w:p w14:paraId="50876ED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[●]година [укључујући период почека од [●] година]</w:t>
            </w:r>
          </w:p>
        </w:tc>
      </w:tr>
      <w:tr w:rsidR="009E1DCA" w:rsidRPr="00225DD1" w14:paraId="645197EE" w14:textId="77777777" w:rsidTr="00CA67C8">
        <w:trPr>
          <w:jc w:val="center"/>
        </w:trPr>
        <w:tc>
          <w:tcPr>
            <w:tcW w:w="3775" w:type="dxa"/>
          </w:tcPr>
          <w:p w14:paraId="53FD4D06"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Датум(и) отплате главнице </w:t>
            </w:r>
          </w:p>
        </w:tc>
        <w:tc>
          <w:tcPr>
            <w:tcW w:w="5585" w:type="dxa"/>
            <w:gridSpan w:val="3"/>
          </w:tcPr>
          <w:p w14:paraId="3780D3FE" w14:textId="77777777" w:rsidR="009E1DCA" w:rsidRPr="00225DD1" w:rsidRDefault="009E1DCA" w:rsidP="000B22B2">
            <w:pPr>
              <w:spacing w:before="0" w:after="0"/>
              <w:rPr>
                <w:rFonts w:eastAsia="Times New Roman" w:cstheme="minorHAnsi"/>
                <w:strike/>
                <w:lang w:val="sr-Cyrl-CS"/>
              </w:rPr>
            </w:pPr>
            <w:r w:rsidRPr="00225DD1">
              <w:rPr>
                <w:rFonts w:eastAsia="Times New Roman" w:cstheme="minorHAnsi"/>
                <w:lang w:val="sr-Cyrl-CS"/>
              </w:rPr>
              <w:t>[●]</w:t>
            </w:r>
          </w:p>
        </w:tc>
      </w:tr>
      <w:tr w:rsidR="009E1DCA" w:rsidRPr="00225DD1" w14:paraId="282B3B9F" w14:textId="77777777" w:rsidTr="00CA67C8">
        <w:trPr>
          <w:jc w:val="center"/>
        </w:trPr>
        <w:tc>
          <w:tcPr>
            <w:tcW w:w="3775" w:type="dxa"/>
          </w:tcPr>
          <w:p w14:paraId="293E6B7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Датум доспећа</w:t>
            </w:r>
          </w:p>
        </w:tc>
        <w:tc>
          <w:tcPr>
            <w:tcW w:w="5585" w:type="dxa"/>
            <w:gridSpan w:val="3"/>
          </w:tcPr>
          <w:p w14:paraId="5AAC89B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6E22F56" w14:textId="77777777" w:rsidTr="00CA67C8">
        <w:trPr>
          <w:trHeight w:val="396"/>
          <w:jc w:val="center"/>
        </w:trPr>
        <w:tc>
          <w:tcPr>
            <w:tcW w:w="3775" w:type="dxa"/>
            <w:vMerge w:val="restart"/>
          </w:tcPr>
          <w:p w14:paraId="1D9B00F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Каматна стопа</w:t>
            </w:r>
          </w:p>
        </w:tc>
        <w:tc>
          <w:tcPr>
            <w:tcW w:w="1590" w:type="dxa"/>
          </w:tcPr>
          <w:p w14:paraId="5E806156" w14:textId="77777777" w:rsidR="009E1DCA" w:rsidRPr="00225DD1" w:rsidRDefault="009E1DCA" w:rsidP="000B22B2">
            <w:pPr>
              <w:spacing w:before="0" w:after="0"/>
              <w:rPr>
                <w:rFonts w:eastAsia="Times New Roman" w:cstheme="minorHAnsi"/>
                <w:i/>
                <w:lang w:val="sr-Cyrl-CS"/>
              </w:rPr>
            </w:pPr>
            <w:r w:rsidRPr="00225DD1">
              <w:rPr>
                <w:rFonts w:eastAsia="Times New Roman" w:cstheme="minorHAnsi"/>
                <w:lang w:val="sr-Cyrl-CS"/>
              </w:rPr>
              <w:t>Фиксна</w:t>
            </w:r>
          </w:p>
          <w:p w14:paraId="7E231221" w14:textId="77777777" w:rsidR="009E1DCA" w:rsidRPr="00225DD1" w:rsidRDefault="009E1DCA" w:rsidP="000B22B2">
            <w:pPr>
              <w:spacing w:before="0" w:after="0"/>
              <w:rPr>
                <w:rFonts w:eastAsia="Times New Roman" w:cstheme="minorHAnsi"/>
                <w:lang w:val="sr-Cyrl-CS"/>
              </w:rPr>
            </w:pPr>
          </w:p>
        </w:tc>
        <w:tc>
          <w:tcPr>
            <w:tcW w:w="3995" w:type="dxa"/>
            <w:gridSpan w:val="2"/>
          </w:tcPr>
          <w:p w14:paraId="227B7FCA" w14:textId="5B86521C"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r w:rsidR="00B77048" w:rsidRPr="00225DD1">
              <w:rPr>
                <w:rFonts w:eastAsia="Times New Roman" w:cstheme="minorHAnsi"/>
                <w:lang w:val="sr-Cyrl-CS"/>
              </w:rPr>
              <w:t xml:space="preserve"> </w:t>
            </w:r>
            <w:r w:rsidRPr="00225DD1">
              <w:rPr>
                <w:rFonts w:eastAsia="Times New Roman" w:cstheme="minorHAnsi"/>
                <w:i/>
                <w:lang w:val="sr-Cyrl-CS"/>
              </w:rPr>
              <w:t>per annum</w:t>
            </w:r>
          </w:p>
        </w:tc>
      </w:tr>
      <w:tr w:rsidR="009E1DCA" w:rsidRPr="00225DD1" w14:paraId="562E377F" w14:textId="77777777" w:rsidTr="00CA67C8">
        <w:trPr>
          <w:trHeight w:val="785"/>
          <w:jc w:val="center"/>
        </w:trPr>
        <w:tc>
          <w:tcPr>
            <w:tcW w:w="3775" w:type="dxa"/>
            <w:vMerge/>
          </w:tcPr>
          <w:p w14:paraId="5E3EF6F8" w14:textId="77777777" w:rsidR="009E1DCA" w:rsidRPr="00225DD1" w:rsidRDefault="009E1DCA" w:rsidP="000B22B2">
            <w:pPr>
              <w:spacing w:before="0" w:after="0"/>
              <w:rPr>
                <w:rFonts w:eastAsia="Times New Roman" w:cstheme="minorHAnsi"/>
                <w:lang w:val="sr-Cyrl-CS"/>
              </w:rPr>
            </w:pPr>
          </w:p>
        </w:tc>
        <w:tc>
          <w:tcPr>
            <w:tcW w:w="1590" w:type="dxa"/>
            <w:vMerge w:val="restart"/>
          </w:tcPr>
          <w:p w14:paraId="3095645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Варијабилна</w:t>
            </w:r>
          </w:p>
        </w:tc>
        <w:tc>
          <w:tcPr>
            <w:tcW w:w="1260" w:type="dxa"/>
          </w:tcPr>
          <w:p w14:paraId="6E36DB5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Референта стопа: </w:t>
            </w:r>
          </w:p>
          <w:p w14:paraId="498A2107" w14:textId="77777777" w:rsidR="009E1DCA" w:rsidRPr="00225DD1" w:rsidRDefault="009E1DCA" w:rsidP="000B22B2">
            <w:pPr>
              <w:spacing w:before="0" w:after="0"/>
              <w:rPr>
                <w:rFonts w:eastAsia="Times New Roman" w:cstheme="minorHAnsi"/>
                <w:lang w:val="sr-Cyrl-CS"/>
              </w:rPr>
            </w:pPr>
          </w:p>
        </w:tc>
        <w:tc>
          <w:tcPr>
            <w:tcW w:w="2735" w:type="dxa"/>
          </w:tcPr>
          <w:p w14:paraId="5321E3D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[[●]-месечни EURIBOR/УНЕТИ БИЛО КОЈУ ДРУГУ РЕФ. КАМАТНУ СТОПУ] </w:t>
            </w:r>
            <w:r w:rsidRPr="00225DD1">
              <w:rPr>
                <w:rFonts w:eastAsia="Times New Roman" w:cstheme="minorHAnsi"/>
                <w:i/>
                <w:lang w:val="sr-Cyrl-CS"/>
              </w:rPr>
              <w:t>per annum</w:t>
            </w:r>
          </w:p>
        </w:tc>
      </w:tr>
      <w:tr w:rsidR="009E1DCA" w:rsidRPr="00225DD1" w14:paraId="6F485DBD" w14:textId="77777777" w:rsidTr="00CA67C8">
        <w:trPr>
          <w:trHeight w:val="322"/>
          <w:jc w:val="center"/>
        </w:trPr>
        <w:tc>
          <w:tcPr>
            <w:tcW w:w="3775" w:type="dxa"/>
            <w:vMerge/>
          </w:tcPr>
          <w:p w14:paraId="4613EA2A" w14:textId="77777777" w:rsidR="009E1DCA" w:rsidRPr="00225DD1" w:rsidRDefault="009E1DCA" w:rsidP="000B22B2">
            <w:pPr>
              <w:spacing w:before="0" w:after="0"/>
              <w:rPr>
                <w:rFonts w:eastAsia="Times New Roman" w:cstheme="minorHAnsi"/>
                <w:lang w:val="sr-Cyrl-CS"/>
              </w:rPr>
            </w:pPr>
          </w:p>
        </w:tc>
        <w:tc>
          <w:tcPr>
            <w:tcW w:w="1590" w:type="dxa"/>
            <w:vMerge/>
          </w:tcPr>
          <w:p w14:paraId="050B1DBC" w14:textId="77777777" w:rsidR="009E1DCA" w:rsidRPr="00225DD1" w:rsidRDefault="009E1DCA" w:rsidP="000B22B2">
            <w:pPr>
              <w:spacing w:before="0" w:after="0"/>
              <w:rPr>
                <w:rFonts w:eastAsia="Times New Roman" w:cstheme="minorHAnsi"/>
                <w:lang w:val="sr-Cyrl-CS"/>
              </w:rPr>
            </w:pPr>
          </w:p>
        </w:tc>
        <w:tc>
          <w:tcPr>
            <w:tcW w:w="1260" w:type="dxa"/>
          </w:tcPr>
          <w:p w14:paraId="16806BE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Распон</w:t>
            </w:r>
          </w:p>
        </w:tc>
        <w:tc>
          <w:tcPr>
            <w:tcW w:w="2735" w:type="dxa"/>
          </w:tcPr>
          <w:p w14:paraId="57B9002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базних поена</w:t>
            </w:r>
          </w:p>
        </w:tc>
      </w:tr>
      <w:tr w:rsidR="009E1DCA" w:rsidRPr="00225DD1" w14:paraId="5C8F161F" w14:textId="77777777" w:rsidTr="00CA67C8">
        <w:trPr>
          <w:jc w:val="center"/>
        </w:trPr>
        <w:tc>
          <w:tcPr>
            <w:tcW w:w="3775" w:type="dxa"/>
          </w:tcPr>
          <w:p w14:paraId="46411FF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Каматни период</w:t>
            </w:r>
          </w:p>
        </w:tc>
        <w:tc>
          <w:tcPr>
            <w:tcW w:w="5585" w:type="dxa"/>
            <w:gridSpan w:val="3"/>
          </w:tcPr>
          <w:p w14:paraId="4B74D7FE" w14:textId="77777777" w:rsidR="009E1DCA" w:rsidRPr="00225DD1" w:rsidRDefault="009E1DCA" w:rsidP="00045E6F">
            <w:pPr>
              <w:spacing w:before="0" w:after="0"/>
              <w:rPr>
                <w:rFonts w:eastAsia="Times New Roman" w:cstheme="minorHAnsi"/>
                <w:lang w:val="sr-Cyrl-CS"/>
              </w:rPr>
            </w:pPr>
            <w:r w:rsidRPr="00225DD1">
              <w:rPr>
                <w:rFonts w:eastAsia="Times New Roman" w:cstheme="minorHAnsi"/>
                <w:lang w:val="sr-Cyrl-CS"/>
              </w:rPr>
              <w:t>[Квартално] [</w:t>
            </w:r>
            <w:r w:rsidR="00045E6F" w:rsidRPr="00225DD1">
              <w:rPr>
                <w:rFonts w:eastAsia="Times New Roman" w:cstheme="minorHAnsi"/>
                <w:lang w:val="sr-Cyrl-CS"/>
              </w:rPr>
              <w:t>полугодишње</w:t>
            </w:r>
            <w:r w:rsidRPr="00225DD1">
              <w:rPr>
                <w:rFonts w:eastAsia="Times New Roman" w:cstheme="minorHAnsi"/>
                <w:lang w:val="sr-Cyrl-CS"/>
              </w:rPr>
              <w:t xml:space="preserve">] уназад </w:t>
            </w:r>
          </w:p>
        </w:tc>
      </w:tr>
      <w:tr w:rsidR="009E1DCA" w:rsidRPr="00225DD1" w14:paraId="60891B31" w14:textId="77777777" w:rsidTr="00CA67C8">
        <w:trPr>
          <w:jc w:val="center"/>
        </w:trPr>
        <w:tc>
          <w:tcPr>
            <w:tcW w:w="3775" w:type="dxa"/>
          </w:tcPr>
          <w:p w14:paraId="78507DD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Датуми плаћања камате</w:t>
            </w:r>
          </w:p>
        </w:tc>
        <w:tc>
          <w:tcPr>
            <w:tcW w:w="5585" w:type="dxa"/>
            <w:gridSpan w:val="3"/>
          </w:tcPr>
          <w:p w14:paraId="42F8DED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Плаћање камате ће се извршити [●] сваке године, а први пут [●]</w:t>
            </w:r>
          </w:p>
        </w:tc>
      </w:tr>
      <w:tr w:rsidR="009E1DCA" w:rsidRPr="00225DD1" w14:paraId="51697B23" w14:textId="77777777" w:rsidTr="00CA67C8">
        <w:trPr>
          <w:trHeight w:val="224"/>
          <w:jc w:val="center"/>
        </w:trPr>
        <w:tc>
          <w:tcPr>
            <w:tcW w:w="3775" w:type="dxa"/>
          </w:tcPr>
          <w:p w14:paraId="06E51F24" w14:textId="77777777" w:rsidR="009E1DCA" w:rsidRPr="00225DD1" w:rsidRDefault="009E1DCA" w:rsidP="000B22B2">
            <w:pPr>
              <w:spacing w:before="0" w:after="0"/>
              <w:ind w:left="3540" w:hanging="3540"/>
              <w:rPr>
                <w:rFonts w:eastAsia="Times New Roman" w:cstheme="minorHAnsi"/>
                <w:lang w:val="sr-Cyrl-CS"/>
              </w:rPr>
            </w:pPr>
            <w:r w:rsidRPr="00225DD1">
              <w:rPr>
                <w:rFonts w:eastAsia="Times New Roman" w:cstheme="minorHAnsi"/>
                <w:lang w:val="sr-Cyrl-CS"/>
              </w:rPr>
              <w:t>Конвенција за утврђивање броја дана</w:t>
            </w:r>
          </w:p>
        </w:tc>
        <w:tc>
          <w:tcPr>
            <w:tcW w:w="5585" w:type="dxa"/>
            <w:gridSpan w:val="3"/>
          </w:tcPr>
          <w:p w14:paraId="1EE8509E" w14:textId="77777777" w:rsidR="009E1DCA" w:rsidRPr="00225DD1" w:rsidRDefault="009E1DCA" w:rsidP="000B22B2">
            <w:pPr>
              <w:spacing w:before="0" w:after="0"/>
              <w:rPr>
                <w:rFonts w:eastAsia="Times New Roman" w:cstheme="minorHAnsi"/>
                <w:lang w:val="sr-Cyrl-CS"/>
              </w:rPr>
            </w:pPr>
            <w:r w:rsidRPr="00225DD1">
              <w:rPr>
                <w:rFonts w:cstheme="minorHAnsi"/>
                <w:lang w:val="sr-Cyrl-CS"/>
              </w:rPr>
              <w:t>Конвенција о модификованом наредном Радном дану</w:t>
            </w:r>
          </w:p>
        </w:tc>
      </w:tr>
      <w:tr w:rsidR="009E1DCA" w:rsidRPr="00225DD1" w14:paraId="19E25BC2" w14:textId="77777777" w:rsidTr="00CA67C8">
        <w:trPr>
          <w:jc w:val="center"/>
        </w:trPr>
        <w:tc>
          <w:tcPr>
            <w:tcW w:w="3775" w:type="dxa"/>
          </w:tcPr>
          <w:p w14:paraId="56A5E15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Радни дан</w:t>
            </w:r>
          </w:p>
        </w:tc>
        <w:tc>
          <w:tcPr>
            <w:tcW w:w="5585" w:type="dxa"/>
            <w:gridSpan w:val="3"/>
          </w:tcPr>
          <w:p w14:paraId="34C237C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5A7543CF" w14:textId="77777777" w:rsidTr="00CA67C8">
        <w:trPr>
          <w:jc w:val="center"/>
        </w:trPr>
        <w:tc>
          <w:tcPr>
            <w:tcW w:w="3775" w:type="dxa"/>
          </w:tcPr>
          <w:p w14:paraId="1BE6D72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Рачун зајмопримца </w:t>
            </w:r>
          </w:p>
        </w:tc>
        <w:tc>
          <w:tcPr>
            <w:tcW w:w="5585" w:type="dxa"/>
            <w:gridSpan w:val="3"/>
          </w:tcPr>
          <w:tbl>
            <w:tblPr>
              <w:tblW w:w="5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0"/>
              <w:gridCol w:w="1141"/>
              <w:gridCol w:w="2233"/>
            </w:tblGrid>
            <w:tr w:rsidR="009E1DCA" w:rsidRPr="00225DD1" w14:paraId="0CCF1A40" w14:textId="77777777" w:rsidTr="00CA67C8">
              <w:trPr>
                <w:trHeight w:val="283"/>
              </w:trPr>
              <w:tc>
                <w:tcPr>
                  <w:tcW w:w="2080" w:type="dxa"/>
                </w:tcPr>
                <w:p w14:paraId="01D7C29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 корисника</w:t>
                  </w:r>
                </w:p>
              </w:tc>
              <w:tc>
                <w:tcPr>
                  <w:tcW w:w="3374" w:type="dxa"/>
                  <w:gridSpan w:val="2"/>
                </w:tcPr>
                <w:p w14:paraId="4D4FE34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62E1C4D3" w14:textId="77777777" w:rsidTr="00CA67C8">
              <w:trPr>
                <w:trHeight w:val="267"/>
              </w:trPr>
              <w:tc>
                <w:tcPr>
                  <w:tcW w:w="2080" w:type="dxa"/>
                  <w:vMerge w:val="restart"/>
                </w:tcPr>
                <w:p w14:paraId="002ED29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Банка корисника</w:t>
                  </w:r>
                </w:p>
              </w:tc>
              <w:tc>
                <w:tcPr>
                  <w:tcW w:w="1141" w:type="dxa"/>
                </w:tcPr>
                <w:p w14:paraId="1F52577B" w14:textId="1C73F625"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w:t>
                  </w:r>
                </w:p>
              </w:tc>
              <w:tc>
                <w:tcPr>
                  <w:tcW w:w="2232" w:type="dxa"/>
                </w:tcPr>
                <w:p w14:paraId="34F2D4FD"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0785D310" w14:textId="77777777" w:rsidTr="00CA67C8">
              <w:trPr>
                <w:trHeight w:val="151"/>
              </w:trPr>
              <w:tc>
                <w:tcPr>
                  <w:tcW w:w="2080" w:type="dxa"/>
                  <w:vMerge/>
                </w:tcPr>
                <w:p w14:paraId="0A48C778" w14:textId="77777777" w:rsidR="009E1DCA" w:rsidRPr="00225DD1" w:rsidRDefault="009E1DCA" w:rsidP="000B22B2">
                  <w:pPr>
                    <w:spacing w:before="0" w:after="0"/>
                    <w:rPr>
                      <w:rFonts w:eastAsia="Times New Roman" w:cstheme="minorHAnsi"/>
                      <w:lang w:val="sr-Cyrl-CS"/>
                    </w:rPr>
                  </w:pPr>
                </w:p>
              </w:tc>
              <w:tc>
                <w:tcPr>
                  <w:tcW w:w="1141" w:type="dxa"/>
                </w:tcPr>
                <w:p w14:paraId="251900E4"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Град</w:t>
                  </w:r>
                </w:p>
              </w:tc>
              <w:tc>
                <w:tcPr>
                  <w:tcW w:w="2232" w:type="dxa"/>
                </w:tcPr>
                <w:p w14:paraId="4B43EA71"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1A2C6210" w14:textId="77777777" w:rsidTr="00CA67C8">
              <w:trPr>
                <w:trHeight w:val="151"/>
              </w:trPr>
              <w:tc>
                <w:tcPr>
                  <w:tcW w:w="2080" w:type="dxa"/>
                  <w:vMerge/>
                </w:tcPr>
                <w:p w14:paraId="33FEB068" w14:textId="77777777" w:rsidR="009E1DCA" w:rsidRPr="00225DD1" w:rsidRDefault="009E1DCA" w:rsidP="000B22B2">
                  <w:pPr>
                    <w:spacing w:before="0" w:after="0"/>
                    <w:rPr>
                      <w:rFonts w:eastAsia="Times New Roman" w:cstheme="minorHAnsi"/>
                      <w:lang w:val="sr-Cyrl-CS"/>
                    </w:rPr>
                  </w:pPr>
                </w:p>
              </w:tc>
              <w:tc>
                <w:tcPr>
                  <w:tcW w:w="1141" w:type="dxa"/>
                </w:tcPr>
                <w:p w14:paraId="4CC243F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w:t>
                  </w:r>
                </w:p>
              </w:tc>
              <w:tc>
                <w:tcPr>
                  <w:tcW w:w="2232" w:type="dxa"/>
                </w:tcPr>
                <w:p w14:paraId="53B67827"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113195C8" w14:textId="77777777" w:rsidTr="00CA67C8">
              <w:trPr>
                <w:trHeight w:val="151"/>
              </w:trPr>
              <w:tc>
                <w:tcPr>
                  <w:tcW w:w="2080" w:type="dxa"/>
                  <w:vMerge/>
                </w:tcPr>
                <w:p w14:paraId="33BAB6E3" w14:textId="77777777" w:rsidR="009E1DCA" w:rsidRPr="00225DD1" w:rsidRDefault="009E1DCA" w:rsidP="000B22B2">
                  <w:pPr>
                    <w:spacing w:before="0" w:after="0"/>
                    <w:rPr>
                      <w:rFonts w:eastAsia="Times New Roman" w:cstheme="minorHAnsi"/>
                      <w:lang w:val="sr-Cyrl-CS"/>
                    </w:rPr>
                  </w:pPr>
                </w:p>
              </w:tc>
              <w:tc>
                <w:tcPr>
                  <w:tcW w:w="1141" w:type="dxa"/>
                </w:tcPr>
                <w:p w14:paraId="1D06E95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IBAN</w:t>
                  </w:r>
                </w:p>
              </w:tc>
              <w:tc>
                <w:tcPr>
                  <w:tcW w:w="2232" w:type="dxa"/>
                </w:tcPr>
                <w:p w14:paraId="2D32CEB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478524C9" w14:textId="77777777" w:rsidTr="00CA67C8">
              <w:trPr>
                <w:trHeight w:val="151"/>
              </w:trPr>
              <w:tc>
                <w:tcPr>
                  <w:tcW w:w="2080" w:type="dxa"/>
                  <w:vMerge/>
                </w:tcPr>
                <w:p w14:paraId="364BD5D3" w14:textId="77777777" w:rsidR="009E1DCA" w:rsidRPr="00225DD1" w:rsidRDefault="009E1DCA" w:rsidP="000B22B2">
                  <w:pPr>
                    <w:spacing w:before="0" w:after="0"/>
                    <w:rPr>
                      <w:rFonts w:eastAsia="Times New Roman" w:cstheme="minorHAnsi"/>
                      <w:lang w:val="sr-Cyrl-CS"/>
                    </w:rPr>
                  </w:pPr>
                </w:p>
              </w:tc>
              <w:tc>
                <w:tcPr>
                  <w:tcW w:w="1141" w:type="dxa"/>
                </w:tcPr>
                <w:p w14:paraId="1656D406"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Реф.</w:t>
                  </w:r>
                </w:p>
              </w:tc>
              <w:tc>
                <w:tcPr>
                  <w:tcW w:w="2232" w:type="dxa"/>
                </w:tcPr>
                <w:p w14:paraId="1C10B1E3"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388FDA47" w14:textId="77777777" w:rsidTr="00CA67C8">
              <w:trPr>
                <w:trHeight w:val="283"/>
              </w:trPr>
              <w:tc>
                <w:tcPr>
                  <w:tcW w:w="2080" w:type="dxa"/>
                  <w:vMerge w:val="restart"/>
                </w:tcPr>
                <w:p w14:paraId="59E10C4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Кореспондентска банка (по потреби)</w:t>
                  </w:r>
                </w:p>
              </w:tc>
              <w:tc>
                <w:tcPr>
                  <w:tcW w:w="1141" w:type="dxa"/>
                </w:tcPr>
                <w:p w14:paraId="29A026A1" w14:textId="234459D4"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w:t>
                  </w:r>
                </w:p>
              </w:tc>
              <w:tc>
                <w:tcPr>
                  <w:tcW w:w="2232" w:type="dxa"/>
                  <w:vAlign w:val="center"/>
                </w:tcPr>
                <w:p w14:paraId="7FF6C27B"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7DE0CF11" w14:textId="77777777" w:rsidTr="00CA67C8">
              <w:trPr>
                <w:trHeight w:val="151"/>
              </w:trPr>
              <w:tc>
                <w:tcPr>
                  <w:tcW w:w="2080" w:type="dxa"/>
                  <w:vMerge/>
                </w:tcPr>
                <w:p w14:paraId="01B5975C" w14:textId="77777777" w:rsidR="009E1DCA" w:rsidRPr="00225DD1" w:rsidRDefault="009E1DCA" w:rsidP="000B22B2">
                  <w:pPr>
                    <w:spacing w:before="0" w:after="0"/>
                    <w:rPr>
                      <w:rFonts w:eastAsia="Times New Roman" w:cstheme="minorHAnsi"/>
                      <w:lang w:val="sr-Cyrl-CS"/>
                    </w:rPr>
                  </w:pPr>
                </w:p>
              </w:tc>
              <w:tc>
                <w:tcPr>
                  <w:tcW w:w="1141" w:type="dxa"/>
                </w:tcPr>
                <w:p w14:paraId="2E7C556D"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Град</w:t>
                  </w:r>
                </w:p>
              </w:tc>
              <w:tc>
                <w:tcPr>
                  <w:tcW w:w="2232" w:type="dxa"/>
                </w:tcPr>
                <w:p w14:paraId="72E6087E"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36A8B923" w14:textId="77777777" w:rsidTr="00CA67C8">
              <w:trPr>
                <w:trHeight w:val="151"/>
              </w:trPr>
              <w:tc>
                <w:tcPr>
                  <w:tcW w:w="2080" w:type="dxa"/>
                  <w:vMerge/>
                </w:tcPr>
                <w:p w14:paraId="3474C4C6" w14:textId="77777777" w:rsidR="009E1DCA" w:rsidRPr="00225DD1" w:rsidRDefault="009E1DCA" w:rsidP="000B22B2">
                  <w:pPr>
                    <w:spacing w:before="0" w:after="0"/>
                    <w:rPr>
                      <w:rFonts w:eastAsia="Times New Roman" w:cstheme="minorHAnsi"/>
                      <w:lang w:val="sr-Cyrl-CS"/>
                    </w:rPr>
                  </w:pPr>
                </w:p>
              </w:tc>
              <w:tc>
                <w:tcPr>
                  <w:tcW w:w="1141" w:type="dxa"/>
                  <w:tcBorders>
                    <w:bottom w:val="single" w:sz="4" w:space="0" w:color="auto"/>
                  </w:tcBorders>
                </w:tcPr>
                <w:p w14:paraId="7EADB4A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w:t>
                  </w:r>
                </w:p>
              </w:tc>
              <w:tc>
                <w:tcPr>
                  <w:tcW w:w="2232" w:type="dxa"/>
                  <w:tcBorders>
                    <w:bottom w:val="single" w:sz="4" w:space="0" w:color="auto"/>
                  </w:tcBorders>
                </w:tcPr>
                <w:p w14:paraId="68F9150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r w:rsidR="009E1DCA" w:rsidRPr="00225DD1" w14:paraId="0CD1F7BA" w14:textId="77777777" w:rsidTr="00CA67C8">
              <w:trPr>
                <w:trHeight w:val="151"/>
              </w:trPr>
              <w:tc>
                <w:tcPr>
                  <w:tcW w:w="2080" w:type="dxa"/>
                  <w:vMerge/>
                  <w:tcBorders>
                    <w:bottom w:val="nil"/>
                  </w:tcBorders>
                </w:tcPr>
                <w:p w14:paraId="01D33668" w14:textId="77777777" w:rsidR="009E1DCA" w:rsidRPr="00225DD1" w:rsidRDefault="009E1DCA" w:rsidP="000B22B2">
                  <w:pPr>
                    <w:spacing w:before="0" w:after="0"/>
                    <w:rPr>
                      <w:rFonts w:eastAsia="Times New Roman" w:cstheme="minorHAnsi"/>
                      <w:lang w:val="sr-Cyrl-CS"/>
                    </w:rPr>
                  </w:pPr>
                </w:p>
              </w:tc>
              <w:tc>
                <w:tcPr>
                  <w:tcW w:w="1141" w:type="dxa"/>
                  <w:tcBorders>
                    <w:bottom w:val="nil"/>
                  </w:tcBorders>
                </w:tcPr>
                <w:p w14:paraId="1EDADA39"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IBAN</w:t>
                  </w:r>
                </w:p>
              </w:tc>
              <w:tc>
                <w:tcPr>
                  <w:tcW w:w="2232" w:type="dxa"/>
                  <w:tcBorders>
                    <w:bottom w:val="nil"/>
                  </w:tcBorders>
                </w:tcPr>
                <w:p w14:paraId="4CF27727"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w:t>
                  </w:r>
                </w:p>
              </w:tc>
            </w:tr>
          </w:tbl>
          <w:p w14:paraId="6E1944E7" w14:textId="77777777" w:rsidR="009E1DCA" w:rsidRPr="00225DD1" w:rsidRDefault="009E1DCA" w:rsidP="000B22B2">
            <w:pPr>
              <w:spacing w:before="0" w:after="0"/>
              <w:rPr>
                <w:rFonts w:eastAsia="Times New Roman" w:cstheme="minorHAnsi"/>
                <w:lang w:val="sr-Cyrl-CS"/>
              </w:rPr>
            </w:pPr>
          </w:p>
        </w:tc>
      </w:tr>
      <w:tr w:rsidR="009E1DCA" w:rsidRPr="00225DD1" w14:paraId="11E36ECC" w14:textId="77777777" w:rsidTr="00CA67C8">
        <w:trPr>
          <w:jc w:val="center"/>
        </w:trPr>
        <w:tc>
          <w:tcPr>
            <w:tcW w:w="3775" w:type="dxa"/>
          </w:tcPr>
          <w:p w14:paraId="5FB739A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 xml:space="preserve">Рачун БРСЕ </w:t>
            </w:r>
          </w:p>
        </w:tc>
        <w:tc>
          <w:tcPr>
            <w:tcW w:w="5585" w:type="dxa"/>
            <w:gridSpan w:val="3"/>
          </w:tcPr>
          <w:tbl>
            <w:tblPr>
              <w:tblW w:w="5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845"/>
              <w:gridCol w:w="2776"/>
            </w:tblGrid>
            <w:tr w:rsidR="009E1DCA" w:rsidRPr="00225DD1" w14:paraId="77862386" w14:textId="77777777" w:rsidTr="00CA67C8">
              <w:trPr>
                <w:trHeight w:val="278"/>
              </w:trPr>
              <w:tc>
                <w:tcPr>
                  <w:tcW w:w="1872" w:type="dxa"/>
                </w:tcPr>
                <w:p w14:paraId="132AE91A"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 корисника</w:t>
                  </w:r>
                </w:p>
              </w:tc>
              <w:tc>
                <w:tcPr>
                  <w:tcW w:w="3621" w:type="dxa"/>
                  <w:gridSpan w:val="2"/>
                  <w:vAlign w:val="center"/>
                </w:tcPr>
                <w:p w14:paraId="703D3779" w14:textId="77777777" w:rsidR="009E1DCA" w:rsidRPr="00225DD1" w:rsidRDefault="009E1DCA" w:rsidP="000B22B2">
                  <w:pPr>
                    <w:spacing w:before="0" w:after="0"/>
                    <w:jc w:val="left"/>
                    <w:rPr>
                      <w:rFonts w:eastAsia="Times New Roman" w:cstheme="minorHAnsi"/>
                      <w:lang w:val="sr-Cyrl-CS"/>
                    </w:rPr>
                  </w:pPr>
                  <w:r w:rsidRPr="00225DD1">
                    <w:rPr>
                      <w:rFonts w:eastAsia="Times New Roman" w:cstheme="minorHAnsi"/>
                      <w:lang w:val="sr-Cyrl-CS"/>
                    </w:rPr>
                    <w:t>Банка за развој Савета Европе</w:t>
                  </w:r>
                </w:p>
              </w:tc>
            </w:tr>
            <w:tr w:rsidR="009E1DCA" w:rsidRPr="00225DD1" w14:paraId="7FB85694" w14:textId="77777777" w:rsidTr="00CA67C8">
              <w:trPr>
                <w:trHeight w:val="263"/>
              </w:trPr>
              <w:tc>
                <w:tcPr>
                  <w:tcW w:w="1872" w:type="dxa"/>
                </w:tcPr>
                <w:p w14:paraId="700DD49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 корисника</w:t>
                  </w:r>
                </w:p>
              </w:tc>
              <w:tc>
                <w:tcPr>
                  <w:tcW w:w="3621" w:type="dxa"/>
                  <w:gridSpan w:val="2"/>
                  <w:vAlign w:val="center"/>
                </w:tcPr>
                <w:p w14:paraId="5DA0DFD8"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CEFPFRPP</w:t>
                  </w:r>
                </w:p>
              </w:tc>
            </w:tr>
            <w:tr w:rsidR="009E1DCA" w:rsidRPr="00225DD1" w14:paraId="4838914A" w14:textId="77777777" w:rsidTr="00CA67C8">
              <w:trPr>
                <w:trHeight w:val="278"/>
              </w:trPr>
              <w:tc>
                <w:tcPr>
                  <w:tcW w:w="1872" w:type="dxa"/>
                  <w:vMerge w:val="restart"/>
                </w:tcPr>
                <w:p w14:paraId="5DDE684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Банка корисника</w:t>
                  </w:r>
                </w:p>
              </w:tc>
              <w:tc>
                <w:tcPr>
                  <w:tcW w:w="845" w:type="dxa"/>
                </w:tcPr>
                <w:p w14:paraId="38540141" w14:textId="7E04B4B4"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Назив</w:t>
                  </w:r>
                </w:p>
              </w:tc>
              <w:tc>
                <w:tcPr>
                  <w:tcW w:w="2776" w:type="dxa"/>
                </w:tcPr>
                <w:p w14:paraId="09C0E5B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Deutsche Bank</w:t>
                  </w:r>
                </w:p>
              </w:tc>
            </w:tr>
            <w:tr w:rsidR="009E1DCA" w:rsidRPr="00225DD1" w14:paraId="7CA9F7D3" w14:textId="77777777" w:rsidTr="00CA67C8">
              <w:trPr>
                <w:trHeight w:val="148"/>
              </w:trPr>
              <w:tc>
                <w:tcPr>
                  <w:tcW w:w="1872" w:type="dxa"/>
                  <w:vMerge/>
                </w:tcPr>
                <w:p w14:paraId="3D2AA37E" w14:textId="77777777" w:rsidR="009E1DCA" w:rsidRPr="00225DD1" w:rsidRDefault="009E1DCA" w:rsidP="000B22B2">
                  <w:pPr>
                    <w:spacing w:before="0" w:after="0"/>
                    <w:rPr>
                      <w:rFonts w:eastAsia="Times New Roman" w:cstheme="minorHAnsi"/>
                      <w:lang w:val="sr-Cyrl-CS"/>
                    </w:rPr>
                  </w:pPr>
                </w:p>
              </w:tc>
              <w:tc>
                <w:tcPr>
                  <w:tcW w:w="845" w:type="dxa"/>
                </w:tcPr>
                <w:p w14:paraId="27CEE9EC"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Град</w:t>
                  </w:r>
                </w:p>
              </w:tc>
              <w:tc>
                <w:tcPr>
                  <w:tcW w:w="2776" w:type="dxa"/>
                </w:tcPr>
                <w:p w14:paraId="47F0D1B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Франкфурт (Немачка)</w:t>
                  </w:r>
                </w:p>
              </w:tc>
            </w:tr>
            <w:tr w:rsidR="009E1DCA" w:rsidRPr="00225DD1" w14:paraId="165237AA" w14:textId="77777777" w:rsidTr="00CA67C8">
              <w:trPr>
                <w:trHeight w:val="148"/>
              </w:trPr>
              <w:tc>
                <w:tcPr>
                  <w:tcW w:w="1872" w:type="dxa"/>
                  <w:vMerge/>
                </w:tcPr>
                <w:p w14:paraId="1F954926" w14:textId="77777777" w:rsidR="009E1DCA" w:rsidRPr="00225DD1" w:rsidRDefault="009E1DCA" w:rsidP="000B22B2">
                  <w:pPr>
                    <w:spacing w:before="0" w:after="0"/>
                    <w:rPr>
                      <w:rFonts w:eastAsia="Times New Roman" w:cstheme="minorHAnsi"/>
                      <w:lang w:val="sr-Cyrl-CS"/>
                    </w:rPr>
                  </w:pPr>
                </w:p>
              </w:tc>
              <w:tc>
                <w:tcPr>
                  <w:tcW w:w="845" w:type="dxa"/>
                  <w:tcBorders>
                    <w:bottom w:val="single" w:sz="4" w:space="0" w:color="auto"/>
                  </w:tcBorders>
                </w:tcPr>
                <w:p w14:paraId="3D23F512"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SWIFT</w:t>
                  </w:r>
                </w:p>
              </w:tc>
              <w:tc>
                <w:tcPr>
                  <w:tcW w:w="2776" w:type="dxa"/>
                  <w:tcBorders>
                    <w:bottom w:val="single" w:sz="4" w:space="0" w:color="auto"/>
                  </w:tcBorders>
                </w:tcPr>
                <w:p w14:paraId="277D8B35"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DEUTDEFF</w:t>
                  </w:r>
                </w:p>
              </w:tc>
            </w:tr>
            <w:tr w:rsidR="009E1DCA" w:rsidRPr="00225DD1" w14:paraId="25C65F64" w14:textId="77777777" w:rsidTr="00CA67C8">
              <w:trPr>
                <w:trHeight w:val="148"/>
              </w:trPr>
              <w:tc>
                <w:tcPr>
                  <w:tcW w:w="1872" w:type="dxa"/>
                  <w:vMerge/>
                  <w:tcBorders>
                    <w:bottom w:val="nil"/>
                  </w:tcBorders>
                </w:tcPr>
                <w:p w14:paraId="6B2E2C34" w14:textId="77777777" w:rsidR="009E1DCA" w:rsidRPr="00225DD1" w:rsidRDefault="009E1DCA" w:rsidP="000B22B2">
                  <w:pPr>
                    <w:spacing w:before="0" w:after="0"/>
                    <w:rPr>
                      <w:rFonts w:eastAsia="Times New Roman" w:cstheme="minorHAnsi"/>
                      <w:lang w:val="sr-Cyrl-CS"/>
                    </w:rPr>
                  </w:pPr>
                </w:p>
              </w:tc>
              <w:tc>
                <w:tcPr>
                  <w:tcW w:w="845" w:type="dxa"/>
                  <w:tcBorders>
                    <w:bottom w:val="nil"/>
                  </w:tcBorders>
                </w:tcPr>
                <w:p w14:paraId="6562B09D" w14:textId="77777777" w:rsidR="009E1DCA" w:rsidRPr="00225DD1" w:rsidRDefault="009E1DCA" w:rsidP="000B22B2">
                  <w:pPr>
                    <w:spacing w:before="0" w:after="0"/>
                    <w:rPr>
                      <w:rFonts w:eastAsia="Times New Roman" w:cstheme="minorHAnsi"/>
                      <w:lang w:val="sr-Cyrl-CS"/>
                    </w:rPr>
                  </w:pPr>
                  <w:r w:rsidRPr="00225DD1">
                    <w:rPr>
                      <w:rFonts w:eastAsia="Times New Roman" w:cstheme="minorHAnsi"/>
                      <w:lang w:val="sr-Cyrl-CS"/>
                    </w:rPr>
                    <w:t>IBAN</w:t>
                  </w:r>
                </w:p>
              </w:tc>
              <w:tc>
                <w:tcPr>
                  <w:tcW w:w="2776" w:type="dxa"/>
                  <w:tcBorders>
                    <w:bottom w:val="nil"/>
                  </w:tcBorders>
                </w:tcPr>
                <w:p w14:paraId="161E5C44" w14:textId="77777777" w:rsidR="009E1DCA" w:rsidRPr="00225DD1" w:rsidRDefault="009E1DCA" w:rsidP="000B22B2">
                  <w:pPr>
                    <w:spacing w:before="0" w:after="0"/>
                    <w:rPr>
                      <w:rFonts w:eastAsia="Times New Roman" w:cstheme="minorHAnsi"/>
                      <w:sz w:val="21"/>
                      <w:szCs w:val="21"/>
                      <w:lang w:val="sr-Cyrl-CS"/>
                    </w:rPr>
                  </w:pPr>
                  <w:r w:rsidRPr="00225DD1">
                    <w:rPr>
                      <w:rFonts w:eastAsia="Times New Roman" w:cstheme="minorHAnsi"/>
                      <w:sz w:val="21"/>
                      <w:szCs w:val="21"/>
                      <w:lang w:val="sr-Cyrl-CS"/>
                    </w:rPr>
                    <w:t>DE44 5007 0010 0928 7384 00</w:t>
                  </w:r>
                </w:p>
              </w:tc>
            </w:tr>
          </w:tbl>
          <w:p w14:paraId="46464C21" w14:textId="77777777" w:rsidR="009E1DCA" w:rsidRPr="00225DD1" w:rsidRDefault="009E1DCA" w:rsidP="000B22B2">
            <w:pPr>
              <w:spacing w:before="0" w:after="0"/>
              <w:rPr>
                <w:rFonts w:eastAsia="Times New Roman" w:cstheme="minorHAnsi"/>
                <w:lang w:val="sr-Cyrl-CS"/>
              </w:rPr>
            </w:pPr>
          </w:p>
        </w:tc>
      </w:tr>
    </w:tbl>
    <w:p w14:paraId="6FC90E28"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lang w:val="sr-Cyrl-CS"/>
        </w:rPr>
      </w:pPr>
    </w:p>
    <w:p w14:paraId="0F31059A" w14:textId="77777777" w:rsidR="009E1DCA" w:rsidRPr="00225DD1" w:rsidRDefault="009E1DCA"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u w:val="single"/>
          <w:lang w:val="sr-Cyrl-CS"/>
        </w:rPr>
      </w:pPr>
      <w:r w:rsidRPr="00225DD1">
        <w:rPr>
          <w:rFonts w:eastAsia="Times New Roman" w:cstheme="minorHAnsi"/>
          <w:u w:val="single"/>
          <w:lang w:val="sr-Cyrl-CS"/>
        </w:rPr>
        <w:t>За БРСЕ</w:t>
      </w:r>
    </w:p>
    <w:p w14:paraId="66B09C2A" w14:textId="77777777" w:rsidR="00AC6E61" w:rsidRPr="00225DD1" w:rsidRDefault="00AC6E61"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u w:val="single"/>
          <w:lang w:val="sr-Cyrl-CS"/>
        </w:rPr>
      </w:pPr>
      <w:r w:rsidRPr="00225DD1">
        <w:rPr>
          <w:rFonts w:eastAsia="Times New Roman" w:cstheme="minorHAnsi"/>
          <w:u w:val="single"/>
          <w:lang w:val="sr-Cyrl-CS"/>
        </w:rPr>
        <w:t>[УНЕТИ ИМЕ(НА)/ФУНКЦИЈУ(Е)]</w:t>
      </w:r>
    </w:p>
    <w:p w14:paraId="4CB60659" w14:textId="25EFEF55" w:rsidR="00180608" w:rsidRPr="00225DD1" w:rsidRDefault="00180608" w:rsidP="009E1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eastAsia="Times New Roman" w:cstheme="minorHAnsi"/>
          <w:u w:val="single"/>
          <w:lang w:val="sr-Cyrl-CS"/>
        </w:rPr>
      </w:pPr>
      <w:r w:rsidRPr="00225DD1">
        <w:rPr>
          <w:rFonts w:eastAsia="Times New Roman" w:cstheme="minorHAnsi"/>
          <w:lang w:val="sr-Cyrl-CS"/>
        </w:rPr>
        <w:t>Датум:</w:t>
      </w:r>
      <w:r w:rsidRPr="00225DD1">
        <w:rPr>
          <w:rFonts w:eastAsia="Times New Roman" w:cstheme="minorHAnsi"/>
          <w:u w:val="single"/>
          <w:lang w:val="sr-Cyrl-CS"/>
        </w:rPr>
        <w:t xml:space="preserve"> _________________</w:t>
      </w:r>
    </w:p>
    <w:p w14:paraId="2063F271" w14:textId="77777777" w:rsidR="009E1DCA" w:rsidRPr="00225DD1" w:rsidRDefault="009E1DCA" w:rsidP="009E1DCA">
      <w:pPr>
        <w:keepNext/>
        <w:keepLines/>
        <w:jc w:val="center"/>
        <w:outlineLvl w:val="0"/>
        <w:rPr>
          <w:rFonts w:eastAsia="Times New Roman" w:cstheme="minorHAnsi"/>
          <w:b/>
          <w:sz w:val="24"/>
          <w:szCs w:val="32"/>
          <w:lang w:val="sr-Cyrl-CS"/>
        </w:rPr>
      </w:pPr>
      <w:bookmarkStart w:id="133" w:name="_Toc89259662"/>
      <w:bookmarkStart w:id="134" w:name="_Toc89362722"/>
      <w:bookmarkStart w:id="135" w:name="_Toc46135767"/>
      <w:r w:rsidRPr="00225DD1">
        <w:rPr>
          <w:rFonts w:eastAsia="Times New Roman" w:cstheme="minorHAnsi"/>
          <w:b/>
          <w:sz w:val="24"/>
          <w:szCs w:val="32"/>
          <w:lang w:val="sr-Cyrl-CS"/>
        </w:rPr>
        <w:lastRenderedPageBreak/>
        <w:t>ПРИЛОГ 4</w:t>
      </w:r>
      <w:bookmarkEnd w:id="133"/>
      <w:bookmarkEnd w:id="134"/>
    </w:p>
    <w:p w14:paraId="3558A434" w14:textId="77777777" w:rsidR="009E1DCA" w:rsidRPr="00225DD1" w:rsidRDefault="009E1DCA" w:rsidP="009E1DCA">
      <w:pPr>
        <w:keepNext/>
        <w:keepLines/>
        <w:jc w:val="center"/>
        <w:outlineLvl w:val="0"/>
        <w:rPr>
          <w:rFonts w:eastAsia="Times New Roman" w:cstheme="minorHAnsi"/>
          <w:b/>
          <w:sz w:val="24"/>
          <w:szCs w:val="32"/>
          <w:lang w:val="sr-Cyrl-CS"/>
        </w:rPr>
      </w:pPr>
      <w:bookmarkStart w:id="136" w:name="_Toc89259663"/>
      <w:bookmarkStart w:id="137" w:name="_Toc89362723"/>
      <w:r w:rsidRPr="00225DD1">
        <w:rPr>
          <w:rFonts w:eastAsia="Times New Roman" w:cstheme="minorHAnsi"/>
          <w:b/>
          <w:sz w:val="24"/>
          <w:szCs w:val="32"/>
          <w:lang w:val="sr-Cyrl-CS"/>
        </w:rPr>
        <w:t>Образац потврде</w:t>
      </w:r>
      <w:bookmarkEnd w:id="136"/>
      <w:bookmarkEnd w:id="137"/>
    </w:p>
    <w:p w14:paraId="67A696FF" w14:textId="77777777" w:rsidR="00770940" w:rsidRPr="00225DD1" w:rsidRDefault="00770940" w:rsidP="00770940">
      <w:pPr>
        <w:jc w:val="center"/>
        <w:rPr>
          <w:rFonts w:cstheme="minorHAnsi"/>
          <w:bCs/>
          <w:lang w:val="sr-Cyrl-CS"/>
        </w:rPr>
      </w:pPr>
      <w:r w:rsidRPr="00225DD1">
        <w:rPr>
          <w:rFonts w:cstheme="minorHAnsi"/>
          <w:bCs/>
          <w:lang w:val="sr-Cyrl-CS"/>
        </w:rPr>
        <w:t>[УБАЦИТИ МЕМОРАНДУМ]</w:t>
      </w:r>
    </w:p>
    <w:p w14:paraId="32BE4352" w14:textId="77777777" w:rsidR="009E1DCA" w:rsidRPr="00225DD1" w:rsidRDefault="009E1DCA" w:rsidP="009E1DCA">
      <w:pPr>
        <w:keepNext/>
        <w:keepLines/>
        <w:jc w:val="left"/>
        <w:outlineLvl w:val="0"/>
        <w:rPr>
          <w:rFonts w:eastAsia="Times New Roman" w:cstheme="minorHAnsi"/>
          <w:sz w:val="24"/>
          <w:szCs w:val="32"/>
          <w:lang w:val="sr-Cyrl-CS"/>
        </w:rPr>
      </w:pPr>
    </w:p>
    <w:p w14:paraId="48297250" w14:textId="77777777" w:rsidR="009E1DCA" w:rsidRPr="00225DD1" w:rsidRDefault="009E1DCA" w:rsidP="009E1DCA">
      <w:pPr>
        <w:keepNext/>
        <w:keepLines/>
        <w:jc w:val="left"/>
        <w:outlineLvl w:val="0"/>
        <w:rPr>
          <w:rFonts w:eastAsia="Times New Roman" w:cstheme="minorHAnsi"/>
          <w:sz w:val="24"/>
          <w:szCs w:val="32"/>
          <w:lang w:val="sr-Cyrl-CS"/>
        </w:rPr>
      </w:pPr>
    </w:p>
    <w:p w14:paraId="79133283" w14:textId="497AA615" w:rsidR="009E1DCA" w:rsidRPr="00225DD1" w:rsidRDefault="00EE4E1D" w:rsidP="009E1DCA">
      <w:pPr>
        <w:keepNext/>
        <w:keepLines/>
        <w:outlineLvl w:val="0"/>
        <w:rPr>
          <w:rFonts w:eastAsia="Times New Roman" w:cstheme="minorHAnsi"/>
          <w:sz w:val="24"/>
          <w:szCs w:val="32"/>
          <w:lang w:val="sr-Cyrl-CS"/>
        </w:rPr>
      </w:pPr>
      <w:bookmarkStart w:id="138" w:name="_Toc89259665"/>
      <w:bookmarkStart w:id="139" w:name="_Toc89362725"/>
      <w:r w:rsidRPr="00225DD1">
        <w:rPr>
          <w:rFonts w:eastAsia="Times New Roman" w:cstheme="minorHAnsi"/>
          <w:sz w:val="24"/>
          <w:szCs w:val="32"/>
          <w:lang w:val="sr-Cyrl-CS"/>
        </w:rPr>
        <w:t>За:</w:t>
      </w:r>
      <w:r w:rsidRPr="00225DD1">
        <w:rPr>
          <w:rFonts w:eastAsia="Times New Roman" w:cstheme="minorHAnsi"/>
          <w:sz w:val="24"/>
          <w:szCs w:val="32"/>
          <w:lang w:val="sr-Cyrl-CS"/>
        </w:rPr>
        <w:tab/>
      </w:r>
      <w:r w:rsidRPr="00225DD1">
        <w:rPr>
          <w:rFonts w:eastAsia="Times New Roman" w:cstheme="minorHAnsi"/>
          <w:sz w:val="24"/>
          <w:szCs w:val="32"/>
          <w:lang w:val="sr-Cyrl-CS"/>
        </w:rPr>
        <w:tab/>
        <w:t>Банка</w:t>
      </w:r>
      <w:r w:rsidR="009E1DCA" w:rsidRPr="00225DD1">
        <w:rPr>
          <w:rFonts w:eastAsia="Times New Roman" w:cstheme="minorHAnsi"/>
          <w:sz w:val="24"/>
          <w:szCs w:val="32"/>
          <w:lang w:val="sr-Cyrl-CS"/>
        </w:rPr>
        <w:t xml:space="preserve"> за развој Савета Европе</w:t>
      </w:r>
      <w:bookmarkEnd w:id="138"/>
      <w:bookmarkEnd w:id="139"/>
    </w:p>
    <w:p w14:paraId="7085C86B" w14:textId="77777777" w:rsidR="009E1DCA" w:rsidRPr="00225DD1" w:rsidRDefault="009E1DCA" w:rsidP="009E1DCA">
      <w:pPr>
        <w:keepNext/>
        <w:keepLines/>
        <w:outlineLvl w:val="0"/>
        <w:rPr>
          <w:rFonts w:cstheme="minorHAnsi"/>
          <w:lang w:val="sr-Cyrl-CS"/>
        </w:rPr>
      </w:pPr>
      <w:bookmarkStart w:id="140" w:name="_Toc89259666"/>
      <w:bookmarkStart w:id="141" w:name="_Toc89362726"/>
      <w:r w:rsidRPr="00225DD1">
        <w:rPr>
          <w:rFonts w:eastAsia="Times New Roman" w:cstheme="minorHAnsi"/>
          <w:sz w:val="24"/>
          <w:szCs w:val="32"/>
          <w:lang w:val="sr-Cyrl-CS"/>
        </w:rPr>
        <w:t>Од:</w:t>
      </w:r>
      <w:r w:rsidRPr="00225DD1">
        <w:rPr>
          <w:rFonts w:eastAsia="Times New Roman" w:cstheme="minorHAnsi"/>
          <w:sz w:val="24"/>
          <w:szCs w:val="32"/>
          <w:lang w:val="sr-Cyrl-CS"/>
        </w:rPr>
        <w:tab/>
      </w:r>
      <w:r w:rsidRPr="00225DD1">
        <w:rPr>
          <w:rFonts w:eastAsia="Times New Roman" w:cstheme="minorHAnsi"/>
          <w:sz w:val="24"/>
          <w:szCs w:val="32"/>
          <w:lang w:val="sr-Cyrl-CS"/>
        </w:rPr>
        <w:tab/>
      </w:r>
      <w:r w:rsidRPr="00225DD1">
        <w:rPr>
          <w:rFonts w:cstheme="minorHAnsi"/>
          <w:lang w:val="sr-Cyrl-CS"/>
        </w:rPr>
        <w:t>[ЗАЈМОПРИМАЦ]</w:t>
      </w:r>
      <w:bookmarkEnd w:id="140"/>
      <w:bookmarkEnd w:id="141"/>
    </w:p>
    <w:p w14:paraId="5766A263" w14:textId="77777777" w:rsidR="009E1DCA" w:rsidRPr="00225DD1" w:rsidRDefault="009E1DCA" w:rsidP="009E1DCA">
      <w:pPr>
        <w:keepNext/>
        <w:keepLines/>
        <w:outlineLvl w:val="0"/>
        <w:rPr>
          <w:rFonts w:cstheme="minorHAnsi"/>
          <w:lang w:val="sr-Cyrl-CS"/>
        </w:rPr>
      </w:pPr>
      <w:bookmarkStart w:id="142" w:name="_Toc89259667"/>
      <w:bookmarkStart w:id="143" w:name="_Toc89362727"/>
      <w:r w:rsidRPr="00225DD1">
        <w:rPr>
          <w:rFonts w:cstheme="minorHAnsi"/>
          <w:lang w:val="sr-Cyrl-CS"/>
        </w:rPr>
        <w:t>Датум:</w:t>
      </w:r>
      <w:r w:rsidRPr="00225DD1">
        <w:rPr>
          <w:rFonts w:cstheme="minorHAnsi"/>
          <w:lang w:val="sr-Cyrl-CS"/>
        </w:rPr>
        <w:tab/>
      </w:r>
      <w:r w:rsidRPr="00225DD1">
        <w:rPr>
          <w:rFonts w:cstheme="minorHAnsi"/>
          <w:lang w:val="sr-Cyrl-CS"/>
        </w:rPr>
        <w:tab/>
        <w:t>[НЕ РАНИЈЕ ОД ПЕТ (5) РАДНИХ ДАНА ПРЕ ЗАХТЕВА ЗА ИСПЛАТУ]</w:t>
      </w:r>
      <w:bookmarkEnd w:id="142"/>
      <w:bookmarkEnd w:id="143"/>
    </w:p>
    <w:p w14:paraId="17709100" w14:textId="2CB49768" w:rsidR="009E1DCA" w:rsidRPr="00225DD1" w:rsidRDefault="009E1DCA" w:rsidP="00EA4301">
      <w:pPr>
        <w:keepNext/>
        <w:keepLines/>
        <w:ind w:left="1440" w:hanging="1440"/>
        <w:outlineLvl w:val="0"/>
        <w:rPr>
          <w:rFonts w:eastAsia="Times New Roman" w:cstheme="minorHAnsi"/>
          <w:lang w:val="sr-Cyrl-CS"/>
        </w:rPr>
      </w:pPr>
      <w:bookmarkStart w:id="144" w:name="_Toc89259668"/>
      <w:bookmarkStart w:id="145" w:name="_Toc89362728"/>
      <w:r w:rsidRPr="00225DD1">
        <w:rPr>
          <w:rFonts w:cstheme="minorHAnsi"/>
          <w:lang w:val="sr-Cyrl-CS"/>
        </w:rPr>
        <w:t>Предмет:</w:t>
      </w:r>
      <w:r w:rsidRPr="00225DD1">
        <w:rPr>
          <w:rFonts w:cstheme="minorHAnsi"/>
          <w:lang w:val="sr-Cyrl-CS"/>
        </w:rPr>
        <w:tab/>
        <w:t xml:space="preserve">Оквирни споразум о зајму између Банке за развој Савета Европе и [ЗАЈМОПРИМАЦ] од </w:t>
      </w:r>
      <w:r w:rsidRPr="00225DD1">
        <w:rPr>
          <w:rFonts w:eastAsia="Times New Roman" w:cstheme="minorHAnsi"/>
          <w:lang w:val="sr-Cyrl-CS"/>
        </w:rPr>
        <w:t>[●] (у даљем тексту „</w:t>
      </w:r>
      <w:r w:rsidRPr="00225DD1">
        <w:rPr>
          <w:rFonts w:eastAsia="Times New Roman" w:cstheme="minorHAnsi"/>
          <w:b/>
          <w:lang w:val="sr-Cyrl-CS"/>
        </w:rPr>
        <w:t>Споразум</w:t>
      </w:r>
      <w:r w:rsidR="00EA4301" w:rsidRPr="00225DD1">
        <w:rPr>
          <w:rFonts w:eastAsia="Times New Roman" w:cstheme="minorHAnsi"/>
          <w:lang w:val="sr-Cyrl-CS"/>
        </w:rPr>
        <w:t>”</w:t>
      </w:r>
      <w:r w:rsidRPr="00225DD1">
        <w:rPr>
          <w:rFonts w:eastAsia="Times New Roman" w:cstheme="minorHAnsi"/>
          <w:lang w:val="sr-Cyrl-CS"/>
        </w:rPr>
        <w:t>).</w:t>
      </w:r>
      <w:bookmarkEnd w:id="144"/>
      <w:bookmarkEnd w:id="145"/>
    </w:p>
    <w:p w14:paraId="54776917" w14:textId="77777777" w:rsidR="009E1DCA" w:rsidRPr="00225DD1" w:rsidRDefault="009E1DCA" w:rsidP="009E1DCA">
      <w:pPr>
        <w:keepNext/>
        <w:keepLines/>
        <w:outlineLvl w:val="0"/>
        <w:rPr>
          <w:rFonts w:eastAsia="Times New Roman" w:cstheme="minorHAnsi"/>
          <w:lang w:val="sr-Cyrl-CS"/>
        </w:rPr>
      </w:pPr>
    </w:p>
    <w:p w14:paraId="04078B20" w14:textId="77777777" w:rsidR="009E1DCA" w:rsidRPr="00225DD1" w:rsidRDefault="009E1DCA" w:rsidP="00EA4798">
      <w:pPr>
        <w:keepNext/>
        <w:keepLines/>
        <w:spacing w:before="0" w:after="0"/>
        <w:outlineLvl w:val="0"/>
        <w:rPr>
          <w:rFonts w:eastAsia="Times New Roman" w:cstheme="minorHAnsi"/>
          <w:lang w:val="sr-Cyrl-CS"/>
        </w:rPr>
      </w:pPr>
      <w:bookmarkStart w:id="146" w:name="_Toc89259669"/>
      <w:bookmarkStart w:id="147" w:name="_Toc89362729"/>
      <w:r w:rsidRPr="00225DD1">
        <w:rPr>
          <w:rFonts w:eastAsia="Times New Roman" w:cstheme="minorHAnsi"/>
          <w:lang w:val="sr-Cyrl-CS"/>
        </w:rPr>
        <w:t>Поштовани,</w:t>
      </w:r>
      <w:bookmarkEnd w:id="146"/>
      <w:bookmarkEnd w:id="147"/>
    </w:p>
    <w:p w14:paraId="3070F017" w14:textId="77777777" w:rsidR="009E1DCA" w:rsidRPr="00225DD1" w:rsidRDefault="009E1DCA" w:rsidP="00EA4798">
      <w:pPr>
        <w:keepNext/>
        <w:keepLines/>
        <w:spacing w:before="0" w:after="0"/>
        <w:outlineLvl w:val="0"/>
        <w:rPr>
          <w:rFonts w:eastAsia="Times New Roman" w:cstheme="minorHAnsi"/>
          <w:lang w:val="sr-Cyrl-CS"/>
        </w:rPr>
      </w:pPr>
    </w:p>
    <w:p w14:paraId="03DEE7ED" w14:textId="77777777" w:rsidR="00EA4301" w:rsidRPr="00225DD1" w:rsidRDefault="009E1DCA" w:rsidP="00EA4301">
      <w:pPr>
        <w:keepNext/>
        <w:keepLines/>
        <w:spacing w:before="0" w:after="0"/>
        <w:outlineLvl w:val="0"/>
        <w:rPr>
          <w:rFonts w:eastAsia="Times New Roman" w:cstheme="minorHAnsi"/>
          <w:lang w:val="sr-Cyrl-CS"/>
        </w:rPr>
      </w:pPr>
      <w:bookmarkStart w:id="148" w:name="_Toc89259670"/>
      <w:bookmarkStart w:id="149" w:name="_Toc89362730"/>
      <w:r w:rsidRPr="00225DD1">
        <w:rPr>
          <w:rFonts w:eastAsia="Times New Roman" w:cstheme="minorHAnsi"/>
          <w:lang w:val="sr-Cyrl-CS"/>
        </w:rPr>
        <w:t>Изрази дефинисани у Споразуму имају исто значење када се користе у овој Потврди. У сврху потклаузуле 4.5</w:t>
      </w:r>
      <w:r w:rsidR="00D2793C" w:rsidRPr="00225DD1">
        <w:rPr>
          <w:rFonts w:eastAsia="Times New Roman" w:cstheme="minorHAnsi"/>
          <w:lang w:val="sr-Cyrl-CS"/>
        </w:rPr>
        <w:t xml:space="preserve"> </w:t>
      </w:r>
      <w:r w:rsidRPr="00225DD1">
        <w:rPr>
          <w:rFonts w:eastAsia="Times New Roman" w:cstheme="minorHAnsi"/>
          <w:lang w:val="sr-Cyrl-CS"/>
        </w:rPr>
        <w:t>Споразума, овим вам потврђујемо како следи:</w:t>
      </w:r>
      <w:bookmarkStart w:id="150" w:name="_Toc89259671"/>
      <w:bookmarkStart w:id="151" w:name="_Toc89362731"/>
      <w:bookmarkEnd w:id="148"/>
      <w:bookmarkEnd w:id="149"/>
    </w:p>
    <w:p w14:paraId="14DE04BB" w14:textId="77777777" w:rsidR="00EA4301" w:rsidRPr="00225DD1" w:rsidRDefault="00EA4301" w:rsidP="00EA4301">
      <w:pPr>
        <w:keepNext/>
        <w:keepLines/>
        <w:spacing w:before="0" w:after="0"/>
        <w:outlineLvl w:val="0"/>
        <w:rPr>
          <w:rFonts w:eastAsia="Times New Roman" w:cstheme="minorHAnsi"/>
          <w:lang w:val="sr-Cyrl-CS"/>
        </w:rPr>
      </w:pPr>
    </w:p>
    <w:p w14:paraId="0EFA8E25" w14:textId="302BDE8D" w:rsidR="00EA4301" w:rsidRPr="00225DD1" w:rsidRDefault="00EA4301" w:rsidP="00EA4301">
      <w:pPr>
        <w:keepNext/>
        <w:keepLines/>
        <w:spacing w:before="0"/>
        <w:ind w:left="547" w:hanging="547"/>
        <w:outlineLvl w:val="0"/>
        <w:rPr>
          <w:rFonts w:eastAsia="Times New Roman" w:cstheme="minorHAnsi"/>
          <w:lang w:val="sr-Cyrl-CS"/>
        </w:rPr>
      </w:pPr>
      <w:r w:rsidRPr="00225DD1">
        <w:rPr>
          <w:rFonts w:eastAsia="Times New Roman" w:cstheme="minorHAnsi"/>
          <w:lang w:val="sr-Cyrl-CS"/>
        </w:rPr>
        <w:t>(а)</w:t>
      </w:r>
      <w:r w:rsidRPr="00225DD1">
        <w:rPr>
          <w:rFonts w:eastAsia="Times New Roman" w:cstheme="minorHAnsi"/>
          <w:lang w:val="sr-Cyrl-CS"/>
        </w:rPr>
        <w:tab/>
      </w:r>
      <w:r w:rsidR="009E1DCA" w:rsidRPr="00225DD1">
        <w:rPr>
          <w:rFonts w:eastAsia="Times New Roman" w:cstheme="minorHAnsi"/>
          <w:lang w:val="sr-Cyrl-CS"/>
        </w:rPr>
        <w:t xml:space="preserve">Није дошло до </w:t>
      </w:r>
      <w:r w:rsidR="00B77048" w:rsidRPr="00225DD1">
        <w:rPr>
          <w:rFonts w:eastAsia="Times New Roman" w:cstheme="minorHAnsi"/>
          <w:lang w:val="sr-Cyrl-CS"/>
        </w:rPr>
        <w:t>М</w:t>
      </w:r>
      <w:r w:rsidR="009E1DCA" w:rsidRPr="00225DD1">
        <w:rPr>
          <w:rFonts w:eastAsia="Times New Roman" w:cstheme="minorHAnsi"/>
          <w:lang w:val="sr-Cyrl-CS"/>
        </w:rPr>
        <w:t>атеријалнo штетне промене у поређењу са ситуацијом на датум потписивања споразума</w:t>
      </w:r>
      <w:bookmarkStart w:id="152" w:name="_Toc89259672"/>
      <w:bookmarkStart w:id="153" w:name="_Toc89362732"/>
      <w:bookmarkEnd w:id="150"/>
      <w:bookmarkEnd w:id="151"/>
      <w:r w:rsidRPr="00225DD1">
        <w:rPr>
          <w:rFonts w:eastAsia="Times New Roman" w:cstheme="minorHAnsi"/>
          <w:lang w:val="sr-Cyrl-CS"/>
        </w:rPr>
        <w:t>;</w:t>
      </w:r>
    </w:p>
    <w:p w14:paraId="42924206" w14:textId="77777777" w:rsidR="00EA4301" w:rsidRPr="00225DD1" w:rsidRDefault="009E1DCA" w:rsidP="00EA4301">
      <w:pPr>
        <w:keepNext/>
        <w:keepLines/>
        <w:spacing w:before="0"/>
        <w:ind w:left="547" w:hanging="547"/>
        <w:outlineLvl w:val="0"/>
        <w:rPr>
          <w:rFonts w:eastAsia="Times New Roman" w:cstheme="minorHAnsi"/>
          <w:lang w:val="sr-Cyrl-CS"/>
        </w:rPr>
      </w:pPr>
      <w:r w:rsidRPr="00225DD1">
        <w:rPr>
          <w:rFonts w:eastAsia="Times New Roman" w:cstheme="minorHAnsi"/>
          <w:lang w:val="sr-Cyrl-CS"/>
        </w:rPr>
        <w:t>(</w:t>
      </w:r>
      <w:r w:rsidR="00274C9B" w:rsidRPr="00225DD1">
        <w:rPr>
          <w:rFonts w:eastAsia="Times New Roman" w:cstheme="minorHAnsi"/>
          <w:lang w:val="sr-Cyrl-CS"/>
        </w:rPr>
        <w:t>б</w:t>
      </w:r>
      <w:r w:rsidRPr="00225DD1">
        <w:rPr>
          <w:rFonts w:eastAsia="Times New Roman" w:cstheme="minorHAnsi"/>
          <w:lang w:val="sr-Cyrl-CS"/>
        </w:rPr>
        <w:t>)</w:t>
      </w:r>
      <w:r w:rsidR="00EA4301" w:rsidRPr="00225DD1">
        <w:rPr>
          <w:rFonts w:eastAsia="Times New Roman" w:cstheme="minorHAnsi"/>
          <w:lang w:val="sr-Cyrl-CS"/>
        </w:rPr>
        <w:tab/>
      </w:r>
      <w:r w:rsidRPr="00225DD1">
        <w:rPr>
          <w:rFonts w:eastAsia="Times New Roman" w:cstheme="minorHAnsi"/>
          <w:lang w:val="sr-Cyrl-CS"/>
        </w:rPr>
        <w:t xml:space="preserve">Није се </w:t>
      </w:r>
      <w:r w:rsidR="00E02A6C" w:rsidRPr="00225DD1">
        <w:rPr>
          <w:rFonts w:eastAsia="Times New Roman" w:cstheme="minorHAnsi"/>
          <w:lang w:val="sr-Cyrl-CS"/>
        </w:rPr>
        <w:t>десио</w:t>
      </w:r>
      <w:r w:rsidRPr="00225DD1">
        <w:rPr>
          <w:rFonts w:eastAsia="Times New Roman" w:cstheme="minorHAnsi"/>
          <w:lang w:val="sr-Cyrl-CS"/>
        </w:rPr>
        <w:t xml:space="preserve"> Догађај неиспуњења обавеза;</w:t>
      </w:r>
      <w:bookmarkStart w:id="154" w:name="_Toc89259673"/>
      <w:bookmarkStart w:id="155" w:name="_Toc89362733"/>
      <w:bookmarkEnd w:id="152"/>
      <w:bookmarkEnd w:id="153"/>
    </w:p>
    <w:p w14:paraId="5A9A9F41" w14:textId="77777777" w:rsidR="00EA4301" w:rsidRPr="00225DD1" w:rsidRDefault="009E1DCA" w:rsidP="00EA4301">
      <w:pPr>
        <w:keepNext/>
        <w:keepLines/>
        <w:spacing w:before="0"/>
        <w:ind w:left="547" w:hanging="547"/>
        <w:outlineLvl w:val="0"/>
        <w:rPr>
          <w:rFonts w:eastAsia="Times New Roman" w:cstheme="minorHAnsi"/>
          <w:lang w:val="sr-Cyrl-CS"/>
        </w:rPr>
      </w:pPr>
      <w:r w:rsidRPr="00225DD1">
        <w:rPr>
          <w:rFonts w:eastAsia="Times New Roman" w:cstheme="minorHAnsi"/>
          <w:spacing w:val="-2"/>
          <w:lang w:val="sr-Cyrl-CS"/>
        </w:rPr>
        <w:t>(</w:t>
      </w:r>
      <w:r w:rsidR="00274C9B" w:rsidRPr="00225DD1">
        <w:rPr>
          <w:rFonts w:eastAsia="Times New Roman" w:cstheme="minorHAnsi"/>
          <w:spacing w:val="-2"/>
          <w:lang w:val="sr-Cyrl-CS"/>
        </w:rPr>
        <w:t>ц</w:t>
      </w:r>
      <w:r w:rsidRPr="00225DD1">
        <w:rPr>
          <w:rFonts w:eastAsia="Times New Roman" w:cstheme="minorHAnsi"/>
          <w:spacing w:val="-2"/>
          <w:lang w:val="sr-Cyrl-CS"/>
        </w:rPr>
        <w:t>)</w:t>
      </w:r>
      <w:r w:rsidR="00EA4301" w:rsidRPr="00225DD1">
        <w:rPr>
          <w:rFonts w:eastAsia="Times New Roman" w:cstheme="minorHAnsi"/>
          <w:spacing w:val="-2"/>
          <w:lang w:val="sr-Cyrl-CS"/>
        </w:rPr>
        <w:tab/>
      </w:r>
      <w:r w:rsidRPr="00225DD1">
        <w:rPr>
          <w:rFonts w:eastAsia="Times New Roman" w:cstheme="minorHAnsi"/>
          <w:spacing w:val="-2"/>
          <w:lang w:val="sr-Cyrl-CS"/>
        </w:rPr>
        <w:t>Ниједан од Инструмената задуживања Зајмопримца не укључује клаузуле о губитку</w:t>
      </w:r>
      <w:r w:rsidRPr="00225DD1">
        <w:rPr>
          <w:rFonts w:eastAsia="Times New Roman" w:cstheme="minorHAnsi"/>
          <w:lang w:val="sr-Cyrl-CS"/>
        </w:rPr>
        <w:t xml:space="preserve"> рејтинга, финансијским показатељима или </w:t>
      </w:r>
      <w:r w:rsidRPr="00225DD1">
        <w:rPr>
          <w:rFonts w:eastAsia="Times New Roman" w:cstheme="minorHAnsi"/>
          <w:i/>
          <w:iCs/>
          <w:lang w:val="sr-Cyrl-CS"/>
        </w:rPr>
        <w:t>pari passu</w:t>
      </w:r>
      <w:r w:rsidRPr="00225DD1">
        <w:rPr>
          <w:rFonts w:eastAsia="Times New Roman" w:cstheme="minorHAnsi"/>
          <w:lang w:val="sr-Cyrl-CS"/>
        </w:rPr>
        <w:t xml:space="preserve"> одредбе које су строже од било које еквивалентне одредбе Споразума;</w:t>
      </w:r>
      <w:bookmarkStart w:id="156" w:name="_Toc89259674"/>
      <w:bookmarkStart w:id="157" w:name="_Toc89362734"/>
      <w:bookmarkEnd w:id="154"/>
      <w:bookmarkEnd w:id="155"/>
    </w:p>
    <w:p w14:paraId="75A9C55E" w14:textId="77777777" w:rsidR="00EA4301" w:rsidRPr="00225DD1" w:rsidRDefault="009E1DCA" w:rsidP="00EA4301">
      <w:pPr>
        <w:keepNext/>
        <w:keepLines/>
        <w:spacing w:before="0"/>
        <w:ind w:left="547" w:hanging="547"/>
        <w:outlineLvl w:val="0"/>
        <w:rPr>
          <w:rFonts w:eastAsia="Times New Roman" w:cstheme="minorHAnsi"/>
          <w:lang w:val="sr-Cyrl-CS"/>
        </w:rPr>
      </w:pPr>
      <w:r w:rsidRPr="00225DD1">
        <w:rPr>
          <w:rFonts w:eastAsia="Times New Roman" w:cstheme="minorHAnsi"/>
          <w:lang w:val="sr-Cyrl-CS"/>
        </w:rPr>
        <w:t>(</w:t>
      </w:r>
      <w:r w:rsidR="00274C9B" w:rsidRPr="00225DD1">
        <w:rPr>
          <w:rFonts w:eastAsia="Times New Roman" w:cstheme="minorHAnsi"/>
          <w:lang w:val="sr-Cyrl-CS"/>
        </w:rPr>
        <w:t>д</w:t>
      </w:r>
      <w:r w:rsidRPr="00225DD1">
        <w:rPr>
          <w:rFonts w:eastAsia="Times New Roman" w:cstheme="minorHAnsi"/>
          <w:lang w:val="sr-Cyrl-CS"/>
        </w:rPr>
        <w:t>)</w:t>
      </w:r>
      <w:r w:rsidR="00EA4301" w:rsidRPr="00225DD1">
        <w:rPr>
          <w:rFonts w:eastAsia="Times New Roman" w:cstheme="minorHAnsi"/>
          <w:lang w:val="sr-Cyrl-CS"/>
        </w:rPr>
        <w:tab/>
      </w:r>
      <w:r w:rsidRPr="00225DD1">
        <w:rPr>
          <w:rFonts w:eastAsia="Times New Roman" w:cstheme="minorHAnsi"/>
          <w:lang w:val="sr-Cyrl-CS"/>
        </w:rPr>
        <w:t xml:space="preserve">Изјаве и гаранције које ћемо дати или поновити према клаузули 8. Споразума су истините у сваком погледу; посебно, </w:t>
      </w:r>
      <w:r w:rsidR="00274C9B" w:rsidRPr="00225DD1">
        <w:rPr>
          <w:rFonts w:eastAsia="Times New Roman" w:cstheme="minorHAnsi"/>
          <w:lang w:val="sr-Cyrl-CS"/>
        </w:rPr>
        <w:t xml:space="preserve">ниједно </w:t>
      </w:r>
      <w:r w:rsidRPr="00225DD1">
        <w:rPr>
          <w:rFonts w:eastAsia="Times New Roman" w:cstheme="minorHAnsi"/>
          <w:lang w:val="sr-Cyrl-CS"/>
        </w:rPr>
        <w:t xml:space="preserve">Средство обезбеђења </w:t>
      </w:r>
      <w:r w:rsidR="00274C9B" w:rsidRPr="00225DD1">
        <w:rPr>
          <w:rFonts w:eastAsia="Times New Roman" w:cstheme="minorHAnsi"/>
          <w:lang w:val="sr-Cyrl-CS"/>
        </w:rPr>
        <w:t xml:space="preserve">није дато </w:t>
      </w:r>
      <w:r w:rsidRPr="00225DD1">
        <w:rPr>
          <w:rFonts w:eastAsia="Times New Roman" w:cstheme="minorHAnsi"/>
          <w:lang w:val="sr-Cyrl-CS"/>
        </w:rPr>
        <w:t>трећој страни која крши потклаузулу 7.2 Споразума; и</w:t>
      </w:r>
      <w:bookmarkStart w:id="158" w:name="_Toc89259675"/>
      <w:bookmarkStart w:id="159" w:name="_Toc89362735"/>
      <w:bookmarkEnd w:id="156"/>
      <w:bookmarkEnd w:id="157"/>
    </w:p>
    <w:p w14:paraId="0F433C4F" w14:textId="2AA24B61" w:rsidR="009E1DCA" w:rsidRPr="00225DD1" w:rsidRDefault="009E1DCA" w:rsidP="00EA4301">
      <w:pPr>
        <w:keepNext/>
        <w:keepLines/>
        <w:spacing w:before="0"/>
        <w:ind w:left="547" w:hanging="547"/>
        <w:outlineLvl w:val="0"/>
        <w:rPr>
          <w:rFonts w:eastAsia="Times New Roman" w:cstheme="minorHAnsi"/>
          <w:lang w:val="sr-Cyrl-CS"/>
        </w:rPr>
      </w:pPr>
      <w:r w:rsidRPr="00225DD1">
        <w:rPr>
          <w:rFonts w:eastAsia="Times New Roman" w:cstheme="minorHAnsi"/>
          <w:spacing w:val="-2"/>
          <w:lang w:val="sr-Cyrl-CS"/>
        </w:rPr>
        <w:t>(</w:t>
      </w:r>
      <w:r w:rsidR="005A73D1" w:rsidRPr="00225DD1">
        <w:rPr>
          <w:rFonts w:eastAsia="Times New Roman" w:cstheme="minorHAnsi"/>
          <w:spacing w:val="-2"/>
          <w:lang w:val="sr-Cyrl-CS"/>
        </w:rPr>
        <w:t>e</w:t>
      </w:r>
      <w:r w:rsidRPr="00225DD1">
        <w:rPr>
          <w:rFonts w:eastAsia="Times New Roman" w:cstheme="minorHAnsi"/>
          <w:spacing w:val="-2"/>
          <w:lang w:val="sr-Cyrl-CS"/>
        </w:rPr>
        <w:t>)</w:t>
      </w:r>
      <w:r w:rsidR="00EA4301" w:rsidRPr="00225DD1">
        <w:rPr>
          <w:rFonts w:eastAsia="Times New Roman" w:cstheme="minorHAnsi"/>
          <w:spacing w:val="-2"/>
          <w:lang w:val="sr-Cyrl-CS"/>
        </w:rPr>
        <w:tab/>
      </w:r>
      <w:r w:rsidRPr="00225DD1">
        <w:rPr>
          <w:rFonts w:eastAsia="Times New Roman" w:cstheme="minorHAnsi"/>
          <w:spacing w:val="-2"/>
          <w:lang w:val="sr-Cyrl-CS"/>
        </w:rPr>
        <w:t xml:space="preserve">Ниједан догађај или околност која би могла да доведе до превремене отплате, </w:t>
      </w:r>
      <w:r w:rsidRPr="00225DD1">
        <w:rPr>
          <w:rFonts w:cstheme="minorHAnsi"/>
          <w:spacing w:val="-2"/>
          <w:lang w:val="sr-Cyrl-CS"/>
        </w:rPr>
        <w:t>обуставе</w:t>
      </w:r>
      <w:r w:rsidRPr="00225DD1">
        <w:rPr>
          <w:rFonts w:eastAsia="Times New Roman" w:cstheme="minorHAnsi"/>
          <w:lang w:val="sr-Cyrl-CS"/>
        </w:rPr>
        <w:t xml:space="preserve"> или </w:t>
      </w:r>
      <w:r w:rsidRPr="00225DD1">
        <w:rPr>
          <w:rFonts w:cstheme="minorHAnsi"/>
          <w:lang w:val="sr-Cyrl-CS"/>
        </w:rPr>
        <w:t>поништења З</w:t>
      </w:r>
      <w:r w:rsidRPr="00225DD1">
        <w:rPr>
          <w:rFonts w:eastAsia="Times New Roman" w:cstheme="minorHAnsi"/>
          <w:lang w:val="sr-Cyrl-CS"/>
        </w:rPr>
        <w:t xml:space="preserve">ајма под условима из члана </w:t>
      </w:r>
      <w:r w:rsidR="00274C9B" w:rsidRPr="00225DD1">
        <w:rPr>
          <w:rFonts w:eastAsia="Times New Roman" w:cstheme="minorHAnsi"/>
          <w:lang w:val="sr-Cyrl-CS"/>
        </w:rPr>
        <w:t>3.3 (</w:t>
      </w:r>
      <w:r w:rsidR="00274C9B" w:rsidRPr="00225DD1">
        <w:rPr>
          <w:rFonts w:eastAsia="Times New Roman" w:cstheme="minorHAnsi"/>
          <w:i/>
          <w:iCs/>
          <w:lang w:val="sr-Cyrl-CS"/>
        </w:rPr>
        <w:t>Превремена отплата исплаћених зајмова</w:t>
      </w:r>
      <w:r w:rsidR="00274C9B" w:rsidRPr="00225DD1">
        <w:rPr>
          <w:rFonts w:eastAsia="Times New Roman" w:cstheme="minorHAnsi"/>
          <w:lang w:val="sr-Cyrl-CS"/>
        </w:rPr>
        <w:t>), 3.5 (</w:t>
      </w:r>
      <w:r w:rsidR="00274C9B" w:rsidRPr="00225DD1">
        <w:rPr>
          <w:rFonts w:eastAsia="Times New Roman" w:cstheme="minorHAnsi"/>
          <w:i/>
          <w:iCs/>
          <w:lang w:val="sr-Cyrl-CS"/>
        </w:rPr>
        <w:t>Обустава неисплаћених зајмова од стране Банке</w:t>
      </w:r>
      <w:r w:rsidR="00274C9B" w:rsidRPr="00225DD1">
        <w:rPr>
          <w:rFonts w:eastAsia="Times New Roman" w:cstheme="minorHAnsi"/>
          <w:lang w:val="sr-Cyrl-CS"/>
        </w:rPr>
        <w:t>) и 3.6 (</w:t>
      </w:r>
      <w:r w:rsidR="00274C9B" w:rsidRPr="00225DD1">
        <w:rPr>
          <w:rFonts w:eastAsia="Times New Roman" w:cstheme="minorHAnsi"/>
          <w:i/>
          <w:iCs/>
          <w:lang w:val="sr-Cyrl-CS"/>
        </w:rPr>
        <w:t>Отказивање од стране Банке исплате неисплаћених зајмова</w:t>
      </w:r>
      <w:r w:rsidR="00274C9B" w:rsidRPr="00225DD1">
        <w:rPr>
          <w:rFonts w:eastAsia="Times New Roman" w:cstheme="minorHAnsi"/>
          <w:lang w:val="sr-Cyrl-CS"/>
        </w:rPr>
        <w:t xml:space="preserve">) </w:t>
      </w:r>
      <w:r w:rsidRPr="00225DD1">
        <w:rPr>
          <w:rFonts w:eastAsia="Times New Roman" w:cstheme="minorHAnsi"/>
          <w:lang w:val="sr-Cyrl-CS"/>
        </w:rPr>
        <w:t>Прописа о зајму није се десио нити се оправдано може очекивати да ће се догодити /мало вероватно ће се догодити.</w:t>
      </w:r>
      <w:bookmarkEnd w:id="158"/>
      <w:bookmarkEnd w:id="159"/>
    </w:p>
    <w:p w14:paraId="216D69A9" w14:textId="77777777" w:rsidR="007366A7" w:rsidRPr="00225DD1" w:rsidRDefault="007366A7" w:rsidP="009E1DCA">
      <w:pPr>
        <w:keepNext/>
        <w:keepLines/>
        <w:outlineLvl w:val="0"/>
        <w:rPr>
          <w:rFonts w:eastAsia="Times New Roman" w:cstheme="minorHAnsi"/>
          <w:lang w:val="sr-Cyrl-CS"/>
        </w:rPr>
      </w:pPr>
    </w:p>
    <w:p w14:paraId="7D7B2C64" w14:textId="77777777" w:rsidR="00E7099C" w:rsidRPr="00225DD1" w:rsidRDefault="009E1DCA" w:rsidP="009E1DCA">
      <w:pPr>
        <w:keepNext/>
        <w:keepLines/>
        <w:outlineLvl w:val="0"/>
        <w:rPr>
          <w:rFonts w:cstheme="minorHAnsi"/>
          <w:lang w:val="sr-Cyrl-CS"/>
        </w:rPr>
      </w:pPr>
      <w:bookmarkStart w:id="160" w:name="_Toc89259676"/>
      <w:bookmarkStart w:id="161" w:name="_Toc89362736"/>
      <w:r w:rsidRPr="00225DD1">
        <w:rPr>
          <w:rFonts w:eastAsia="Times New Roman" w:cstheme="minorHAnsi"/>
          <w:lang w:val="sr-Cyrl-CS"/>
        </w:rPr>
        <w:t xml:space="preserve">За </w:t>
      </w:r>
      <w:r w:rsidRPr="00225DD1">
        <w:rPr>
          <w:rFonts w:cstheme="minorHAnsi"/>
          <w:lang w:val="sr-Cyrl-CS"/>
        </w:rPr>
        <w:t>[ЗАЈМОПРИМАЦ]</w:t>
      </w:r>
      <w:bookmarkEnd w:id="160"/>
      <w:bookmarkEnd w:id="161"/>
    </w:p>
    <w:p w14:paraId="190BDEF1" w14:textId="77777777" w:rsidR="00E7099C" w:rsidRPr="00225DD1" w:rsidRDefault="00E7099C" w:rsidP="009E1DCA">
      <w:pPr>
        <w:keepNext/>
        <w:keepLines/>
        <w:outlineLvl w:val="0"/>
        <w:rPr>
          <w:rFonts w:cstheme="minorHAnsi"/>
          <w:lang w:val="sr-Cyrl-CS"/>
        </w:rPr>
      </w:pPr>
    </w:p>
    <w:p w14:paraId="0B820B28" w14:textId="77777777" w:rsidR="009F142C" w:rsidRPr="00225DD1" w:rsidRDefault="00EA4301" w:rsidP="00B416AA">
      <w:pPr>
        <w:keepNext/>
        <w:keepLines/>
        <w:outlineLvl w:val="0"/>
        <w:rPr>
          <w:rFonts w:cstheme="minorHAnsi"/>
          <w:lang w:val="sr-Cyrl-CS"/>
        </w:rPr>
      </w:pPr>
      <w:r w:rsidRPr="00225DD1">
        <w:rPr>
          <w:rFonts w:cstheme="minorHAnsi"/>
          <w:lang w:val="sr-Cyrl-CS"/>
        </w:rPr>
        <w:t>[УНЕТИ ИМЕ(НА)/ФУНКЦИЈУ(Е)]</w:t>
      </w:r>
      <w:bookmarkEnd w:id="135"/>
    </w:p>
    <w:p w14:paraId="7AD8E4BA" w14:textId="77777777" w:rsidR="009F142C" w:rsidRPr="00225DD1" w:rsidRDefault="009F142C">
      <w:pPr>
        <w:spacing w:before="0" w:after="160" w:line="259" w:lineRule="auto"/>
        <w:jc w:val="left"/>
        <w:rPr>
          <w:rFonts w:cstheme="minorHAnsi"/>
          <w:lang w:val="sr-Cyrl-CS"/>
        </w:rPr>
      </w:pPr>
      <w:r w:rsidRPr="00225DD1">
        <w:rPr>
          <w:rFonts w:cstheme="minorHAnsi"/>
          <w:lang w:val="sr-Cyrl-CS"/>
        </w:rPr>
        <w:br w:type="page"/>
      </w:r>
    </w:p>
    <w:p w14:paraId="1E2C50E0" w14:textId="6DCBAEC0" w:rsidR="006D027C" w:rsidRPr="00225DD1" w:rsidRDefault="006D027C" w:rsidP="009F142C">
      <w:pPr>
        <w:keepNext/>
        <w:keepLines/>
        <w:jc w:val="center"/>
        <w:outlineLvl w:val="0"/>
        <w:rPr>
          <w:rFonts w:eastAsia="Times New Roman" w:cstheme="minorHAnsi"/>
          <w:b/>
          <w:lang w:val="sr-Cyrl-CS"/>
        </w:rPr>
      </w:pPr>
      <w:r w:rsidRPr="00225DD1">
        <w:rPr>
          <w:rFonts w:eastAsia="Times New Roman" w:cstheme="minorHAnsi"/>
          <w:b/>
          <w:lang w:val="sr-Cyrl-CS"/>
        </w:rPr>
        <w:lastRenderedPageBreak/>
        <w:t>ПРИЛОГ  5:</w:t>
      </w:r>
    </w:p>
    <w:p w14:paraId="7BCBE573" w14:textId="77777777" w:rsidR="00EA4301" w:rsidRPr="00225DD1" w:rsidRDefault="00EA4301" w:rsidP="00EA4301">
      <w:pPr>
        <w:jc w:val="center"/>
        <w:rPr>
          <w:rFonts w:cstheme="minorHAnsi"/>
          <w:b/>
          <w:bCs/>
          <w:lang w:val="sr-Cyrl-CS"/>
        </w:rPr>
      </w:pPr>
      <w:r w:rsidRPr="00225DD1">
        <w:rPr>
          <w:rFonts w:cstheme="minorHAnsi"/>
          <w:b/>
          <w:bCs/>
          <w:lang w:val="sr-Cyrl-CS"/>
        </w:rPr>
        <w:t>Извештај о напретку/завршетку</w:t>
      </w:r>
    </w:p>
    <w:p w14:paraId="582E7572" w14:textId="77777777" w:rsidR="00EA4301" w:rsidRPr="00225DD1" w:rsidRDefault="00EA4301" w:rsidP="00EA4301">
      <w:pPr>
        <w:spacing w:before="0" w:after="0"/>
        <w:rPr>
          <w:rFonts w:eastAsia="Times New Roman" w:cstheme="minorHAnsi"/>
          <w:lang w:val="sr-Cyrl-CS"/>
        </w:rPr>
      </w:pPr>
      <w:r w:rsidRPr="00225DD1">
        <w:rPr>
          <w:rFonts w:eastAsia="Times New Roman" w:cstheme="minorHAnsi"/>
          <w:lang w:val="sr-Cyrl-CS"/>
        </w:rPr>
        <w:t>1.    Наративни део</w:t>
      </w:r>
    </w:p>
    <w:p w14:paraId="095C7C3F" w14:textId="77777777" w:rsidR="00EA4301" w:rsidRPr="00225DD1" w:rsidRDefault="00EA4301" w:rsidP="00EA4301">
      <w:pPr>
        <w:spacing w:before="0" w:after="0"/>
        <w:rPr>
          <w:rFonts w:eastAsia="Times New Roman" w:cstheme="minorHAnsi"/>
          <w:lang w:val="sr-Cyrl-CS"/>
        </w:rPr>
      </w:pPr>
    </w:p>
    <w:p w14:paraId="3C172A98" w14:textId="77777777" w:rsidR="00EA4301" w:rsidRPr="00225DD1" w:rsidRDefault="00EA4301" w:rsidP="00EA4301">
      <w:pPr>
        <w:spacing w:before="0" w:after="0"/>
        <w:rPr>
          <w:rFonts w:eastAsia="Times New Roman" w:cstheme="minorHAnsi"/>
          <w:lang w:val="sr-Cyrl-CS"/>
        </w:rPr>
      </w:pPr>
    </w:p>
    <w:p w14:paraId="5FC9DB6A" w14:textId="09F7B686" w:rsidR="00EA4301" w:rsidRPr="00225DD1" w:rsidRDefault="00EA4301" w:rsidP="00EA4301">
      <w:pPr>
        <w:spacing w:before="0" w:after="0"/>
        <w:jc w:val="center"/>
        <w:rPr>
          <w:rFonts w:eastAsia="Times New Roman" w:cstheme="minorHAnsi"/>
          <w:b/>
          <w:bCs/>
          <w:lang w:val="sr-Cyrl-CS"/>
        </w:rPr>
      </w:pPr>
      <w:r w:rsidRPr="00225DD1">
        <w:rPr>
          <w:rFonts w:eastAsia="Times New Roman" w:cstheme="minorHAnsi"/>
          <w:b/>
          <w:bCs/>
          <w:lang w:val="sr-Cyrl-CS"/>
        </w:rPr>
        <w:t>Реновирање здравствених центара</w:t>
      </w:r>
    </w:p>
    <w:p w14:paraId="5DF35550" w14:textId="77777777" w:rsidR="00EA4301" w:rsidRPr="00225DD1" w:rsidRDefault="00EA4301" w:rsidP="00EA4301">
      <w:pPr>
        <w:spacing w:before="0" w:after="0"/>
        <w:jc w:val="center"/>
        <w:rPr>
          <w:rFonts w:eastAsia="Times New Roman" w:cstheme="minorHAnsi"/>
          <w:b/>
          <w:bCs/>
          <w:lang w:val="sr-Cyrl-CS"/>
        </w:rPr>
      </w:pPr>
      <w:r w:rsidRPr="00225DD1">
        <w:rPr>
          <w:rFonts w:eastAsia="Times New Roman" w:cstheme="minorHAnsi"/>
          <w:b/>
          <w:bCs/>
          <w:lang w:val="sr-Cyrl-CS"/>
        </w:rPr>
        <w:t>(Период извештавања ________ – _________)</w:t>
      </w:r>
    </w:p>
    <w:p w14:paraId="5B1CB5CD" w14:textId="77777777" w:rsidR="00EA4301" w:rsidRPr="00225DD1" w:rsidRDefault="00EA4301" w:rsidP="00EA4301">
      <w:pPr>
        <w:spacing w:before="0" w:after="0"/>
        <w:jc w:val="center"/>
        <w:rPr>
          <w:rFonts w:eastAsia="Times New Roman" w:cstheme="minorHAnsi"/>
          <w:b/>
          <w:bCs/>
          <w:lang w:val="sr-Cyrl-CS"/>
        </w:rPr>
      </w:pPr>
    </w:p>
    <w:p w14:paraId="77776E35" w14:textId="77777777" w:rsidR="00EA4301" w:rsidRPr="00225DD1" w:rsidRDefault="00EA4301" w:rsidP="00EA4301">
      <w:pPr>
        <w:spacing w:before="0" w:after="0"/>
        <w:rPr>
          <w:rFonts w:eastAsia="Times New Roman" w:cstheme="minorHAnsi"/>
          <w:b/>
          <w:bCs/>
          <w:lang w:val="sr-Cyrl-CS"/>
        </w:rPr>
      </w:pPr>
    </w:p>
    <w:p w14:paraId="3BCBE74F"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I. УВОД</w:t>
      </w:r>
    </w:p>
    <w:p w14:paraId="18758583" w14:textId="77777777" w:rsidR="00EA4301" w:rsidRPr="00225DD1" w:rsidRDefault="00EA4301" w:rsidP="00EA4301">
      <w:pPr>
        <w:spacing w:before="0" w:after="0"/>
        <w:rPr>
          <w:rFonts w:eastAsia="Times New Roman" w:cstheme="minorHAnsi"/>
          <w:b/>
          <w:bCs/>
          <w:u w:val="single"/>
          <w:lang w:val="sr-Cyrl-CS"/>
        </w:rPr>
      </w:pPr>
    </w:p>
    <w:p w14:paraId="6F8FB4D3" w14:textId="49C7E736"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II.  РАДЊЕ У ВЕЗИ СА ЈАВНИМ НАБАВКАМА</w:t>
      </w:r>
    </w:p>
    <w:p w14:paraId="7718F25E" w14:textId="77777777" w:rsidR="00EA4301" w:rsidRPr="00225DD1" w:rsidRDefault="00EA4301" w:rsidP="00EA4301">
      <w:pPr>
        <w:spacing w:before="0" w:after="0"/>
        <w:rPr>
          <w:rFonts w:eastAsia="Times New Roman" w:cstheme="minorHAnsi"/>
          <w:b/>
          <w:bCs/>
          <w:u w:val="single"/>
          <w:lang w:val="sr-Cyrl-CS"/>
        </w:rPr>
      </w:pPr>
    </w:p>
    <w:p w14:paraId="1316F9C3"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III. НАПРЕДАК ПОСЛОВА</w:t>
      </w:r>
    </w:p>
    <w:p w14:paraId="737859D2" w14:textId="77777777" w:rsidR="00EA4301" w:rsidRPr="00225DD1" w:rsidRDefault="00EA4301" w:rsidP="00EA4301">
      <w:pPr>
        <w:spacing w:before="0" w:after="0"/>
        <w:ind w:firstLine="360"/>
        <w:rPr>
          <w:rFonts w:eastAsia="Times New Roman" w:cstheme="minorHAnsi"/>
          <w:b/>
          <w:bCs/>
          <w:u w:val="single"/>
          <w:lang w:val="sr-Cyrl-CS"/>
        </w:rPr>
      </w:pPr>
      <w:r w:rsidRPr="00225DD1">
        <w:rPr>
          <w:rFonts w:eastAsia="Times New Roman" w:cstheme="minorHAnsi"/>
          <w:b/>
          <w:bCs/>
          <w:u w:val="single"/>
          <w:lang w:val="sr-Cyrl-CS"/>
        </w:rPr>
        <w:t>Припремни радови</w:t>
      </w:r>
    </w:p>
    <w:p w14:paraId="6B1ABF07" w14:textId="77777777" w:rsidR="00EA4301" w:rsidRPr="00225DD1" w:rsidRDefault="00EA4301" w:rsidP="00EA4301">
      <w:pPr>
        <w:spacing w:before="0" w:after="0"/>
        <w:ind w:firstLine="360"/>
        <w:rPr>
          <w:rFonts w:eastAsia="Times New Roman" w:cstheme="minorHAnsi"/>
          <w:b/>
          <w:bCs/>
          <w:u w:val="single"/>
          <w:lang w:val="sr-Cyrl-CS"/>
        </w:rPr>
      </w:pPr>
      <w:r w:rsidRPr="00225DD1">
        <w:rPr>
          <w:rFonts w:eastAsia="Times New Roman" w:cstheme="minorHAnsi"/>
          <w:b/>
          <w:bCs/>
          <w:u w:val="single"/>
          <w:lang w:val="sr-Cyrl-CS"/>
        </w:rPr>
        <w:t>Текући радови</w:t>
      </w:r>
    </w:p>
    <w:p w14:paraId="7C1F658D" w14:textId="77777777" w:rsidR="00EA4301" w:rsidRPr="00225DD1" w:rsidRDefault="00EA4301" w:rsidP="00EA4301">
      <w:pPr>
        <w:spacing w:before="0" w:after="0"/>
        <w:rPr>
          <w:rFonts w:eastAsia="Times New Roman" w:cstheme="minorHAnsi"/>
          <w:b/>
          <w:bCs/>
          <w:u w:val="single"/>
          <w:lang w:val="sr-Cyrl-CS"/>
        </w:rPr>
      </w:pPr>
    </w:p>
    <w:p w14:paraId="5B87D5B8"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IV. ФИНАНСИЈСКЕ АКТИВНОСТИ</w:t>
      </w:r>
    </w:p>
    <w:p w14:paraId="051EEBA8" w14:textId="77777777" w:rsidR="00EA4301" w:rsidRPr="00225DD1" w:rsidRDefault="00EA4301" w:rsidP="00EA4301">
      <w:pPr>
        <w:spacing w:before="0" w:after="0"/>
        <w:rPr>
          <w:rFonts w:eastAsia="Times New Roman" w:cstheme="minorHAnsi"/>
          <w:b/>
          <w:bCs/>
          <w:u w:val="single"/>
          <w:lang w:val="sr-Cyrl-CS"/>
        </w:rPr>
      </w:pPr>
    </w:p>
    <w:p w14:paraId="0E435085"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V. ПРЕДСТОЈЕЋЕ АКТИВНОСТИ</w:t>
      </w:r>
    </w:p>
    <w:p w14:paraId="4774B28B" w14:textId="77777777" w:rsidR="00EA4301" w:rsidRPr="00225DD1" w:rsidRDefault="00EA4301" w:rsidP="00EA4301">
      <w:pPr>
        <w:spacing w:before="0" w:after="0"/>
        <w:rPr>
          <w:rFonts w:eastAsia="Times New Roman" w:cstheme="minorHAnsi"/>
          <w:b/>
          <w:bCs/>
          <w:u w:val="single"/>
          <w:lang w:val="sr-Cyrl-CS"/>
        </w:rPr>
      </w:pPr>
    </w:p>
    <w:p w14:paraId="62F2491F"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VI. РАДЊЕ КОМУНИКАЦИЈЕ И ДОСТУПНОСТИ</w:t>
      </w:r>
    </w:p>
    <w:p w14:paraId="03EC272C" w14:textId="77777777" w:rsidR="00EA4301" w:rsidRPr="00225DD1" w:rsidRDefault="00EA4301" w:rsidP="00EA4301">
      <w:pPr>
        <w:spacing w:before="0" w:after="0"/>
        <w:rPr>
          <w:rFonts w:eastAsia="Times New Roman" w:cstheme="minorHAnsi"/>
          <w:b/>
          <w:bCs/>
          <w:u w:val="single"/>
          <w:lang w:val="sr-Cyrl-CS"/>
        </w:rPr>
      </w:pPr>
    </w:p>
    <w:p w14:paraId="15A76E98" w14:textId="77777777"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 xml:space="preserve">VII. ОДСТУПАЊА ОД ПЛАНА И ПОТЕШКОЋЕ </w:t>
      </w:r>
    </w:p>
    <w:p w14:paraId="68A93590" w14:textId="77777777" w:rsidR="00EA4301" w:rsidRPr="00225DD1" w:rsidRDefault="00EA4301" w:rsidP="00EA4301">
      <w:pPr>
        <w:spacing w:before="0" w:after="0"/>
        <w:rPr>
          <w:rFonts w:eastAsia="Times New Roman" w:cstheme="minorHAnsi"/>
          <w:b/>
          <w:bCs/>
          <w:u w:val="single"/>
          <w:lang w:val="sr-Cyrl-CS"/>
        </w:rPr>
      </w:pPr>
    </w:p>
    <w:p w14:paraId="3B53A9C2" w14:textId="44227A5B" w:rsidR="00EA4301" w:rsidRPr="00225DD1" w:rsidRDefault="00EA4301" w:rsidP="00EA4301">
      <w:pPr>
        <w:spacing w:before="0" w:after="0"/>
        <w:rPr>
          <w:rFonts w:eastAsia="Times New Roman" w:cstheme="minorHAnsi"/>
          <w:b/>
          <w:bCs/>
          <w:u w:val="single"/>
          <w:lang w:val="sr-Cyrl-CS"/>
        </w:rPr>
      </w:pPr>
      <w:r w:rsidRPr="00225DD1">
        <w:rPr>
          <w:rFonts w:eastAsia="Times New Roman" w:cstheme="minorHAnsi"/>
          <w:b/>
          <w:bCs/>
          <w:u w:val="single"/>
          <w:lang w:val="sr-Cyrl-CS"/>
        </w:rPr>
        <w:t>VIII. ИЗВЕШТАЈ О НАПРЕТКУ ПОСЕБНИХ УСЛОВА</w:t>
      </w:r>
    </w:p>
    <w:p w14:paraId="5B5FDEF7" w14:textId="77777777" w:rsidR="00EA4301" w:rsidRPr="00225DD1" w:rsidRDefault="00EA4301" w:rsidP="00EA4301">
      <w:pPr>
        <w:spacing w:before="0" w:after="0"/>
        <w:rPr>
          <w:rFonts w:eastAsia="Times New Roman" w:cstheme="minorHAnsi"/>
          <w:b/>
          <w:bCs/>
          <w:u w:val="single"/>
          <w:lang w:val="sr-Cyrl-CS"/>
        </w:rPr>
      </w:pPr>
    </w:p>
    <w:p w14:paraId="6DE811AA" w14:textId="77777777" w:rsidR="00F95EEF" w:rsidRPr="00225DD1" w:rsidRDefault="00F95EEF" w:rsidP="00785AED">
      <w:pPr>
        <w:pStyle w:val="ListParagraph"/>
        <w:numPr>
          <w:ilvl w:val="0"/>
          <w:numId w:val="14"/>
        </w:numPr>
        <w:rPr>
          <w:rFonts w:cstheme="minorHAnsi"/>
          <w:lang w:val="sr-Cyrl-CS"/>
        </w:rPr>
      </w:pPr>
      <w:r w:rsidRPr="00225DD1">
        <w:rPr>
          <w:rFonts w:cstheme="minorHAnsi"/>
          <w:lang w:val="sr-Cyrl-CS"/>
        </w:rPr>
        <w:t>Приоритизација инвестиција</w:t>
      </w:r>
    </w:p>
    <w:p w14:paraId="7C852174" w14:textId="58D01E8E" w:rsidR="00F95EEF" w:rsidRPr="00225DD1" w:rsidRDefault="00F95EEF" w:rsidP="00785AED">
      <w:pPr>
        <w:pStyle w:val="ListParagraph"/>
        <w:numPr>
          <w:ilvl w:val="0"/>
          <w:numId w:val="14"/>
        </w:numPr>
        <w:rPr>
          <w:rFonts w:cstheme="minorHAnsi"/>
          <w:lang w:val="sr-Cyrl-CS"/>
        </w:rPr>
      </w:pPr>
      <w:r w:rsidRPr="00225DD1">
        <w:rPr>
          <w:rFonts w:cstheme="minorHAnsi"/>
          <w:lang w:val="sr-Cyrl-CS"/>
        </w:rPr>
        <w:t>Јачање капацитета и обуке</w:t>
      </w:r>
    </w:p>
    <w:p w14:paraId="1A615B73" w14:textId="103EC7C8" w:rsidR="00F95EEF" w:rsidRPr="00225DD1" w:rsidRDefault="00F95EEF" w:rsidP="00785AED">
      <w:pPr>
        <w:pStyle w:val="ListParagraph"/>
        <w:numPr>
          <w:ilvl w:val="0"/>
          <w:numId w:val="14"/>
        </w:numPr>
        <w:rPr>
          <w:rFonts w:cstheme="minorHAnsi"/>
          <w:lang w:val="sr-Cyrl-CS"/>
        </w:rPr>
      </w:pPr>
      <w:r w:rsidRPr="00225DD1">
        <w:rPr>
          <w:rFonts w:cstheme="minorHAnsi"/>
          <w:lang w:val="sr-Cyrl-CS"/>
        </w:rPr>
        <w:t>Обавештавање о усклађености</w:t>
      </w:r>
    </w:p>
    <w:p w14:paraId="0EAB9680" w14:textId="6EE20FBA" w:rsidR="00EA4301" w:rsidRPr="00225DD1" w:rsidRDefault="00F95EEF" w:rsidP="00785AED">
      <w:pPr>
        <w:pStyle w:val="ListParagraph"/>
        <w:numPr>
          <w:ilvl w:val="0"/>
          <w:numId w:val="14"/>
        </w:numPr>
        <w:rPr>
          <w:rFonts w:cstheme="minorHAnsi"/>
          <w:lang w:val="sr-Cyrl-CS"/>
        </w:rPr>
      </w:pPr>
      <w:r w:rsidRPr="00225DD1">
        <w:rPr>
          <w:rFonts w:cstheme="minorHAnsi"/>
          <w:lang w:val="sr-Cyrl-CS"/>
        </w:rPr>
        <w:t>Инспекција безбедности и здравља на раду</w:t>
      </w:r>
    </w:p>
    <w:p w14:paraId="34B13D96" w14:textId="30760100" w:rsidR="00F95EEF" w:rsidRPr="00225DD1" w:rsidRDefault="00F95EEF" w:rsidP="00785AED">
      <w:pPr>
        <w:pStyle w:val="ListParagraph"/>
        <w:numPr>
          <w:ilvl w:val="0"/>
          <w:numId w:val="14"/>
        </w:numPr>
        <w:rPr>
          <w:rFonts w:cstheme="minorHAnsi"/>
          <w:lang w:val="sr-Cyrl-CS"/>
        </w:rPr>
      </w:pPr>
      <w:r w:rsidRPr="00225DD1">
        <w:rPr>
          <w:rFonts w:cstheme="minorHAnsi"/>
          <w:lang w:val="sr-Cyrl-CS"/>
        </w:rPr>
        <w:t>Ревизија поступка јавних набавки</w:t>
      </w:r>
    </w:p>
    <w:p w14:paraId="731B690E" w14:textId="77777777" w:rsidR="00560E2D" w:rsidRPr="00225DD1" w:rsidRDefault="00560E2D" w:rsidP="003C4BC6">
      <w:pPr>
        <w:rPr>
          <w:rFonts w:eastAsia="Times New Roman" w:cstheme="minorHAnsi"/>
          <w:b/>
          <w:lang w:val="sr-Cyrl-CS"/>
        </w:rPr>
      </w:pPr>
    </w:p>
    <w:p w14:paraId="10CA2ABD" w14:textId="77777777" w:rsidR="009F142C" w:rsidRPr="00225DD1" w:rsidRDefault="009F142C">
      <w:pPr>
        <w:spacing w:before="0" w:after="160" w:line="259" w:lineRule="auto"/>
        <w:jc w:val="left"/>
        <w:rPr>
          <w:rFonts w:eastAsia="Times New Roman" w:cstheme="minorHAnsi"/>
          <w:bCs/>
          <w:lang w:val="sr-Cyrl-CS"/>
        </w:rPr>
      </w:pPr>
      <w:r w:rsidRPr="00225DD1">
        <w:rPr>
          <w:rFonts w:eastAsia="Times New Roman" w:cstheme="minorHAnsi"/>
          <w:bCs/>
          <w:lang w:val="sr-Cyrl-CS"/>
        </w:rPr>
        <w:br w:type="page"/>
      </w:r>
    </w:p>
    <w:p w14:paraId="2D69A1CD" w14:textId="39FBED44" w:rsidR="003C4BC6" w:rsidRPr="00225DD1" w:rsidRDefault="003C4BC6" w:rsidP="003C4BC6">
      <w:pPr>
        <w:rPr>
          <w:rFonts w:eastAsia="Times New Roman" w:cstheme="minorHAnsi"/>
          <w:bCs/>
          <w:lang w:val="sr-Cyrl-CS"/>
        </w:rPr>
      </w:pPr>
      <w:r w:rsidRPr="00225DD1">
        <w:rPr>
          <w:rFonts w:eastAsia="Times New Roman" w:cstheme="minorHAnsi"/>
          <w:bCs/>
          <w:lang w:val="sr-Cyrl-CS"/>
        </w:rPr>
        <w:lastRenderedPageBreak/>
        <w:t>2. Финансијска табела и табела за праћење</w:t>
      </w:r>
    </w:p>
    <w:p w14:paraId="746CF8A5" w14:textId="0E1FBAE5" w:rsidR="003028B9" w:rsidRPr="00225DD1" w:rsidRDefault="003028B9">
      <w:pPr>
        <w:spacing w:before="0" w:after="160" w:line="259" w:lineRule="auto"/>
        <w:jc w:val="left"/>
        <w:rPr>
          <w:rFonts w:eastAsia="Times New Roman" w:cstheme="minorHAnsi"/>
          <w:b/>
          <w:sz w:val="24"/>
          <w:szCs w:val="32"/>
          <w:lang w:val="sr-Cyrl-CS"/>
        </w:rPr>
      </w:pPr>
      <w:r w:rsidRPr="00225DD1">
        <w:rPr>
          <w:rFonts w:eastAsia="Times New Roman" w:cstheme="minorHAnsi"/>
          <w:b/>
          <w:sz w:val="24"/>
          <w:szCs w:val="32"/>
          <w:lang w:val="sr-Cyrl-CS"/>
        </w:rPr>
        <w:br w:type="page"/>
      </w:r>
    </w:p>
    <w:p w14:paraId="7251A5CD" w14:textId="77777777" w:rsidR="006D027C" w:rsidRPr="00225DD1" w:rsidRDefault="006D027C" w:rsidP="006D027C">
      <w:pPr>
        <w:jc w:val="center"/>
        <w:rPr>
          <w:rFonts w:eastAsia="Times New Roman" w:cstheme="minorHAnsi"/>
          <w:b/>
          <w:sz w:val="24"/>
          <w:szCs w:val="32"/>
          <w:lang w:val="sr-Cyrl-CS"/>
        </w:rPr>
      </w:pPr>
    </w:p>
    <w:p w14:paraId="2AF2E2AD" w14:textId="77777777" w:rsidR="00F95BCF" w:rsidRPr="00225DD1" w:rsidRDefault="00F95BCF" w:rsidP="006D027C">
      <w:pPr>
        <w:jc w:val="center"/>
        <w:rPr>
          <w:rFonts w:eastAsia="Times New Roman" w:cstheme="minorHAnsi"/>
          <w:b/>
          <w:sz w:val="24"/>
          <w:szCs w:val="32"/>
          <w:lang w:val="sr-Cyrl-CS"/>
        </w:rPr>
      </w:pPr>
    </w:p>
    <w:p w14:paraId="138BC20A" w14:textId="2602F8C3" w:rsidR="006D027C" w:rsidRPr="00225DD1" w:rsidRDefault="00F95BCF" w:rsidP="00F95BCF">
      <w:pPr>
        <w:jc w:val="left"/>
        <w:rPr>
          <w:rFonts w:eastAsia="Times New Roman" w:cstheme="minorHAnsi"/>
          <w:b/>
          <w:sz w:val="24"/>
          <w:szCs w:val="32"/>
          <w:lang w:val="sr-Cyrl-CS"/>
        </w:rPr>
      </w:pPr>
      <w:r w:rsidRPr="00225DD1">
        <w:rPr>
          <w:rFonts w:eastAsia="Times New Roman" w:cstheme="minorHAnsi"/>
          <w:b/>
          <w:sz w:val="24"/>
          <w:szCs w:val="32"/>
          <w:lang w:val="sr-Cyrl-CS"/>
        </w:rPr>
        <w:t>Табела 1</w:t>
      </w:r>
    </w:p>
    <w:p w14:paraId="739FA2EA" w14:textId="2B1F0260" w:rsidR="006D027C" w:rsidRPr="00225DD1" w:rsidRDefault="00930257" w:rsidP="00D77CA7">
      <w:pPr>
        <w:ind w:left="-450" w:right="-514"/>
        <w:jc w:val="center"/>
        <w:rPr>
          <w:rFonts w:eastAsia="Times New Roman" w:cstheme="minorHAnsi"/>
          <w:b/>
          <w:sz w:val="24"/>
          <w:szCs w:val="32"/>
          <w:lang w:val="sr-Cyrl-CS"/>
        </w:rPr>
      </w:pPr>
      <w:r w:rsidRPr="00225DD1">
        <w:rPr>
          <w:noProof/>
          <w:lang w:val="en-US"/>
        </w:rPr>
        <w:drawing>
          <wp:inline distT="0" distB="0" distL="0" distR="0" wp14:anchorId="40CA48C7" wp14:editId="62F4EA01">
            <wp:extent cx="7926925" cy="5350510"/>
            <wp:effectExtent l="0" t="7302" r="0" b="0"/>
            <wp:docPr id="1124673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7928413" cy="5351514"/>
                    </a:xfrm>
                    <a:prstGeom prst="rect">
                      <a:avLst/>
                    </a:prstGeom>
                    <a:noFill/>
                    <a:ln>
                      <a:noFill/>
                    </a:ln>
                  </pic:spPr>
                </pic:pic>
              </a:graphicData>
            </a:graphic>
          </wp:inline>
        </w:drawing>
      </w:r>
    </w:p>
    <w:p w14:paraId="55D73BFC" w14:textId="77777777" w:rsidR="00D77CA7" w:rsidRPr="00225DD1" w:rsidRDefault="00D77CA7" w:rsidP="006D027C">
      <w:pPr>
        <w:spacing w:before="0" w:after="160" w:line="259" w:lineRule="auto"/>
        <w:jc w:val="left"/>
        <w:rPr>
          <w:rFonts w:cstheme="minorHAnsi"/>
          <w:sz w:val="20"/>
          <w:szCs w:val="20"/>
          <w:lang w:val="sr-Cyrl-CS" w:eastAsia="ja-JP"/>
        </w:rPr>
      </w:pPr>
    </w:p>
    <w:p w14:paraId="72DBAC8A" w14:textId="77777777" w:rsidR="00D77CA7" w:rsidRPr="00225DD1" w:rsidRDefault="00D77CA7" w:rsidP="006D027C">
      <w:pPr>
        <w:spacing w:before="0" w:after="160" w:line="259" w:lineRule="auto"/>
        <w:jc w:val="left"/>
        <w:rPr>
          <w:rFonts w:cstheme="minorHAnsi"/>
          <w:sz w:val="20"/>
          <w:szCs w:val="20"/>
          <w:lang w:val="sr-Cyrl-CS" w:eastAsia="ja-JP"/>
        </w:rPr>
      </w:pPr>
    </w:p>
    <w:p w14:paraId="193801D6" w14:textId="1E418AA7" w:rsidR="000E45E4" w:rsidRPr="00225DD1" w:rsidRDefault="00D27F94" w:rsidP="00D77CA7">
      <w:pPr>
        <w:ind w:left="1260"/>
        <w:rPr>
          <w:rFonts w:cstheme="minorHAnsi"/>
          <w:lang w:val="sr-Cyrl-CS"/>
        </w:rPr>
      </w:pPr>
      <w:r w:rsidRPr="00225DD1">
        <w:rPr>
          <w:noProof/>
          <w:lang w:val="en-US"/>
        </w:rPr>
        <w:lastRenderedPageBreak/>
        <w:drawing>
          <wp:inline distT="0" distB="0" distL="0" distR="0" wp14:anchorId="7B53D1C2" wp14:editId="35CB68B5">
            <wp:extent cx="9037337" cy="3143241"/>
            <wp:effectExtent l="0" t="5398" r="6033" b="6032"/>
            <wp:docPr id="1593851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9126775" cy="3174348"/>
                    </a:xfrm>
                    <a:prstGeom prst="rect">
                      <a:avLst/>
                    </a:prstGeom>
                    <a:noFill/>
                    <a:ln>
                      <a:noFill/>
                    </a:ln>
                  </pic:spPr>
                </pic:pic>
              </a:graphicData>
            </a:graphic>
          </wp:inline>
        </w:drawing>
      </w:r>
    </w:p>
    <w:p w14:paraId="04A8F7C5" w14:textId="77777777" w:rsidR="00D77CA7" w:rsidRPr="00225DD1" w:rsidRDefault="00D77CA7" w:rsidP="00D77CA7">
      <w:pPr>
        <w:ind w:left="1260"/>
        <w:rPr>
          <w:rFonts w:cstheme="minorHAnsi"/>
          <w:lang w:val="sr-Cyrl-CS"/>
        </w:rPr>
      </w:pPr>
    </w:p>
    <w:p w14:paraId="6CC0A899" w14:textId="77777777" w:rsidR="00D77CA7" w:rsidRPr="00225DD1" w:rsidRDefault="00D77CA7" w:rsidP="00D77CA7">
      <w:pPr>
        <w:ind w:left="1260"/>
        <w:rPr>
          <w:rFonts w:cstheme="minorHAnsi"/>
          <w:lang w:val="sr-Cyrl-CS"/>
        </w:rPr>
      </w:pPr>
    </w:p>
    <w:p w14:paraId="725B47C9" w14:textId="77777777" w:rsidR="00D77CA7" w:rsidRPr="00225DD1" w:rsidRDefault="00D77CA7" w:rsidP="006C469C">
      <w:pPr>
        <w:rPr>
          <w:rFonts w:cstheme="minorHAnsi"/>
          <w:lang w:val="sr-Cyrl-CS"/>
        </w:rPr>
      </w:pPr>
    </w:p>
    <w:p w14:paraId="021F901E" w14:textId="77777777" w:rsidR="00D77CA7" w:rsidRPr="00225DD1" w:rsidRDefault="00D77CA7" w:rsidP="00D77CA7">
      <w:pPr>
        <w:ind w:left="1260"/>
        <w:rPr>
          <w:rFonts w:cstheme="minorHAnsi"/>
          <w:lang w:val="sr-Cyrl-CS"/>
        </w:rPr>
      </w:pPr>
    </w:p>
    <w:p w14:paraId="4225439D" w14:textId="36FB622E" w:rsidR="00D77CA7" w:rsidRPr="00225DD1" w:rsidRDefault="000C64E8" w:rsidP="00D27F94">
      <w:pPr>
        <w:ind w:left="-1080"/>
        <w:jc w:val="center"/>
        <w:rPr>
          <w:rFonts w:cstheme="minorHAnsi"/>
          <w:lang w:val="sr-Cyrl-CS"/>
        </w:rPr>
      </w:pPr>
      <w:r w:rsidRPr="00225DD1">
        <w:rPr>
          <w:noProof/>
          <w:lang w:val="en-US"/>
        </w:rPr>
        <w:drawing>
          <wp:inline distT="0" distB="0" distL="0" distR="0" wp14:anchorId="48D0BA30" wp14:editId="6D9EE6E2">
            <wp:extent cx="7658427" cy="4362523"/>
            <wp:effectExtent l="0" t="9525" r="0" b="0"/>
            <wp:docPr id="12393259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7674637" cy="4371757"/>
                    </a:xfrm>
                    <a:prstGeom prst="rect">
                      <a:avLst/>
                    </a:prstGeom>
                    <a:noFill/>
                    <a:ln>
                      <a:noFill/>
                    </a:ln>
                  </pic:spPr>
                </pic:pic>
              </a:graphicData>
            </a:graphic>
          </wp:inline>
        </w:drawing>
      </w:r>
    </w:p>
    <w:p w14:paraId="01C8C85E" w14:textId="77777777" w:rsidR="00D77CA7" w:rsidRPr="00225DD1" w:rsidRDefault="00D77CA7" w:rsidP="00D77CA7">
      <w:pPr>
        <w:ind w:left="1260"/>
        <w:rPr>
          <w:rFonts w:cstheme="minorHAnsi"/>
          <w:lang w:val="sr-Cyrl-CS"/>
        </w:rPr>
      </w:pPr>
    </w:p>
    <w:p w14:paraId="684872BE" w14:textId="43F9CA9F" w:rsidR="00D77CA7" w:rsidRPr="00225DD1" w:rsidRDefault="00D77CA7" w:rsidP="00D77CA7">
      <w:pPr>
        <w:ind w:left="-270"/>
        <w:rPr>
          <w:rFonts w:cstheme="minorHAnsi"/>
          <w:lang w:val="sr-Cyrl-CS"/>
        </w:rPr>
      </w:pPr>
      <w:r w:rsidRPr="00225DD1">
        <w:rPr>
          <w:rFonts w:cstheme="minorHAnsi"/>
          <w:noProof/>
          <w:lang w:val="en-US"/>
        </w:rPr>
        <w:lastRenderedPageBreak/>
        <w:drawing>
          <wp:inline distT="0" distB="0" distL="0" distR="0" wp14:anchorId="026A216E" wp14:editId="3EB83A57">
            <wp:extent cx="6516370" cy="7858125"/>
            <wp:effectExtent l="0" t="0" r="0" b="9525"/>
            <wp:docPr id="20188597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22649" cy="7865697"/>
                    </a:xfrm>
                    <a:prstGeom prst="rect">
                      <a:avLst/>
                    </a:prstGeom>
                    <a:noFill/>
                    <a:ln>
                      <a:noFill/>
                    </a:ln>
                  </pic:spPr>
                </pic:pic>
              </a:graphicData>
            </a:graphic>
          </wp:inline>
        </w:drawing>
      </w:r>
    </w:p>
    <w:sectPr w:rsidR="00D77CA7" w:rsidRPr="00225DD1" w:rsidSect="009F142C">
      <w:footerReference w:type="default" r:id="rId12"/>
      <w:pgSz w:w="11906" w:h="16838" w:code="9"/>
      <w:pgMar w:top="851" w:right="1376" w:bottom="1440" w:left="1440" w:header="708" w:footer="708" w:gutter="0"/>
      <w:pgNumType w:start="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1A837" w14:textId="77777777" w:rsidR="002531BB" w:rsidRDefault="002531BB" w:rsidP="009E1DCA">
      <w:pPr>
        <w:spacing w:before="0" w:after="0"/>
      </w:pPr>
      <w:r>
        <w:separator/>
      </w:r>
    </w:p>
  </w:endnote>
  <w:endnote w:type="continuationSeparator" w:id="0">
    <w:p w14:paraId="7C21FDF5" w14:textId="77777777" w:rsidR="002531BB" w:rsidRDefault="002531BB" w:rsidP="009E1D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94716"/>
      <w:docPartObj>
        <w:docPartGallery w:val="Page Numbers (Bottom of Page)"/>
        <w:docPartUnique/>
      </w:docPartObj>
    </w:sdtPr>
    <w:sdtEndPr>
      <w:rPr>
        <w:noProof/>
      </w:rPr>
    </w:sdtEndPr>
    <w:sdtContent>
      <w:p w14:paraId="457A2905" w14:textId="594D4322" w:rsidR="009F142C" w:rsidRDefault="009F142C">
        <w:pPr>
          <w:pStyle w:val="Footer"/>
          <w:jc w:val="right"/>
        </w:pPr>
        <w:r>
          <w:fldChar w:fldCharType="begin"/>
        </w:r>
        <w:r>
          <w:instrText xml:space="preserve"> PAGE   \* MERGEFORMAT </w:instrText>
        </w:r>
        <w:r>
          <w:fldChar w:fldCharType="separate"/>
        </w:r>
        <w:r w:rsidR="00C95FC6">
          <w:rPr>
            <w:noProof/>
          </w:rPr>
          <w:t>64</w:t>
        </w:r>
        <w:r>
          <w:rPr>
            <w:noProof/>
          </w:rPr>
          <w:fldChar w:fldCharType="end"/>
        </w:r>
      </w:p>
    </w:sdtContent>
  </w:sdt>
  <w:p w14:paraId="4AD9B3DC" w14:textId="77777777" w:rsidR="00B416AA" w:rsidRDefault="00B41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9613" w14:textId="77777777" w:rsidR="002531BB" w:rsidRDefault="002531BB" w:rsidP="009E1DCA">
      <w:pPr>
        <w:spacing w:before="0" w:after="0"/>
      </w:pPr>
      <w:r>
        <w:separator/>
      </w:r>
    </w:p>
  </w:footnote>
  <w:footnote w:type="continuationSeparator" w:id="0">
    <w:p w14:paraId="704770F4" w14:textId="77777777" w:rsidR="002531BB" w:rsidRDefault="002531BB" w:rsidP="009E1DCA">
      <w:pPr>
        <w:spacing w:before="0" w:after="0"/>
      </w:pPr>
      <w:r>
        <w:continuationSeparator/>
      </w:r>
    </w:p>
  </w:footnote>
  <w:footnote w:id="1">
    <w:p w14:paraId="31356BB6" w14:textId="77777777" w:rsidR="00082DF0" w:rsidRPr="002A7466" w:rsidRDefault="00082DF0" w:rsidP="009E1DCA">
      <w:pPr>
        <w:pStyle w:val="FootnoteText"/>
        <w:rPr>
          <w:lang w:val="sr-Latn-RS"/>
        </w:rPr>
      </w:pPr>
      <w:r>
        <w:rPr>
          <w:rStyle w:val="FootnoteReference"/>
        </w:rPr>
        <w:footnoteRef/>
      </w:r>
      <w:r>
        <w:t xml:space="preserve"> </w:t>
      </w:r>
      <w:r w:rsidRPr="002A7466">
        <w:t xml:space="preserve">[У случају </w:t>
      </w:r>
      <w:r>
        <w:rPr>
          <w:lang w:val="sr-Cyrl-RS"/>
        </w:rPr>
        <w:t>под-т</w:t>
      </w:r>
      <w:r w:rsidRPr="002A7466">
        <w:t>ранш</w:t>
      </w:r>
      <w:r>
        <w:t xml:space="preserve">е, посебна табела ће назначити </w:t>
      </w:r>
      <w:r>
        <w:rPr>
          <w:lang w:val="sr-Cyrl-RS"/>
        </w:rPr>
        <w:t>И</w:t>
      </w:r>
      <w:r>
        <w:t xml:space="preserve">знос, </w:t>
      </w:r>
      <w:r>
        <w:rPr>
          <w:lang w:val="sr-Cyrl-RS"/>
        </w:rPr>
        <w:t>П</w:t>
      </w:r>
      <w:r>
        <w:t xml:space="preserve">ериод отплате главнице, </w:t>
      </w:r>
      <w:r>
        <w:rPr>
          <w:lang w:val="sr-Cyrl-RS"/>
        </w:rPr>
        <w:t>Д</w:t>
      </w:r>
      <w:r>
        <w:t>атум</w:t>
      </w:r>
      <w:r w:rsidRPr="002A7466">
        <w:t>(</w:t>
      </w:r>
      <w:r>
        <w:rPr>
          <w:lang w:val="sr-Cyrl-RS"/>
        </w:rPr>
        <w:t>е</w:t>
      </w:r>
      <w:r w:rsidRPr="002A7466">
        <w:t xml:space="preserve">) отплате главнице, </w:t>
      </w:r>
      <w:r>
        <w:rPr>
          <w:lang w:val="sr-Cyrl-RS"/>
        </w:rPr>
        <w:t>К</w:t>
      </w:r>
      <w:r>
        <w:t xml:space="preserve">аматну стопу, </w:t>
      </w:r>
      <w:r>
        <w:rPr>
          <w:lang w:val="sr-Cyrl-RS"/>
        </w:rPr>
        <w:t>К</w:t>
      </w:r>
      <w:r w:rsidRPr="002A7466">
        <w:t>амат</w:t>
      </w:r>
      <w:r>
        <w:rPr>
          <w:lang w:val="sr-Cyrl-RS"/>
        </w:rPr>
        <w:t>ни период</w:t>
      </w:r>
      <w:r w:rsidRPr="002A7466">
        <w:t xml:space="preserve">, </w:t>
      </w:r>
      <w:r>
        <w:rPr>
          <w:lang w:val="sr-Cyrl-RS"/>
        </w:rPr>
        <w:t>Д</w:t>
      </w:r>
      <w:r w:rsidRPr="002A7466">
        <w:t xml:space="preserve">атуме </w:t>
      </w:r>
      <w:r>
        <w:rPr>
          <w:lang w:val="sr-Cyrl-RS"/>
        </w:rPr>
        <w:t>плаћања</w:t>
      </w:r>
      <w:r w:rsidRPr="002A7466">
        <w:t xml:space="preserve"> камат</w:t>
      </w:r>
      <w:r>
        <w:rPr>
          <w:lang w:val="sr-Cyrl-RS"/>
        </w:rPr>
        <w:t>е</w:t>
      </w:r>
      <w:r w:rsidRPr="002A7466">
        <w:t xml:space="preserve"> за сваку </w:t>
      </w:r>
      <w:r>
        <w:rPr>
          <w:lang w:val="sr-Cyrl-RS"/>
        </w:rPr>
        <w:t>под-т</w:t>
      </w:r>
      <w:r w:rsidRPr="002A7466">
        <w:t>раншу.]</w:t>
      </w:r>
    </w:p>
  </w:footnote>
  <w:footnote w:id="2">
    <w:p w14:paraId="004BD919" w14:textId="314F81A3" w:rsidR="006925A9" w:rsidRPr="00493C09" w:rsidRDefault="006925A9" w:rsidP="009E1DCA">
      <w:pPr>
        <w:pStyle w:val="FootnoteText"/>
        <w:rPr>
          <w:lang w:val="sr-Cyrl-RS"/>
        </w:rPr>
      </w:pPr>
      <w:r>
        <w:rPr>
          <w:rStyle w:val="FootnoteReference"/>
        </w:rPr>
        <w:t>1</w:t>
      </w:r>
      <w:r>
        <w:t xml:space="preserve"> </w:t>
      </w:r>
      <w:r w:rsidRPr="00493C09">
        <w:t>[У случају под-транше, посебна табела ће назначити Износ, Период отплате главнице, Датум(е) отплате главнице, Каматну стопу, Каматни период, Датуме плаћања камате за сваку под</w:t>
      </w:r>
      <w:r>
        <w:rPr>
          <w:lang w:val="sr-Cyrl-RS"/>
        </w:rPr>
        <w:t>-</w:t>
      </w:r>
      <w:r w:rsidRPr="00493C09">
        <w:t>траншу.]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5B"/>
    <w:multiLevelType w:val="hybridMultilevel"/>
    <w:tmpl w:val="B272590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 w15:restartNumberingAfterBreak="0">
    <w:nsid w:val="0C344C07"/>
    <w:multiLevelType w:val="hybridMultilevel"/>
    <w:tmpl w:val="EB5475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3932E45"/>
    <w:multiLevelType w:val="hybridMultilevel"/>
    <w:tmpl w:val="AB741B5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1680642C"/>
    <w:multiLevelType w:val="hybridMultilevel"/>
    <w:tmpl w:val="699E59E0"/>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740284"/>
    <w:multiLevelType w:val="multilevel"/>
    <w:tmpl w:val="581819CE"/>
    <w:lvl w:ilvl="0">
      <w:start w:val="1"/>
      <w:numFmt w:val="decimal"/>
      <w:lvlText w:val="%1."/>
      <w:lvlJc w:val="left"/>
      <w:pPr>
        <w:ind w:left="360" w:hanging="360"/>
      </w:pPr>
    </w:lvl>
    <w:lvl w:ilvl="1">
      <w:start w:val="1"/>
      <w:numFmt w:val="decimal"/>
      <w:lvlText w:val="%1.%2"/>
      <w:lvlJc w:val="left"/>
      <w:pPr>
        <w:ind w:left="511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0A3BDE"/>
    <w:multiLevelType w:val="hybridMultilevel"/>
    <w:tmpl w:val="D428BF62"/>
    <w:lvl w:ilvl="0" w:tplc="9252C6DC">
      <w:start w:val="1"/>
      <w:numFmt w:val="decimal"/>
      <w:pStyle w:val="NumbParagraph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CA765F"/>
    <w:multiLevelType w:val="hybridMultilevel"/>
    <w:tmpl w:val="DBA269C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7" w15:restartNumberingAfterBreak="0">
    <w:nsid w:val="325B09C0"/>
    <w:multiLevelType w:val="hybridMultilevel"/>
    <w:tmpl w:val="977E3A5E"/>
    <w:lvl w:ilvl="0" w:tplc="B31A8BB6">
      <w:start w:val="1"/>
      <w:numFmt w:val="lowerLetter"/>
      <w:pStyle w:val="NumList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D32473B"/>
    <w:multiLevelType w:val="hybridMultilevel"/>
    <w:tmpl w:val="CBCCF74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9" w15:restartNumberingAfterBreak="0">
    <w:nsid w:val="51D1024E"/>
    <w:multiLevelType w:val="hybridMultilevel"/>
    <w:tmpl w:val="66C62970"/>
    <w:lvl w:ilvl="0" w:tplc="FFF86BEE">
      <w:start w:val="1"/>
      <w:numFmt w:val="lowerRoman"/>
      <w:pStyle w:val="NumListi"/>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2595901"/>
    <w:multiLevelType w:val="hybridMultilevel"/>
    <w:tmpl w:val="9CC0FDF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1" w15:restartNumberingAfterBreak="0">
    <w:nsid w:val="590D1EB4"/>
    <w:multiLevelType w:val="hybridMultilevel"/>
    <w:tmpl w:val="2558017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2" w15:restartNumberingAfterBreak="0">
    <w:nsid w:val="6D081D0C"/>
    <w:multiLevelType w:val="hybridMultilevel"/>
    <w:tmpl w:val="053C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C2EC0"/>
    <w:multiLevelType w:val="multilevel"/>
    <w:tmpl w:val="217E30E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03928762">
    <w:abstractNumId w:val="13"/>
  </w:num>
  <w:num w:numId="2" w16cid:durableId="782305577">
    <w:abstractNumId w:val="4"/>
  </w:num>
  <w:num w:numId="3" w16cid:durableId="1911502387">
    <w:abstractNumId w:val="7"/>
  </w:num>
  <w:num w:numId="4" w16cid:durableId="753891408">
    <w:abstractNumId w:val="9"/>
  </w:num>
  <w:num w:numId="5" w16cid:durableId="987517141">
    <w:abstractNumId w:val="5"/>
  </w:num>
  <w:num w:numId="6" w16cid:durableId="1009678551">
    <w:abstractNumId w:val="11"/>
  </w:num>
  <w:num w:numId="7" w16cid:durableId="915284188">
    <w:abstractNumId w:val="8"/>
  </w:num>
  <w:num w:numId="8" w16cid:durableId="602498567">
    <w:abstractNumId w:val="6"/>
  </w:num>
  <w:num w:numId="9" w16cid:durableId="320501448">
    <w:abstractNumId w:val="3"/>
  </w:num>
  <w:num w:numId="10" w16cid:durableId="862325445">
    <w:abstractNumId w:val="10"/>
  </w:num>
  <w:num w:numId="11" w16cid:durableId="1412967879">
    <w:abstractNumId w:val="0"/>
  </w:num>
  <w:num w:numId="12" w16cid:durableId="1965428396">
    <w:abstractNumId w:val="2"/>
  </w:num>
  <w:num w:numId="13" w16cid:durableId="433089902">
    <w:abstractNumId w:val="1"/>
  </w:num>
  <w:num w:numId="14" w16cid:durableId="63190430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DCA"/>
    <w:rsid w:val="00000D93"/>
    <w:rsid w:val="00003727"/>
    <w:rsid w:val="00007268"/>
    <w:rsid w:val="00015473"/>
    <w:rsid w:val="00016F4A"/>
    <w:rsid w:val="00017E10"/>
    <w:rsid w:val="00020775"/>
    <w:rsid w:val="0002187D"/>
    <w:rsid w:val="00024AD7"/>
    <w:rsid w:val="00025C51"/>
    <w:rsid w:val="00031083"/>
    <w:rsid w:val="0003149C"/>
    <w:rsid w:val="00033A1F"/>
    <w:rsid w:val="00034EF5"/>
    <w:rsid w:val="00036C16"/>
    <w:rsid w:val="00040DE8"/>
    <w:rsid w:val="00041E41"/>
    <w:rsid w:val="00042F59"/>
    <w:rsid w:val="00045E6F"/>
    <w:rsid w:val="0004625C"/>
    <w:rsid w:val="000475AE"/>
    <w:rsid w:val="0005302B"/>
    <w:rsid w:val="00053795"/>
    <w:rsid w:val="00054E96"/>
    <w:rsid w:val="00055439"/>
    <w:rsid w:val="00057831"/>
    <w:rsid w:val="000631A4"/>
    <w:rsid w:val="000633AA"/>
    <w:rsid w:val="00065594"/>
    <w:rsid w:val="00071146"/>
    <w:rsid w:val="00073FEF"/>
    <w:rsid w:val="000769E8"/>
    <w:rsid w:val="00082DF0"/>
    <w:rsid w:val="000844C2"/>
    <w:rsid w:val="0008474D"/>
    <w:rsid w:val="000849E5"/>
    <w:rsid w:val="0008575A"/>
    <w:rsid w:val="00093225"/>
    <w:rsid w:val="00094EB8"/>
    <w:rsid w:val="000A139A"/>
    <w:rsid w:val="000A2B13"/>
    <w:rsid w:val="000A5D83"/>
    <w:rsid w:val="000B22B2"/>
    <w:rsid w:val="000C382B"/>
    <w:rsid w:val="000C64E8"/>
    <w:rsid w:val="000D3A1F"/>
    <w:rsid w:val="000D4091"/>
    <w:rsid w:val="000D6103"/>
    <w:rsid w:val="000D72E4"/>
    <w:rsid w:val="000E45E4"/>
    <w:rsid w:val="000E59C5"/>
    <w:rsid w:val="000E656D"/>
    <w:rsid w:val="000E7105"/>
    <w:rsid w:val="000F2E54"/>
    <w:rsid w:val="000F3700"/>
    <w:rsid w:val="000F3D49"/>
    <w:rsid w:val="0010229A"/>
    <w:rsid w:val="00103397"/>
    <w:rsid w:val="00103A4A"/>
    <w:rsid w:val="00103B66"/>
    <w:rsid w:val="001067E4"/>
    <w:rsid w:val="001105CF"/>
    <w:rsid w:val="00120C6C"/>
    <w:rsid w:val="001231BE"/>
    <w:rsid w:val="00124DC5"/>
    <w:rsid w:val="00126590"/>
    <w:rsid w:val="001348EC"/>
    <w:rsid w:val="001363E6"/>
    <w:rsid w:val="00140487"/>
    <w:rsid w:val="00142296"/>
    <w:rsid w:val="00143558"/>
    <w:rsid w:val="001479FD"/>
    <w:rsid w:val="00147B66"/>
    <w:rsid w:val="00150034"/>
    <w:rsid w:val="00150E1F"/>
    <w:rsid w:val="001520AA"/>
    <w:rsid w:val="00152AEA"/>
    <w:rsid w:val="00152E67"/>
    <w:rsid w:val="001561C0"/>
    <w:rsid w:val="0016606B"/>
    <w:rsid w:val="001706C1"/>
    <w:rsid w:val="00175678"/>
    <w:rsid w:val="00175CDC"/>
    <w:rsid w:val="00180603"/>
    <w:rsid w:val="00180608"/>
    <w:rsid w:val="001855FB"/>
    <w:rsid w:val="00187530"/>
    <w:rsid w:val="00190767"/>
    <w:rsid w:val="00192531"/>
    <w:rsid w:val="00193773"/>
    <w:rsid w:val="00196F72"/>
    <w:rsid w:val="0019772F"/>
    <w:rsid w:val="001A1741"/>
    <w:rsid w:val="001A19D8"/>
    <w:rsid w:val="001A537D"/>
    <w:rsid w:val="001A6386"/>
    <w:rsid w:val="001B12BB"/>
    <w:rsid w:val="001B43C4"/>
    <w:rsid w:val="001C406C"/>
    <w:rsid w:val="001C42EF"/>
    <w:rsid w:val="001D2C7D"/>
    <w:rsid w:val="001E085D"/>
    <w:rsid w:val="001E0E50"/>
    <w:rsid w:val="001E4BD7"/>
    <w:rsid w:val="001F7111"/>
    <w:rsid w:val="001F7A53"/>
    <w:rsid w:val="00225139"/>
    <w:rsid w:val="00225DD1"/>
    <w:rsid w:val="00226C2F"/>
    <w:rsid w:val="00230AF9"/>
    <w:rsid w:val="00230DEF"/>
    <w:rsid w:val="0023177D"/>
    <w:rsid w:val="00236AB5"/>
    <w:rsid w:val="00244081"/>
    <w:rsid w:val="002449FC"/>
    <w:rsid w:val="00245B80"/>
    <w:rsid w:val="00251311"/>
    <w:rsid w:val="002531BB"/>
    <w:rsid w:val="0025529F"/>
    <w:rsid w:val="002612F6"/>
    <w:rsid w:val="00261F28"/>
    <w:rsid w:val="00267B92"/>
    <w:rsid w:val="0027015F"/>
    <w:rsid w:val="00271091"/>
    <w:rsid w:val="00273253"/>
    <w:rsid w:val="002748FC"/>
    <w:rsid w:val="00274C9B"/>
    <w:rsid w:val="00275281"/>
    <w:rsid w:val="0028010F"/>
    <w:rsid w:val="00280395"/>
    <w:rsid w:val="00283F18"/>
    <w:rsid w:val="00285A1E"/>
    <w:rsid w:val="00290352"/>
    <w:rsid w:val="00290D9A"/>
    <w:rsid w:val="002937B0"/>
    <w:rsid w:val="00297144"/>
    <w:rsid w:val="002A585A"/>
    <w:rsid w:val="002A6FDD"/>
    <w:rsid w:val="002A73A9"/>
    <w:rsid w:val="002B0218"/>
    <w:rsid w:val="002B6B6F"/>
    <w:rsid w:val="002B7C93"/>
    <w:rsid w:val="002C5F52"/>
    <w:rsid w:val="002C774E"/>
    <w:rsid w:val="002D5B8E"/>
    <w:rsid w:val="002E0956"/>
    <w:rsid w:val="002E11DC"/>
    <w:rsid w:val="002E3D79"/>
    <w:rsid w:val="003028B9"/>
    <w:rsid w:val="00310813"/>
    <w:rsid w:val="00312BA7"/>
    <w:rsid w:val="0032049F"/>
    <w:rsid w:val="00321B30"/>
    <w:rsid w:val="003235B0"/>
    <w:rsid w:val="00327650"/>
    <w:rsid w:val="00331B4C"/>
    <w:rsid w:val="00331EFE"/>
    <w:rsid w:val="00334C58"/>
    <w:rsid w:val="003371F7"/>
    <w:rsid w:val="003406E1"/>
    <w:rsid w:val="00344EC5"/>
    <w:rsid w:val="003473DC"/>
    <w:rsid w:val="00350C8F"/>
    <w:rsid w:val="00351A1B"/>
    <w:rsid w:val="00353B41"/>
    <w:rsid w:val="00366D94"/>
    <w:rsid w:val="00367A84"/>
    <w:rsid w:val="0037016E"/>
    <w:rsid w:val="00370AB9"/>
    <w:rsid w:val="00376BC6"/>
    <w:rsid w:val="00376C1A"/>
    <w:rsid w:val="00382677"/>
    <w:rsid w:val="00391412"/>
    <w:rsid w:val="00395863"/>
    <w:rsid w:val="003A0A83"/>
    <w:rsid w:val="003B743E"/>
    <w:rsid w:val="003B759E"/>
    <w:rsid w:val="003C4BC6"/>
    <w:rsid w:val="003C6D17"/>
    <w:rsid w:val="003C765B"/>
    <w:rsid w:val="003D04CA"/>
    <w:rsid w:val="003D05ED"/>
    <w:rsid w:val="003D06FC"/>
    <w:rsid w:val="003D26EF"/>
    <w:rsid w:val="003E1C1E"/>
    <w:rsid w:val="003E1C41"/>
    <w:rsid w:val="003E2541"/>
    <w:rsid w:val="003E5002"/>
    <w:rsid w:val="003E6130"/>
    <w:rsid w:val="003F2F6A"/>
    <w:rsid w:val="003F7711"/>
    <w:rsid w:val="004013A3"/>
    <w:rsid w:val="00403579"/>
    <w:rsid w:val="00403F1E"/>
    <w:rsid w:val="0040687D"/>
    <w:rsid w:val="00407E1D"/>
    <w:rsid w:val="00410856"/>
    <w:rsid w:val="00410BAD"/>
    <w:rsid w:val="00411338"/>
    <w:rsid w:val="00412051"/>
    <w:rsid w:val="00417A7C"/>
    <w:rsid w:val="004202D8"/>
    <w:rsid w:val="00421B4F"/>
    <w:rsid w:val="004221F3"/>
    <w:rsid w:val="00422EF0"/>
    <w:rsid w:val="004236CF"/>
    <w:rsid w:val="00432642"/>
    <w:rsid w:val="00432B81"/>
    <w:rsid w:val="0043423F"/>
    <w:rsid w:val="0044684C"/>
    <w:rsid w:val="00450FB3"/>
    <w:rsid w:val="00452BDE"/>
    <w:rsid w:val="004544DF"/>
    <w:rsid w:val="004568BA"/>
    <w:rsid w:val="004569AD"/>
    <w:rsid w:val="00460C8B"/>
    <w:rsid w:val="00462C8A"/>
    <w:rsid w:val="004672DC"/>
    <w:rsid w:val="00470AB5"/>
    <w:rsid w:val="00471C46"/>
    <w:rsid w:val="00471F9A"/>
    <w:rsid w:val="004738DE"/>
    <w:rsid w:val="00474AEB"/>
    <w:rsid w:val="00475B3F"/>
    <w:rsid w:val="004833B3"/>
    <w:rsid w:val="00486D99"/>
    <w:rsid w:val="00487368"/>
    <w:rsid w:val="00487471"/>
    <w:rsid w:val="00487542"/>
    <w:rsid w:val="004878D9"/>
    <w:rsid w:val="00487947"/>
    <w:rsid w:val="00491093"/>
    <w:rsid w:val="00494FB2"/>
    <w:rsid w:val="004A10F1"/>
    <w:rsid w:val="004A17CB"/>
    <w:rsid w:val="004A2DEF"/>
    <w:rsid w:val="004A6422"/>
    <w:rsid w:val="004B1409"/>
    <w:rsid w:val="004B272A"/>
    <w:rsid w:val="004B70B5"/>
    <w:rsid w:val="004B71D4"/>
    <w:rsid w:val="004C011F"/>
    <w:rsid w:val="004C1F9A"/>
    <w:rsid w:val="004C303C"/>
    <w:rsid w:val="004C5927"/>
    <w:rsid w:val="004C62E5"/>
    <w:rsid w:val="004D3F1C"/>
    <w:rsid w:val="004D3F27"/>
    <w:rsid w:val="004D5F77"/>
    <w:rsid w:val="004E107C"/>
    <w:rsid w:val="004E302F"/>
    <w:rsid w:val="004E4BB9"/>
    <w:rsid w:val="004E507C"/>
    <w:rsid w:val="004E5BD1"/>
    <w:rsid w:val="004E65AF"/>
    <w:rsid w:val="004E7223"/>
    <w:rsid w:val="004F40F5"/>
    <w:rsid w:val="0050141B"/>
    <w:rsid w:val="00502E4D"/>
    <w:rsid w:val="00502F2E"/>
    <w:rsid w:val="0051365F"/>
    <w:rsid w:val="0051443F"/>
    <w:rsid w:val="00521BB0"/>
    <w:rsid w:val="00523928"/>
    <w:rsid w:val="005246F5"/>
    <w:rsid w:val="00525555"/>
    <w:rsid w:val="00526D9F"/>
    <w:rsid w:val="0053288E"/>
    <w:rsid w:val="00535DBB"/>
    <w:rsid w:val="00544050"/>
    <w:rsid w:val="0054527E"/>
    <w:rsid w:val="005521B4"/>
    <w:rsid w:val="00557FA9"/>
    <w:rsid w:val="00560E2D"/>
    <w:rsid w:val="00562259"/>
    <w:rsid w:val="00564E51"/>
    <w:rsid w:val="00572D39"/>
    <w:rsid w:val="00574B50"/>
    <w:rsid w:val="00575DC0"/>
    <w:rsid w:val="005766EE"/>
    <w:rsid w:val="00577929"/>
    <w:rsid w:val="005809A9"/>
    <w:rsid w:val="005844E0"/>
    <w:rsid w:val="005861D8"/>
    <w:rsid w:val="00591F37"/>
    <w:rsid w:val="005950A5"/>
    <w:rsid w:val="005952B4"/>
    <w:rsid w:val="00595C8D"/>
    <w:rsid w:val="005973CD"/>
    <w:rsid w:val="005A73D1"/>
    <w:rsid w:val="005B02B9"/>
    <w:rsid w:val="005B1952"/>
    <w:rsid w:val="005B5E63"/>
    <w:rsid w:val="005C0D47"/>
    <w:rsid w:val="005D1AB0"/>
    <w:rsid w:val="005D1B85"/>
    <w:rsid w:val="005D6B34"/>
    <w:rsid w:val="005D7BF2"/>
    <w:rsid w:val="005E2B9C"/>
    <w:rsid w:val="005F46C6"/>
    <w:rsid w:val="005F4DE2"/>
    <w:rsid w:val="005F7DBB"/>
    <w:rsid w:val="006047D6"/>
    <w:rsid w:val="006059D5"/>
    <w:rsid w:val="00611401"/>
    <w:rsid w:val="00612799"/>
    <w:rsid w:val="00616441"/>
    <w:rsid w:val="006202E6"/>
    <w:rsid w:val="00620A25"/>
    <w:rsid w:val="006221D7"/>
    <w:rsid w:val="00625855"/>
    <w:rsid w:val="00627722"/>
    <w:rsid w:val="006307AE"/>
    <w:rsid w:val="00631FC8"/>
    <w:rsid w:val="00633DB9"/>
    <w:rsid w:val="00634588"/>
    <w:rsid w:val="006358F6"/>
    <w:rsid w:val="006363D7"/>
    <w:rsid w:val="00637840"/>
    <w:rsid w:val="00642C9A"/>
    <w:rsid w:val="00652FEB"/>
    <w:rsid w:val="00662903"/>
    <w:rsid w:val="00663351"/>
    <w:rsid w:val="00670481"/>
    <w:rsid w:val="006720DE"/>
    <w:rsid w:val="00674704"/>
    <w:rsid w:val="00675079"/>
    <w:rsid w:val="006770D9"/>
    <w:rsid w:val="006812A2"/>
    <w:rsid w:val="006864C2"/>
    <w:rsid w:val="00687CDB"/>
    <w:rsid w:val="00691B93"/>
    <w:rsid w:val="006925A9"/>
    <w:rsid w:val="006A4DE1"/>
    <w:rsid w:val="006A611C"/>
    <w:rsid w:val="006A7B40"/>
    <w:rsid w:val="006B3453"/>
    <w:rsid w:val="006B3D3B"/>
    <w:rsid w:val="006B4850"/>
    <w:rsid w:val="006B7F33"/>
    <w:rsid w:val="006C469C"/>
    <w:rsid w:val="006C6541"/>
    <w:rsid w:val="006D027C"/>
    <w:rsid w:val="006D1EDC"/>
    <w:rsid w:val="006D2772"/>
    <w:rsid w:val="006D6751"/>
    <w:rsid w:val="006D6DA0"/>
    <w:rsid w:val="006D7E61"/>
    <w:rsid w:val="006E3E0B"/>
    <w:rsid w:val="006E4B86"/>
    <w:rsid w:val="006F3701"/>
    <w:rsid w:val="00711408"/>
    <w:rsid w:val="00714EEA"/>
    <w:rsid w:val="00717F82"/>
    <w:rsid w:val="007211E3"/>
    <w:rsid w:val="00735C2C"/>
    <w:rsid w:val="007361E8"/>
    <w:rsid w:val="007366A7"/>
    <w:rsid w:val="00737656"/>
    <w:rsid w:val="00742458"/>
    <w:rsid w:val="0074656B"/>
    <w:rsid w:val="00747408"/>
    <w:rsid w:val="007504E3"/>
    <w:rsid w:val="0075263A"/>
    <w:rsid w:val="007565BA"/>
    <w:rsid w:val="007568B0"/>
    <w:rsid w:val="00757CE0"/>
    <w:rsid w:val="0076199E"/>
    <w:rsid w:val="00765743"/>
    <w:rsid w:val="00770940"/>
    <w:rsid w:val="007769D9"/>
    <w:rsid w:val="0078021C"/>
    <w:rsid w:val="00781DB1"/>
    <w:rsid w:val="0078436F"/>
    <w:rsid w:val="00785AED"/>
    <w:rsid w:val="00786B33"/>
    <w:rsid w:val="00791A68"/>
    <w:rsid w:val="00793390"/>
    <w:rsid w:val="007A11C7"/>
    <w:rsid w:val="007A1A53"/>
    <w:rsid w:val="007A2C5F"/>
    <w:rsid w:val="007B225D"/>
    <w:rsid w:val="007B2F9A"/>
    <w:rsid w:val="007B49C6"/>
    <w:rsid w:val="007B591D"/>
    <w:rsid w:val="007C5B3B"/>
    <w:rsid w:val="007D22E9"/>
    <w:rsid w:val="007D3D7B"/>
    <w:rsid w:val="007D67E2"/>
    <w:rsid w:val="007D682B"/>
    <w:rsid w:val="007E19F4"/>
    <w:rsid w:val="007E2607"/>
    <w:rsid w:val="007E54A9"/>
    <w:rsid w:val="007E6D1B"/>
    <w:rsid w:val="007E6D94"/>
    <w:rsid w:val="0080083B"/>
    <w:rsid w:val="00812446"/>
    <w:rsid w:val="008124CA"/>
    <w:rsid w:val="00816B6B"/>
    <w:rsid w:val="0083161F"/>
    <w:rsid w:val="00834AE6"/>
    <w:rsid w:val="00844570"/>
    <w:rsid w:val="0085078A"/>
    <w:rsid w:val="00862DFD"/>
    <w:rsid w:val="00863BDE"/>
    <w:rsid w:val="00866BB8"/>
    <w:rsid w:val="00880C94"/>
    <w:rsid w:val="00885835"/>
    <w:rsid w:val="008901C2"/>
    <w:rsid w:val="00897C37"/>
    <w:rsid w:val="008A264E"/>
    <w:rsid w:val="008A6712"/>
    <w:rsid w:val="008A6BD3"/>
    <w:rsid w:val="008B4498"/>
    <w:rsid w:val="008B5CC2"/>
    <w:rsid w:val="008C1FF4"/>
    <w:rsid w:val="008C5046"/>
    <w:rsid w:val="008C5837"/>
    <w:rsid w:val="008C6536"/>
    <w:rsid w:val="008C6D2B"/>
    <w:rsid w:val="008D5710"/>
    <w:rsid w:val="008E4FFA"/>
    <w:rsid w:val="008F1AE3"/>
    <w:rsid w:val="008F3D58"/>
    <w:rsid w:val="008F4B3D"/>
    <w:rsid w:val="008F5329"/>
    <w:rsid w:val="008F6B4B"/>
    <w:rsid w:val="008F7E09"/>
    <w:rsid w:val="00907127"/>
    <w:rsid w:val="0091030E"/>
    <w:rsid w:val="00921F3A"/>
    <w:rsid w:val="00922558"/>
    <w:rsid w:val="00930257"/>
    <w:rsid w:val="00935AA9"/>
    <w:rsid w:val="00941348"/>
    <w:rsid w:val="00944453"/>
    <w:rsid w:val="009524F5"/>
    <w:rsid w:val="0095553A"/>
    <w:rsid w:val="0096009D"/>
    <w:rsid w:val="00962FEB"/>
    <w:rsid w:val="00976C88"/>
    <w:rsid w:val="00977AE4"/>
    <w:rsid w:val="00981134"/>
    <w:rsid w:val="00981AFF"/>
    <w:rsid w:val="0098366C"/>
    <w:rsid w:val="009A3B64"/>
    <w:rsid w:val="009B0093"/>
    <w:rsid w:val="009B162C"/>
    <w:rsid w:val="009B53C0"/>
    <w:rsid w:val="009B762E"/>
    <w:rsid w:val="009D0038"/>
    <w:rsid w:val="009D1027"/>
    <w:rsid w:val="009D4234"/>
    <w:rsid w:val="009E1DCA"/>
    <w:rsid w:val="009E3EEA"/>
    <w:rsid w:val="009F142C"/>
    <w:rsid w:val="009F4666"/>
    <w:rsid w:val="009F57DD"/>
    <w:rsid w:val="00A02370"/>
    <w:rsid w:val="00A0437E"/>
    <w:rsid w:val="00A126E5"/>
    <w:rsid w:val="00A128D9"/>
    <w:rsid w:val="00A242DF"/>
    <w:rsid w:val="00A2556A"/>
    <w:rsid w:val="00A325B8"/>
    <w:rsid w:val="00A37C31"/>
    <w:rsid w:val="00A4029A"/>
    <w:rsid w:val="00A54A3B"/>
    <w:rsid w:val="00A567C0"/>
    <w:rsid w:val="00A56D42"/>
    <w:rsid w:val="00A56DD1"/>
    <w:rsid w:val="00A71F41"/>
    <w:rsid w:val="00A80941"/>
    <w:rsid w:val="00A92DC1"/>
    <w:rsid w:val="00A97382"/>
    <w:rsid w:val="00AA316E"/>
    <w:rsid w:val="00AB05FC"/>
    <w:rsid w:val="00AB10AC"/>
    <w:rsid w:val="00AC074D"/>
    <w:rsid w:val="00AC3EB3"/>
    <w:rsid w:val="00AC40EC"/>
    <w:rsid w:val="00AC5007"/>
    <w:rsid w:val="00AC62DA"/>
    <w:rsid w:val="00AC6E61"/>
    <w:rsid w:val="00AD488F"/>
    <w:rsid w:val="00AD52AA"/>
    <w:rsid w:val="00AD774C"/>
    <w:rsid w:val="00AE422D"/>
    <w:rsid w:val="00AE5277"/>
    <w:rsid w:val="00AF1E97"/>
    <w:rsid w:val="00AF37F4"/>
    <w:rsid w:val="00AF6856"/>
    <w:rsid w:val="00B02068"/>
    <w:rsid w:val="00B13D93"/>
    <w:rsid w:val="00B20B7B"/>
    <w:rsid w:val="00B20F6C"/>
    <w:rsid w:val="00B20FC3"/>
    <w:rsid w:val="00B23B8F"/>
    <w:rsid w:val="00B34A02"/>
    <w:rsid w:val="00B35271"/>
    <w:rsid w:val="00B413FD"/>
    <w:rsid w:val="00B416AA"/>
    <w:rsid w:val="00B42867"/>
    <w:rsid w:val="00B42B8C"/>
    <w:rsid w:val="00B44E6F"/>
    <w:rsid w:val="00B5002D"/>
    <w:rsid w:val="00B50419"/>
    <w:rsid w:val="00B513D0"/>
    <w:rsid w:val="00B55936"/>
    <w:rsid w:val="00B561B6"/>
    <w:rsid w:val="00B564FA"/>
    <w:rsid w:val="00B57A94"/>
    <w:rsid w:val="00B601B8"/>
    <w:rsid w:val="00B607DC"/>
    <w:rsid w:val="00B64BD8"/>
    <w:rsid w:val="00B72439"/>
    <w:rsid w:val="00B77048"/>
    <w:rsid w:val="00B81278"/>
    <w:rsid w:val="00B905CF"/>
    <w:rsid w:val="00B9112B"/>
    <w:rsid w:val="00B919E0"/>
    <w:rsid w:val="00B9327F"/>
    <w:rsid w:val="00B958BB"/>
    <w:rsid w:val="00B95A0F"/>
    <w:rsid w:val="00BA261F"/>
    <w:rsid w:val="00BA574E"/>
    <w:rsid w:val="00BB33D3"/>
    <w:rsid w:val="00BB342E"/>
    <w:rsid w:val="00BB3ECF"/>
    <w:rsid w:val="00BB6FE3"/>
    <w:rsid w:val="00BB70F0"/>
    <w:rsid w:val="00BC17FA"/>
    <w:rsid w:val="00BC7CE2"/>
    <w:rsid w:val="00BD04B2"/>
    <w:rsid w:val="00BD708D"/>
    <w:rsid w:val="00BE0D01"/>
    <w:rsid w:val="00BE1DFF"/>
    <w:rsid w:val="00BE71C9"/>
    <w:rsid w:val="00BE740F"/>
    <w:rsid w:val="00BF743F"/>
    <w:rsid w:val="00BF7D71"/>
    <w:rsid w:val="00C024F7"/>
    <w:rsid w:val="00C03B03"/>
    <w:rsid w:val="00C042A3"/>
    <w:rsid w:val="00C049EE"/>
    <w:rsid w:val="00C056B9"/>
    <w:rsid w:val="00C11B91"/>
    <w:rsid w:val="00C1435B"/>
    <w:rsid w:val="00C15CB3"/>
    <w:rsid w:val="00C22C68"/>
    <w:rsid w:val="00C22E8B"/>
    <w:rsid w:val="00C25143"/>
    <w:rsid w:val="00C25B37"/>
    <w:rsid w:val="00C27041"/>
    <w:rsid w:val="00C27F9E"/>
    <w:rsid w:val="00C303DF"/>
    <w:rsid w:val="00C30473"/>
    <w:rsid w:val="00C31A3B"/>
    <w:rsid w:val="00C32541"/>
    <w:rsid w:val="00C35FAE"/>
    <w:rsid w:val="00C43D65"/>
    <w:rsid w:val="00C44C46"/>
    <w:rsid w:val="00C50A49"/>
    <w:rsid w:val="00C5502E"/>
    <w:rsid w:val="00C600A3"/>
    <w:rsid w:val="00C6135F"/>
    <w:rsid w:val="00C62E87"/>
    <w:rsid w:val="00C71766"/>
    <w:rsid w:val="00C71E06"/>
    <w:rsid w:val="00C73B92"/>
    <w:rsid w:val="00C75786"/>
    <w:rsid w:val="00C76119"/>
    <w:rsid w:val="00C8008E"/>
    <w:rsid w:val="00C808B3"/>
    <w:rsid w:val="00C817A8"/>
    <w:rsid w:val="00C85484"/>
    <w:rsid w:val="00C86B49"/>
    <w:rsid w:val="00C86DAE"/>
    <w:rsid w:val="00C923CF"/>
    <w:rsid w:val="00C9258B"/>
    <w:rsid w:val="00C95CA7"/>
    <w:rsid w:val="00C95FC6"/>
    <w:rsid w:val="00C9754D"/>
    <w:rsid w:val="00CA67C8"/>
    <w:rsid w:val="00CA73E4"/>
    <w:rsid w:val="00CA7587"/>
    <w:rsid w:val="00CB3092"/>
    <w:rsid w:val="00CB6121"/>
    <w:rsid w:val="00CC5D0B"/>
    <w:rsid w:val="00CC609D"/>
    <w:rsid w:val="00CC6714"/>
    <w:rsid w:val="00CD16E9"/>
    <w:rsid w:val="00CD32D9"/>
    <w:rsid w:val="00CD687D"/>
    <w:rsid w:val="00CE2280"/>
    <w:rsid w:val="00CE77C1"/>
    <w:rsid w:val="00CF19A3"/>
    <w:rsid w:val="00CF1C7F"/>
    <w:rsid w:val="00CF2CBE"/>
    <w:rsid w:val="00CF2F91"/>
    <w:rsid w:val="00CF58C9"/>
    <w:rsid w:val="00CF662C"/>
    <w:rsid w:val="00D00A0C"/>
    <w:rsid w:val="00D0140D"/>
    <w:rsid w:val="00D04A3C"/>
    <w:rsid w:val="00D05560"/>
    <w:rsid w:val="00D06345"/>
    <w:rsid w:val="00D06641"/>
    <w:rsid w:val="00D06F39"/>
    <w:rsid w:val="00D218D6"/>
    <w:rsid w:val="00D21EB9"/>
    <w:rsid w:val="00D25B48"/>
    <w:rsid w:val="00D26F9D"/>
    <w:rsid w:val="00D27015"/>
    <w:rsid w:val="00D2793C"/>
    <w:rsid w:val="00D27F94"/>
    <w:rsid w:val="00D30182"/>
    <w:rsid w:val="00D35ECA"/>
    <w:rsid w:val="00D44F34"/>
    <w:rsid w:val="00D4613A"/>
    <w:rsid w:val="00D530A9"/>
    <w:rsid w:val="00D542C9"/>
    <w:rsid w:val="00D561B8"/>
    <w:rsid w:val="00D6117C"/>
    <w:rsid w:val="00D65617"/>
    <w:rsid w:val="00D66DEA"/>
    <w:rsid w:val="00D724C0"/>
    <w:rsid w:val="00D76B90"/>
    <w:rsid w:val="00D77CA7"/>
    <w:rsid w:val="00D83387"/>
    <w:rsid w:val="00D85448"/>
    <w:rsid w:val="00D85FDB"/>
    <w:rsid w:val="00D903E8"/>
    <w:rsid w:val="00D938CC"/>
    <w:rsid w:val="00D95398"/>
    <w:rsid w:val="00D953CB"/>
    <w:rsid w:val="00D95AAA"/>
    <w:rsid w:val="00D966E6"/>
    <w:rsid w:val="00D96B59"/>
    <w:rsid w:val="00D96FA9"/>
    <w:rsid w:val="00D97337"/>
    <w:rsid w:val="00DA1767"/>
    <w:rsid w:val="00DA3946"/>
    <w:rsid w:val="00DA73A3"/>
    <w:rsid w:val="00DB0522"/>
    <w:rsid w:val="00DB0F4B"/>
    <w:rsid w:val="00DB2942"/>
    <w:rsid w:val="00DB34DD"/>
    <w:rsid w:val="00DB5256"/>
    <w:rsid w:val="00DB568A"/>
    <w:rsid w:val="00DC1F4C"/>
    <w:rsid w:val="00DC6EC6"/>
    <w:rsid w:val="00DC7E34"/>
    <w:rsid w:val="00DD0B3B"/>
    <w:rsid w:val="00DD0FF6"/>
    <w:rsid w:val="00DE3892"/>
    <w:rsid w:val="00DE68E3"/>
    <w:rsid w:val="00DE7487"/>
    <w:rsid w:val="00DF340A"/>
    <w:rsid w:val="00DF7470"/>
    <w:rsid w:val="00E00A9E"/>
    <w:rsid w:val="00E00AD0"/>
    <w:rsid w:val="00E01F18"/>
    <w:rsid w:val="00E02A6C"/>
    <w:rsid w:val="00E0345A"/>
    <w:rsid w:val="00E051BB"/>
    <w:rsid w:val="00E05852"/>
    <w:rsid w:val="00E0707A"/>
    <w:rsid w:val="00E14E95"/>
    <w:rsid w:val="00E15528"/>
    <w:rsid w:val="00E16C0F"/>
    <w:rsid w:val="00E17E1D"/>
    <w:rsid w:val="00E21E59"/>
    <w:rsid w:val="00E227F8"/>
    <w:rsid w:val="00E23A17"/>
    <w:rsid w:val="00E2684F"/>
    <w:rsid w:val="00E36334"/>
    <w:rsid w:val="00E40801"/>
    <w:rsid w:val="00E411A8"/>
    <w:rsid w:val="00E43ABF"/>
    <w:rsid w:val="00E44C59"/>
    <w:rsid w:val="00E44C9E"/>
    <w:rsid w:val="00E46A56"/>
    <w:rsid w:val="00E519EC"/>
    <w:rsid w:val="00E51C67"/>
    <w:rsid w:val="00E54CE6"/>
    <w:rsid w:val="00E575BF"/>
    <w:rsid w:val="00E57C30"/>
    <w:rsid w:val="00E603F1"/>
    <w:rsid w:val="00E65705"/>
    <w:rsid w:val="00E67ED8"/>
    <w:rsid w:val="00E7099C"/>
    <w:rsid w:val="00E7376E"/>
    <w:rsid w:val="00E77D14"/>
    <w:rsid w:val="00E86486"/>
    <w:rsid w:val="00E87C55"/>
    <w:rsid w:val="00E949C4"/>
    <w:rsid w:val="00E96514"/>
    <w:rsid w:val="00E96990"/>
    <w:rsid w:val="00E9798B"/>
    <w:rsid w:val="00EA14D7"/>
    <w:rsid w:val="00EA1657"/>
    <w:rsid w:val="00EA3555"/>
    <w:rsid w:val="00EA4301"/>
    <w:rsid w:val="00EA4798"/>
    <w:rsid w:val="00EA4E56"/>
    <w:rsid w:val="00EB142B"/>
    <w:rsid w:val="00EB1B3A"/>
    <w:rsid w:val="00EB1F87"/>
    <w:rsid w:val="00EB26CC"/>
    <w:rsid w:val="00EB5246"/>
    <w:rsid w:val="00EC1348"/>
    <w:rsid w:val="00EC1990"/>
    <w:rsid w:val="00EC6801"/>
    <w:rsid w:val="00ED5F7D"/>
    <w:rsid w:val="00EE4E1D"/>
    <w:rsid w:val="00EE58E4"/>
    <w:rsid w:val="00EE59DB"/>
    <w:rsid w:val="00EF1F51"/>
    <w:rsid w:val="00EF2DDA"/>
    <w:rsid w:val="00EF533D"/>
    <w:rsid w:val="00EF7AB4"/>
    <w:rsid w:val="00F0295C"/>
    <w:rsid w:val="00F052BA"/>
    <w:rsid w:val="00F1116A"/>
    <w:rsid w:val="00F12B8B"/>
    <w:rsid w:val="00F2773C"/>
    <w:rsid w:val="00F30BA6"/>
    <w:rsid w:val="00F30C39"/>
    <w:rsid w:val="00F35D17"/>
    <w:rsid w:val="00F36188"/>
    <w:rsid w:val="00F43D91"/>
    <w:rsid w:val="00F455D7"/>
    <w:rsid w:val="00F45BD9"/>
    <w:rsid w:val="00F45E15"/>
    <w:rsid w:val="00F47963"/>
    <w:rsid w:val="00F5004A"/>
    <w:rsid w:val="00F61E9C"/>
    <w:rsid w:val="00F6262E"/>
    <w:rsid w:val="00F63C68"/>
    <w:rsid w:val="00F645CE"/>
    <w:rsid w:val="00F71ED9"/>
    <w:rsid w:val="00F762F3"/>
    <w:rsid w:val="00F76AA5"/>
    <w:rsid w:val="00F77B5C"/>
    <w:rsid w:val="00F77D7C"/>
    <w:rsid w:val="00F82005"/>
    <w:rsid w:val="00F82D51"/>
    <w:rsid w:val="00F85601"/>
    <w:rsid w:val="00F85CA4"/>
    <w:rsid w:val="00F918FC"/>
    <w:rsid w:val="00F923AF"/>
    <w:rsid w:val="00F95500"/>
    <w:rsid w:val="00F95BCF"/>
    <w:rsid w:val="00F95EEF"/>
    <w:rsid w:val="00F9619E"/>
    <w:rsid w:val="00FA0349"/>
    <w:rsid w:val="00FA78B5"/>
    <w:rsid w:val="00FB1EB5"/>
    <w:rsid w:val="00FC0214"/>
    <w:rsid w:val="00FC0641"/>
    <w:rsid w:val="00FC1530"/>
    <w:rsid w:val="00FC2790"/>
    <w:rsid w:val="00FC6C0B"/>
    <w:rsid w:val="00FD4F79"/>
    <w:rsid w:val="00FD7BC7"/>
    <w:rsid w:val="00FE2733"/>
    <w:rsid w:val="00FE4777"/>
    <w:rsid w:val="00FE6DEF"/>
    <w:rsid w:val="00FE74BA"/>
    <w:rsid w:val="00FE7D25"/>
    <w:rsid w:val="00FF43E6"/>
    <w:rsid w:val="00FF6D74"/>
    <w:rsid w:val="00FF6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BBFD"/>
  <w15:docId w15:val="{B637FDF2-6E64-4A2A-94EC-6DCB497C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40"/>
    <w:pPr>
      <w:spacing w:before="120" w:after="120" w:line="240" w:lineRule="auto"/>
      <w:jc w:val="both"/>
    </w:pPr>
  </w:style>
  <w:style w:type="paragraph" w:styleId="Heading1">
    <w:name w:val="heading 1"/>
    <w:basedOn w:val="Normal"/>
    <w:next w:val="Normal"/>
    <w:link w:val="Heading1Char"/>
    <w:autoRedefine/>
    <w:uiPriority w:val="9"/>
    <w:qFormat/>
    <w:rsid w:val="00E603F1"/>
    <w:pPr>
      <w:keepNext/>
      <w:keepLines/>
      <w:spacing w:before="240"/>
      <w:jc w:val="center"/>
      <w:outlineLvl w:val="0"/>
    </w:pPr>
    <w:rPr>
      <w:rFonts w:eastAsiaTheme="majorEastAsia" w:cstheme="majorBidi"/>
      <w:b/>
      <w:lang w:val="sr-Cyrl-RS"/>
    </w:rPr>
  </w:style>
  <w:style w:type="paragraph" w:styleId="Heading2">
    <w:name w:val="heading 2"/>
    <w:basedOn w:val="Normal"/>
    <w:next w:val="Normal"/>
    <w:link w:val="Heading2Char"/>
    <w:autoRedefine/>
    <w:unhideWhenUsed/>
    <w:qFormat/>
    <w:rsid w:val="001A19D8"/>
    <w:pPr>
      <w:keepNext/>
      <w:keepLines/>
      <w:spacing w:after="240"/>
      <w:outlineLvl w:val="1"/>
    </w:pPr>
    <w:rPr>
      <w:rFonts w:eastAsiaTheme="majorEastAsia" w:cstheme="majorBidi"/>
      <w:b/>
      <w:szCs w:val="26"/>
    </w:rPr>
  </w:style>
  <w:style w:type="paragraph" w:styleId="Heading3">
    <w:name w:val="heading 3"/>
    <w:basedOn w:val="Normal"/>
    <w:next w:val="Normal"/>
    <w:link w:val="Heading3Char"/>
    <w:unhideWhenUsed/>
    <w:qFormat/>
    <w:rsid w:val="009E1DCA"/>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9E1DC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E1DC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E1DC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1DC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1DC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1DC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F1"/>
    <w:rPr>
      <w:rFonts w:eastAsiaTheme="majorEastAsia" w:cstheme="majorBidi"/>
      <w:b/>
      <w:lang w:val="sr-Cyrl-RS"/>
    </w:rPr>
  </w:style>
  <w:style w:type="character" w:customStyle="1" w:styleId="Heading2Char">
    <w:name w:val="Heading 2 Char"/>
    <w:basedOn w:val="DefaultParagraphFont"/>
    <w:link w:val="Heading2"/>
    <w:rsid w:val="001A19D8"/>
    <w:rPr>
      <w:rFonts w:eastAsiaTheme="majorEastAsia" w:cstheme="majorBidi"/>
      <w:b/>
      <w:szCs w:val="26"/>
    </w:rPr>
  </w:style>
  <w:style w:type="character" w:customStyle="1" w:styleId="Heading3Char">
    <w:name w:val="Heading 3 Char"/>
    <w:basedOn w:val="DefaultParagraphFont"/>
    <w:link w:val="Heading3"/>
    <w:rsid w:val="009E1DC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9E1DC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E1DC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E1DC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E1DC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E1DC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E1DCA"/>
    <w:rPr>
      <w:rFonts w:asciiTheme="majorHAnsi" w:eastAsiaTheme="majorEastAsia" w:hAnsiTheme="majorHAnsi" w:cstheme="majorBidi"/>
      <w:i/>
      <w:iCs/>
      <w:color w:val="272727" w:themeColor="text1" w:themeTint="D8"/>
      <w:sz w:val="21"/>
      <w:szCs w:val="21"/>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Table/Figure Heading,lista_2,Welt"/>
    <w:basedOn w:val="Normal"/>
    <w:link w:val="ListParagraphChar"/>
    <w:autoRedefine/>
    <w:uiPriority w:val="34"/>
    <w:qFormat/>
    <w:rsid w:val="00785AED"/>
    <w:pPr>
      <w:ind w:left="1170" w:hanging="450"/>
    </w:pPr>
  </w:style>
  <w:style w:type="numbering" w:customStyle="1" w:styleId="Style1">
    <w:name w:val="Style1"/>
    <w:uiPriority w:val="99"/>
    <w:rsid w:val="009E1DCA"/>
    <w:pPr>
      <w:numPr>
        <w:numId w:val="1"/>
      </w:numPr>
    </w:pPr>
  </w:style>
  <w:style w:type="paragraph" w:customStyle="1" w:styleId="NumListi">
    <w:name w:val="Num List (i)"/>
    <w:basedOn w:val="ListParagraph"/>
    <w:rsid w:val="009E1DCA"/>
    <w:pPr>
      <w:numPr>
        <w:numId w:val="4"/>
      </w:numPr>
      <w:ind w:left="1134" w:hanging="567"/>
    </w:pPr>
  </w:style>
  <w:style w:type="paragraph" w:customStyle="1" w:styleId="NumLista">
    <w:name w:val="Num List (a)"/>
    <w:basedOn w:val="ListParagraph"/>
    <w:rsid w:val="009E1DCA"/>
    <w:pPr>
      <w:numPr>
        <w:numId w:val="3"/>
      </w:numPr>
      <w:ind w:left="567" w:hanging="567"/>
    </w:pPr>
  </w:style>
  <w:style w:type="paragraph" w:styleId="TOC1">
    <w:name w:val="toc 1"/>
    <w:basedOn w:val="Normal"/>
    <w:next w:val="Normal"/>
    <w:autoRedefine/>
    <w:uiPriority w:val="39"/>
    <w:unhideWhenUsed/>
    <w:rsid w:val="009E1DCA"/>
    <w:pPr>
      <w:tabs>
        <w:tab w:val="left" w:pos="440"/>
        <w:tab w:val="right" w:leader="dot" w:pos="9062"/>
      </w:tabs>
      <w:jc w:val="left"/>
    </w:pPr>
    <w:rPr>
      <w:rFonts w:eastAsia="Times New Roman"/>
      <w:smallCaps/>
      <w:noProof/>
      <w:sz w:val="20"/>
      <w:szCs w:val="20"/>
    </w:rPr>
  </w:style>
  <w:style w:type="paragraph" w:styleId="TOC2">
    <w:name w:val="toc 2"/>
    <w:basedOn w:val="Normal"/>
    <w:next w:val="Normal"/>
    <w:autoRedefine/>
    <w:uiPriority w:val="39"/>
    <w:unhideWhenUsed/>
    <w:rsid w:val="009E1DCA"/>
    <w:pPr>
      <w:tabs>
        <w:tab w:val="left" w:pos="880"/>
        <w:tab w:val="right" w:leader="dot" w:pos="9062"/>
      </w:tabs>
      <w:spacing w:before="0" w:after="0"/>
      <w:ind w:left="221"/>
      <w:jc w:val="left"/>
    </w:pPr>
    <w:rPr>
      <w:smallCaps/>
      <w:sz w:val="20"/>
      <w:szCs w:val="20"/>
    </w:rPr>
  </w:style>
  <w:style w:type="character" w:styleId="Hyperlink">
    <w:name w:val="Hyperlink"/>
    <w:basedOn w:val="DefaultParagraphFont"/>
    <w:uiPriority w:val="99"/>
    <w:unhideWhenUsed/>
    <w:rsid w:val="009E1DCA"/>
    <w:rPr>
      <w:color w:val="0563C1" w:themeColor="hyperlink"/>
      <w:u w:val="single"/>
    </w:rPr>
  </w:style>
  <w:style w:type="paragraph" w:styleId="TOC3">
    <w:name w:val="toc 3"/>
    <w:basedOn w:val="Normal"/>
    <w:next w:val="Normal"/>
    <w:autoRedefine/>
    <w:uiPriority w:val="39"/>
    <w:unhideWhenUsed/>
    <w:rsid w:val="009E1DCA"/>
    <w:pPr>
      <w:spacing w:before="0" w:after="0"/>
      <w:ind w:left="440"/>
      <w:jc w:val="left"/>
    </w:pPr>
    <w:rPr>
      <w:i/>
      <w:iCs/>
      <w:sz w:val="20"/>
      <w:szCs w:val="20"/>
    </w:rPr>
  </w:style>
  <w:style w:type="paragraph" w:styleId="TOC4">
    <w:name w:val="toc 4"/>
    <w:basedOn w:val="Normal"/>
    <w:next w:val="Normal"/>
    <w:autoRedefine/>
    <w:uiPriority w:val="39"/>
    <w:unhideWhenUsed/>
    <w:rsid w:val="009E1DCA"/>
    <w:pPr>
      <w:spacing w:before="0" w:after="0"/>
      <w:ind w:left="660"/>
      <w:jc w:val="left"/>
    </w:pPr>
    <w:rPr>
      <w:sz w:val="18"/>
      <w:szCs w:val="18"/>
    </w:rPr>
  </w:style>
  <w:style w:type="paragraph" w:styleId="TOC5">
    <w:name w:val="toc 5"/>
    <w:basedOn w:val="Normal"/>
    <w:next w:val="Normal"/>
    <w:autoRedefine/>
    <w:uiPriority w:val="39"/>
    <w:unhideWhenUsed/>
    <w:rsid w:val="009E1DCA"/>
    <w:pPr>
      <w:spacing w:before="0" w:after="0"/>
      <w:ind w:left="880"/>
      <w:jc w:val="left"/>
    </w:pPr>
    <w:rPr>
      <w:sz w:val="18"/>
      <w:szCs w:val="18"/>
    </w:rPr>
  </w:style>
  <w:style w:type="paragraph" w:styleId="TOC6">
    <w:name w:val="toc 6"/>
    <w:basedOn w:val="Normal"/>
    <w:next w:val="Normal"/>
    <w:autoRedefine/>
    <w:uiPriority w:val="39"/>
    <w:unhideWhenUsed/>
    <w:rsid w:val="009E1DCA"/>
    <w:pPr>
      <w:spacing w:before="0" w:after="0"/>
      <w:ind w:left="1100"/>
      <w:jc w:val="left"/>
    </w:pPr>
    <w:rPr>
      <w:sz w:val="18"/>
      <w:szCs w:val="18"/>
    </w:rPr>
  </w:style>
  <w:style w:type="paragraph" w:styleId="TOC7">
    <w:name w:val="toc 7"/>
    <w:basedOn w:val="Normal"/>
    <w:next w:val="Normal"/>
    <w:autoRedefine/>
    <w:uiPriority w:val="39"/>
    <w:unhideWhenUsed/>
    <w:rsid w:val="009E1DCA"/>
    <w:pPr>
      <w:spacing w:before="0" w:after="0"/>
      <w:ind w:left="1320"/>
      <w:jc w:val="left"/>
    </w:pPr>
    <w:rPr>
      <w:sz w:val="18"/>
      <w:szCs w:val="18"/>
    </w:rPr>
  </w:style>
  <w:style w:type="paragraph" w:styleId="TOC8">
    <w:name w:val="toc 8"/>
    <w:basedOn w:val="Normal"/>
    <w:next w:val="Normal"/>
    <w:autoRedefine/>
    <w:uiPriority w:val="39"/>
    <w:unhideWhenUsed/>
    <w:rsid w:val="009E1DCA"/>
    <w:pPr>
      <w:spacing w:before="0" w:after="0"/>
      <w:ind w:left="1540"/>
      <w:jc w:val="left"/>
    </w:pPr>
    <w:rPr>
      <w:sz w:val="18"/>
      <w:szCs w:val="18"/>
    </w:rPr>
  </w:style>
  <w:style w:type="paragraph" w:styleId="TOC9">
    <w:name w:val="toc 9"/>
    <w:basedOn w:val="Normal"/>
    <w:next w:val="Normal"/>
    <w:autoRedefine/>
    <w:uiPriority w:val="39"/>
    <w:unhideWhenUsed/>
    <w:rsid w:val="009E1DCA"/>
    <w:pPr>
      <w:spacing w:before="0" w:after="0"/>
      <w:ind w:left="1760"/>
      <w:jc w:val="left"/>
    </w:pPr>
    <w:rPr>
      <w:sz w:val="18"/>
      <w:szCs w:val="18"/>
    </w:rPr>
  </w:style>
  <w:style w:type="paragraph" w:styleId="Title">
    <w:name w:val="Title"/>
    <w:basedOn w:val="Normal"/>
    <w:next w:val="Normal"/>
    <w:link w:val="TitleChar"/>
    <w:uiPriority w:val="10"/>
    <w:qFormat/>
    <w:rsid w:val="009E1DCA"/>
    <w:pPr>
      <w:pBdr>
        <w:bottom w:val="single" w:sz="8" w:space="4" w:color="5B9BD5" w:themeColor="accent1"/>
      </w:pBdr>
      <w:spacing w:before="0" w:after="300"/>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9E1DCA"/>
    <w:rPr>
      <w:rFonts w:eastAsiaTheme="majorEastAsia" w:cstheme="majorBidi"/>
      <w:b/>
      <w:spacing w:val="5"/>
      <w:kern w:val="28"/>
      <w:szCs w:val="52"/>
    </w:rPr>
  </w:style>
  <w:style w:type="paragraph" w:customStyle="1" w:styleId="NumbParagraphe">
    <w:name w:val="Numb Paragraphe"/>
    <w:basedOn w:val="ListParagraph"/>
    <w:qFormat/>
    <w:rsid w:val="009E1DCA"/>
    <w:pPr>
      <w:numPr>
        <w:numId w:val="5"/>
      </w:numPr>
    </w:pPr>
    <w:rPr>
      <w:lang w:val="en-US"/>
    </w:rPr>
  </w:style>
  <w:style w:type="paragraph" w:styleId="FootnoteText">
    <w:name w:val="footnote text"/>
    <w:basedOn w:val="Normal"/>
    <w:link w:val="FootnoteTextChar"/>
    <w:uiPriority w:val="99"/>
    <w:semiHidden/>
    <w:unhideWhenUsed/>
    <w:rsid w:val="009E1DCA"/>
    <w:pPr>
      <w:spacing w:before="0" w:after="0"/>
    </w:pPr>
    <w:rPr>
      <w:sz w:val="20"/>
      <w:szCs w:val="20"/>
    </w:rPr>
  </w:style>
  <w:style w:type="character" w:customStyle="1" w:styleId="FootnoteTextChar">
    <w:name w:val="Footnote Text Char"/>
    <w:basedOn w:val="DefaultParagraphFont"/>
    <w:link w:val="FootnoteText"/>
    <w:uiPriority w:val="99"/>
    <w:semiHidden/>
    <w:rsid w:val="009E1DCA"/>
    <w:rPr>
      <w:sz w:val="20"/>
      <w:szCs w:val="20"/>
    </w:rPr>
  </w:style>
  <w:style w:type="character" w:styleId="FootnoteReference">
    <w:name w:val="footnote reference"/>
    <w:uiPriority w:val="99"/>
    <w:semiHidden/>
    <w:rsid w:val="009E1DCA"/>
    <w:rPr>
      <w:vertAlign w:val="superscript"/>
    </w:rPr>
  </w:style>
  <w:style w:type="paragraph" w:styleId="Header">
    <w:name w:val="header"/>
    <w:basedOn w:val="Normal"/>
    <w:link w:val="HeaderChar"/>
    <w:uiPriority w:val="99"/>
    <w:unhideWhenUsed/>
    <w:rsid w:val="009E1DCA"/>
    <w:pPr>
      <w:tabs>
        <w:tab w:val="center" w:pos="4536"/>
        <w:tab w:val="right" w:pos="9072"/>
      </w:tabs>
      <w:spacing w:before="0" w:after="0"/>
    </w:pPr>
  </w:style>
  <w:style w:type="character" w:customStyle="1" w:styleId="HeaderChar">
    <w:name w:val="Header Char"/>
    <w:basedOn w:val="DefaultParagraphFont"/>
    <w:link w:val="Header"/>
    <w:uiPriority w:val="99"/>
    <w:rsid w:val="009E1DCA"/>
  </w:style>
  <w:style w:type="paragraph" w:styleId="Footer">
    <w:name w:val="footer"/>
    <w:basedOn w:val="Normal"/>
    <w:link w:val="FooterChar"/>
    <w:uiPriority w:val="99"/>
    <w:unhideWhenUsed/>
    <w:rsid w:val="009E1DCA"/>
    <w:pPr>
      <w:tabs>
        <w:tab w:val="center" w:pos="4536"/>
        <w:tab w:val="right" w:pos="9072"/>
      </w:tabs>
      <w:spacing w:before="0" w:after="0"/>
    </w:pPr>
  </w:style>
  <w:style w:type="character" w:customStyle="1" w:styleId="FooterChar">
    <w:name w:val="Footer Char"/>
    <w:basedOn w:val="DefaultParagraphFont"/>
    <w:link w:val="Footer"/>
    <w:uiPriority w:val="99"/>
    <w:rsid w:val="009E1DCA"/>
  </w:style>
  <w:style w:type="paragraph" w:customStyle="1" w:styleId="Annexe">
    <w:name w:val="Annexe"/>
    <w:basedOn w:val="Heading1"/>
    <w:next w:val="Normal"/>
    <w:qFormat/>
    <w:rsid w:val="009E1DCA"/>
    <w:rPr>
      <w:lang w:val="en-US"/>
    </w:rPr>
  </w:style>
  <w:style w:type="paragraph" w:styleId="BalloonText">
    <w:name w:val="Balloon Text"/>
    <w:basedOn w:val="Normal"/>
    <w:link w:val="BalloonTextChar"/>
    <w:uiPriority w:val="99"/>
    <w:semiHidden/>
    <w:unhideWhenUsed/>
    <w:rsid w:val="009E1DC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DCA"/>
    <w:rPr>
      <w:rFonts w:ascii="Tahoma" w:hAnsi="Tahoma" w:cs="Tahoma"/>
      <w:sz w:val="16"/>
      <w:szCs w:val="16"/>
    </w:rPr>
  </w:style>
  <w:style w:type="character" w:styleId="CommentReference">
    <w:name w:val="annotation reference"/>
    <w:basedOn w:val="DefaultParagraphFont"/>
    <w:uiPriority w:val="99"/>
    <w:semiHidden/>
    <w:unhideWhenUsed/>
    <w:rsid w:val="009E1DCA"/>
    <w:rPr>
      <w:sz w:val="16"/>
      <w:szCs w:val="16"/>
    </w:rPr>
  </w:style>
  <w:style w:type="paragraph" w:styleId="CommentText">
    <w:name w:val="annotation text"/>
    <w:basedOn w:val="Normal"/>
    <w:link w:val="CommentTextChar"/>
    <w:uiPriority w:val="99"/>
    <w:unhideWhenUsed/>
    <w:rsid w:val="009E1DCA"/>
    <w:rPr>
      <w:sz w:val="20"/>
      <w:szCs w:val="20"/>
    </w:rPr>
  </w:style>
  <w:style w:type="character" w:customStyle="1" w:styleId="CommentTextChar">
    <w:name w:val="Comment Text Char"/>
    <w:basedOn w:val="DefaultParagraphFont"/>
    <w:link w:val="CommentText"/>
    <w:uiPriority w:val="99"/>
    <w:rsid w:val="009E1DCA"/>
    <w:rPr>
      <w:sz w:val="20"/>
      <w:szCs w:val="20"/>
    </w:rPr>
  </w:style>
  <w:style w:type="paragraph" w:styleId="CommentSubject">
    <w:name w:val="annotation subject"/>
    <w:basedOn w:val="CommentText"/>
    <w:next w:val="CommentText"/>
    <w:link w:val="CommentSubjectChar"/>
    <w:uiPriority w:val="99"/>
    <w:semiHidden/>
    <w:unhideWhenUsed/>
    <w:rsid w:val="009E1DCA"/>
    <w:rPr>
      <w:b/>
      <w:bCs/>
    </w:rPr>
  </w:style>
  <w:style w:type="character" w:customStyle="1" w:styleId="CommentSubjectChar">
    <w:name w:val="Comment Subject Char"/>
    <w:basedOn w:val="CommentTextChar"/>
    <w:link w:val="CommentSubject"/>
    <w:uiPriority w:val="99"/>
    <w:semiHidden/>
    <w:rsid w:val="009E1DCA"/>
    <w:rPr>
      <w:b/>
      <w:bCs/>
      <w:sz w:val="20"/>
      <w:szCs w:val="20"/>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a_2 Char,Welt Char"/>
    <w:link w:val="ListParagraph"/>
    <w:uiPriority w:val="34"/>
    <w:qFormat/>
    <w:locked/>
    <w:rsid w:val="00785AED"/>
  </w:style>
  <w:style w:type="paragraph" w:customStyle="1" w:styleId="paragraphe-texte">
    <w:name w:val="paragraphe-texte"/>
    <w:basedOn w:val="Normal"/>
    <w:link w:val="paragraphe-texteCar"/>
    <w:rsid w:val="009E1DCA"/>
    <w:pPr>
      <w:spacing w:before="60" w:after="60"/>
      <w:ind w:left="2268"/>
      <w:jc w:val="left"/>
    </w:pPr>
    <w:rPr>
      <w:rFonts w:ascii="Times New Roman" w:eastAsia="Times New Roman" w:hAnsi="Times New Roman" w:cs="Times New Roman"/>
      <w:sz w:val="24"/>
      <w:szCs w:val="24"/>
      <w:lang w:val="en-US"/>
    </w:rPr>
  </w:style>
  <w:style w:type="character" w:customStyle="1" w:styleId="paragraphe-texteCar">
    <w:name w:val="paragraphe-texte Car"/>
    <w:basedOn w:val="DefaultParagraphFont"/>
    <w:link w:val="paragraphe-texte"/>
    <w:rsid w:val="009E1DCA"/>
    <w:rPr>
      <w:rFonts w:ascii="Times New Roman" w:eastAsia="Times New Roman" w:hAnsi="Times New Roman" w:cs="Times New Roman"/>
      <w:sz w:val="24"/>
      <w:szCs w:val="24"/>
      <w:lang w:val="en-US"/>
    </w:rPr>
  </w:style>
  <w:style w:type="table" w:styleId="TableGrid">
    <w:name w:val="Table Grid"/>
    <w:basedOn w:val="TableNormal"/>
    <w:uiPriority w:val="59"/>
    <w:rsid w:val="009E1DCA"/>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1DCA"/>
    <w:pPr>
      <w:spacing w:after="0" w:line="240" w:lineRule="auto"/>
    </w:pPr>
    <w:rPr>
      <w:lang w:val="fr-FR"/>
    </w:rPr>
  </w:style>
  <w:style w:type="character" w:styleId="FollowedHyperlink">
    <w:name w:val="FollowedHyperlink"/>
    <w:basedOn w:val="DefaultParagraphFont"/>
    <w:uiPriority w:val="99"/>
    <w:semiHidden/>
    <w:unhideWhenUsed/>
    <w:rsid w:val="009E1DCA"/>
    <w:rPr>
      <w:color w:val="954F72" w:themeColor="followedHyperlink"/>
      <w:u w:val="single"/>
    </w:rPr>
  </w:style>
  <w:style w:type="paragraph" w:styleId="NoSpacing">
    <w:name w:val="No Spacing"/>
    <w:uiPriority w:val="1"/>
    <w:qFormat/>
    <w:rsid w:val="009E1DCA"/>
    <w:pPr>
      <w:spacing w:after="0" w:line="240" w:lineRule="auto"/>
      <w:jc w:val="both"/>
    </w:pPr>
    <w:rPr>
      <w:lang w:val="fr-FR"/>
    </w:rPr>
  </w:style>
  <w:style w:type="paragraph" w:styleId="NormalWeb">
    <w:name w:val="Normal (Web)"/>
    <w:basedOn w:val="Normal"/>
    <w:uiPriority w:val="99"/>
    <w:unhideWhenUsed/>
    <w:rsid w:val="009E1DCA"/>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FootnoteText1">
    <w:name w:val="Footnote Text1"/>
    <w:basedOn w:val="Normal"/>
    <w:next w:val="FootnoteText"/>
    <w:uiPriority w:val="99"/>
    <w:semiHidden/>
    <w:unhideWhenUsed/>
    <w:rsid w:val="009E1DCA"/>
    <w:pPr>
      <w:spacing w:before="0" w:after="0"/>
    </w:pPr>
    <w:rPr>
      <w:rFonts w:eastAsiaTheme="minorEastAsia"/>
      <w:sz w:val="20"/>
      <w:szCs w:val="20"/>
      <w:lang w:eastAsia="zh-TW"/>
    </w:rPr>
  </w:style>
  <w:style w:type="table" w:customStyle="1" w:styleId="TableGrid1">
    <w:name w:val="Table Grid1"/>
    <w:basedOn w:val="TableNormal"/>
    <w:next w:val="TableGrid"/>
    <w:uiPriority w:val="39"/>
    <w:rsid w:val="009E1DC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a">
    <w:name w:val="Paragraph (a)"/>
    <w:basedOn w:val="Normal"/>
    <w:rsid w:val="009E1DCA"/>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pPr>
    <w:rPr>
      <w:rFonts w:ascii="Times New Roman" w:eastAsia="Times New Roman" w:hAnsi="Times New Roman" w:cs="Times New Roman"/>
      <w:sz w:val="24"/>
      <w:szCs w:val="20"/>
      <w:lang w:eastAsia="en-GB"/>
    </w:rPr>
  </w:style>
  <w:style w:type="character" w:customStyle="1" w:styleId="tlid-translation">
    <w:name w:val="tlid-translation"/>
    <w:basedOn w:val="DefaultParagraphFont"/>
    <w:rsid w:val="009E1DCA"/>
  </w:style>
  <w:style w:type="character" w:customStyle="1" w:styleId="apple-converted-space">
    <w:name w:val="apple-converted-space"/>
    <w:basedOn w:val="DefaultParagraphFont"/>
    <w:rsid w:val="009E1DCA"/>
  </w:style>
  <w:style w:type="paragraph" w:customStyle="1" w:styleId="Default">
    <w:name w:val="Default"/>
    <w:rsid w:val="009E1DCA"/>
    <w:pPr>
      <w:autoSpaceDE w:val="0"/>
      <w:autoSpaceDN w:val="0"/>
      <w:adjustRightInd w:val="0"/>
      <w:spacing w:after="0" w:line="240" w:lineRule="auto"/>
    </w:pPr>
    <w:rPr>
      <w:rFonts w:ascii="Calibri" w:hAnsi="Calibri" w:cs="Calibri"/>
      <w:color w:val="000000"/>
      <w:sz w:val="24"/>
      <w:szCs w:val="24"/>
      <w:lang w:val="fr-FR"/>
    </w:rPr>
  </w:style>
  <w:style w:type="numbering" w:customStyle="1" w:styleId="NoList1">
    <w:name w:val="No List1"/>
    <w:next w:val="NoList"/>
    <w:uiPriority w:val="99"/>
    <w:semiHidden/>
    <w:unhideWhenUsed/>
    <w:rsid w:val="009E1DCA"/>
  </w:style>
  <w:style w:type="table" w:customStyle="1" w:styleId="TableGrid0">
    <w:name w:val="TableGrid"/>
    <w:rsid w:val="009E1DCA"/>
    <w:pPr>
      <w:spacing w:after="0" w:line="240" w:lineRule="auto"/>
    </w:pPr>
    <w:rPr>
      <w:rFonts w:eastAsia="Times New Roman"/>
      <w:lang w:eastAsia="en-GB"/>
    </w:rPr>
    <w:tblPr>
      <w:tblCellMar>
        <w:top w:w="0" w:type="dxa"/>
        <w:left w:w="0" w:type="dxa"/>
        <w:bottom w:w="0" w:type="dxa"/>
        <w:right w:w="0" w:type="dxa"/>
      </w:tblCellMar>
    </w:tblPr>
  </w:style>
  <w:style w:type="table" w:customStyle="1" w:styleId="TableGrid2">
    <w:name w:val="Table Grid2"/>
    <w:basedOn w:val="TableNormal"/>
    <w:next w:val="TableGrid"/>
    <w:uiPriority w:val="59"/>
    <w:rsid w:val="00FE74BA"/>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591D"/>
  </w:style>
  <w:style w:type="table" w:customStyle="1" w:styleId="TableGrid3">
    <w:name w:val="Table Grid3"/>
    <w:basedOn w:val="TableNormal"/>
    <w:next w:val="TableGrid"/>
    <w:uiPriority w:val="59"/>
    <w:rsid w:val="007B591D"/>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242DF"/>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592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592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C592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87368"/>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03579"/>
  </w:style>
  <w:style w:type="table" w:customStyle="1" w:styleId="TableGrid9">
    <w:name w:val="Table Grid9"/>
    <w:basedOn w:val="TableNormal"/>
    <w:next w:val="TableGrid"/>
    <w:uiPriority w:val="59"/>
    <w:rsid w:val="00403579"/>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76B90"/>
  </w:style>
  <w:style w:type="numbering" w:customStyle="1" w:styleId="NoList4">
    <w:name w:val="No List4"/>
    <w:next w:val="NoList"/>
    <w:uiPriority w:val="99"/>
    <w:semiHidden/>
    <w:unhideWhenUsed/>
    <w:rsid w:val="006059D5"/>
  </w:style>
  <w:style w:type="table" w:customStyle="1" w:styleId="TableGrid10">
    <w:name w:val="Table Grid10"/>
    <w:basedOn w:val="TableNormal"/>
    <w:next w:val="TableGrid"/>
    <w:uiPriority w:val="59"/>
    <w:rsid w:val="006059D5"/>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91B93"/>
  </w:style>
  <w:style w:type="table" w:customStyle="1" w:styleId="TableGrid11">
    <w:name w:val="Table Grid11"/>
    <w:basedOn w:val="TableNormal"/>
    <w:next w:val="TableGrid"/>
    <w:uiPriority w:val="59"/>
    <w:rsid w:val="00691B93"/>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966E6"/>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C074D"/>
    <w:pPr>
      <w:spacing w:line="259" w:lineRule="auto"/>
      <w:jc w:val="left"/>
      <w:outlineLvl w:val="9"/>
    </w:pPr>
    <w:rPr>
      <w:rFonts w:asciiTheme="majorHAnsi" w:hAnsiTheme="majorHAns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F9642-E71F-408D-9569-C232386F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12234</Words>
  <Characters>69740</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 Dragulj</dc:creator>
  <cp:lastModifiedBy>Ivana Vojinović</cp:lastModifiedBy>
  <cp:revision>2</cp:revision>
  <cp:lastPrinted>2026-07-16T09:45:00Z</cp:lastPrinted>
  <dcterms:created xsi:type="dcterms:W3CDTF">2026-07-20T09:11:00Z</dcterms:created>
  <dcterms:modified xsi:type="dcterms:W3CDTF">2026-07-20T09:11:00Z</dcterms:modified>
</cp:coreProperties>
</file>